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FAE" w:rsidRPr="009327CC" w:rsidRDefault="0094697A">
      <w:pPr>
        <w:pStyle w:val="afb"/>
        <w:shd w:val="clear" w:color="auto" w:fill="auto"/>
        <w:rPr>
          <w:sz w:val="24"/>
          <w:szCs w:val="24"/>
        </w:rPr>
      </w:pPr>
      <w:r w:rsidRPr="009327CC">
        <w:rPr>
          <w:sz w:val="24"/>
          <w:szCs w:val="24"/>
        </w:rPr>
        <w:t>Описание объекта закупки</w:t>
      </w:r>
    </w:p>
    <w:p w:rsidR="000E5FAE" w:rsidRDefault="0094697A" w:rsidP="00760028">
      <w:pPr>
        <w:pStyle w:val="afb"/>
        <w:shd w:val="clear" w:color="auto" w:fill="auto"/>
        <w:rPr>
          <w:rFonts w:eastAsia="Arial Unicode MS"/>
          <w:color w:val="000000"/>
          <w:sz w:val="24"/>
          <w:szCs w:val="24"/>
          <w:u w:val="none"/>
          <w:lang w:val="ru"/>
        </w:rPr>
      </w:pPr>
      <w:r w:rsidRPr="009327CC">
        <w:rPr>
          <w:sz w:val="24"/>
          <w:szCs w:val="24"/>
          <w:u w:val="none"/>
        </w:rPr>
        <w:t xml:space="preserve">на выполнение работ по </w:t>
      </w:r>
      <w:r w:rsidR="00760028" w:rsidRPr="009327CC">
        <w:rPr>
          <w:rFonts w:eastAsia="Arial Unicode MS"/>
          <w:color w:val="000000"/>
          <w:sz w:val="24"/>
          <w:szCs w:val="24"/>
          <w:u w:val="none"/>
          <w:lang w:val="ru"/>
        </w:rPr>
        <w:t>капитальному ремонту фасада учебного корпуса СОГБПОУ «Верхнеднепровский технологический техникум»,  расположенного по адресу: пгт. Верхнеднепровский, ул. Молодежная, д.5</w:t>
      </w:r>
    </w:p>
    <w:p w:rsidR="009327CC" w:rsidRPr="009327CC" w:rsidRDefault="009327CC" w:rsidP="00760028">
      <w:pPr>
        <w:pStyle w:val="afb"/>
        <w:shd w:val="clear" w:color="auto" w:fill="auto"/>
        <w:rPr>
          <w:sz w:val="24"/>
          <w:szCs w:val="24"/>
          <w:u w:val="none"/>
        </w:rPr>
      </w:pPr>
    </w:p>
    <w:tbl>
      <w:tblPr>
        <w:tblStyle w:val="afc"/>
        <w:tblW w:w="10207" w:type="dxa"/>
        <w:tblInd w:w="-67" w:type="dxa"/>
        <w:tblLook w:val="04A0" w:firstRow="1" w:lastRow="0" w:firstColumn="1" w:lastColumn="0" w:noHBand="0" w:noVBand="1"/>
      </w:tblPr>
      <w:tblGrid>
        <w:gridCol w:w="540"/>
        <w:gridCol w:w="3683"/>
        <w:gridCol w:w="5984"/>
      </w:tblGrid>
      <w:tr w:rsidR="000E5FAE" w:rsidRPr="009327CC" w:rsidTr="009327CC">
        <w:tc>
          <w:tcPr>
            <w:tcW w:w="540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83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Перечень основных требований</w:t>
            </w:r>
          </w:p>
        </w:tc>
        <w:tc>
          <w:tcPr>
            <w:tcW w:w="5984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Содержание требований</w:t>
            </w:r>
          </w:p>
        </w:tc>
      </w:tr>
      <w:tr w:rsidR="000E5FAE" w:rsidRPr="009327CC" w:rsidTr="00E00E14">
        <w:tc>
          <w:tcPr>
            <w:tcW w:w="10207" w:type="dxa"/>
            <w:gridSpan w:val="3"/>
          </w:tcPr>
          <w:p w:rsidR="000E5FAE" w:rsidRPr="009327CC" w:rsidRDefault="009469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Общие данные</w:t>
            </w:r>
          </w:p>
        </w:tc>
      </w:tr>
      <w:tr w:rsidR="000E5FAE" w:rsidRPr="009327CC" w:rsidTr="009327CC">
        <w:tc>
          <w:tcPr>
            <w:tcW w:w="540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3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Застройщик (технический заказчик)</w:t>
            </w:r>
          </w:p>
        </w:tc>
        <w:tc>
          <w:tcPr>
            <w:tcW w:w="5984" w:type="dxa"/>
          </w:tcPr>
          <w:p w:rsidR="00760028" w:rsidRPr="009327CC" w:rsidRDefault="00760028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u"/>
              </w:rPr>
            </w:pPr>
            <w:r w:rsidRPr="009327C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u"/>
              </w:rPr>
              <w:t>СОГБПОУ «Верхнеднепровский технологический техникум»</w:t>
            </w:r>
          </w:p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760028" w:rsidRPr="009327CC">
              <w:rPr>
                <w:rFonts w:ascii="Times New Roman" w:hAnsi="Times New Roman" w:cs="Times New Roman"/>
                <w:sz w:val="24"/>
                <w:szCs w:val="24"/>
              </w:rPr>
              <w:t>6704001001</w:t>
            </w: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 xml:space="preserve">, КПП </w:t>
            </w:r>
            <w:r w:rsidR="00760028" w:rsidRPr="009327CC">
              <w:rPr>
                <w:rFonts w:ascii="Times New Roman" w:hAnsi="Times New Roman" w:cs="Times New Roman"/>
                <w:sz w:val="24"/>
                <w:szCs w:val="24"/>
              </w:rPr>
              <w:t>670401001</w:t>
            </w:r>
          </w:p>
          <w:p w:rsidR="000E5FAE" w:rsidRPr="009327CC" w:rsidRDefault="0094697A" w:rsidP="00880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 w:rsidR="00880F2B" w:rsidRPr="009327CC">
              <w:rPr>
                <w:rFonts w:ascii="Times New Roman" w:hAnsi="Times New Roman" w:cs="Times New Roman"/>
                <w:sz w:val="24"/>
                <w:szCs w:val="24"/>
              </w:rPr>
              <w:t>215750</w:t>
            </w: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 xml:space="preserve">, Смоленская область, </w:t>
            </w:r>
            <w:r w:rsidR="00760028" w:rsidRPr="009327C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u"/>
              </w:rPr>
              <w:t>пгт. Верхнеднепровский, ул. Молодежная, д.5</w:t>
            </w:r>
          </w:p>
        </w:tc>
      </w:tr>
      <w:tr w:rsidR="000E5FAE" w:rsidRPr="009327CC" w:rsidTr="009327CC">
        <w:tc>
          <w:tcPr>
            <w:tcW w:w="540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3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Инвестор (при наличии)</w:t>
            </w:r>
          </w:p>
        </w:tc>
        <w:tc>
          <w:tcPr>
            <w:tcW w:w="5984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0E5FAE" w:rsidRPr="009327CC" w:rsidTr="009327CC">
        <w:tc>
          <w:tcPr>
            <w:tcW w:w="540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3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Сведения об объекте в соответствии с классификатором объектов капитального строительства по их назначению и функционально-технологическим особенностям (для целей архитектурно-строительного проектирования и ведения единого государственного реестра заключений экспертизы проектной документации объектов капитального строительства), утвержденным приказом Минстроя России от 10 июля 2020 г. N 374/</w:t>
            </w:r>
            <w:proofErr w:type="spellStart"/>
            <w:proofErr w:type="gramStart"/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  <w:r w:rsidRPr="009327CC">
              <w:rPr>
                <w:rFonts w:ascii="Times New Roman" w:hAnsi="Times New Roman" w:cs="Times New Roman"/>
                <w:sz w:val="24"/>
                <w:szCs w:val="24"/>
              </w:rPr>
              <w:t xml:space="preserve"> (зарегистрирован Министерством юстиции Российской Федерации 14 августа 2020 г., регистрационный N 59273)</w:t>
            </w:r>
          </w:p>
        </w:tc>
        <w:tc>
          <w:tcPr>
            <w:tcW w:w="5984" w:type="dxa"/>
          </w:tcPr>
          <w:p w:rsidR="007E04B9" w:rsidRPr="009327CC" w:rsidRDefault="007E04B9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u"/>
              </w:rPr>
            </w:pPr>
            <w:r w:rsidRPr="009327C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u"/>
              </w:rPr>
              <w:t>Объекты высшего и среднего профессионального образования</w:t>
            </w:r>
          </w:p>
          <w:p w:rsidR="007E04B9" w:rsidRPr="009327CC" w:rsidRDefault="007E04B9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u"/>
              </w:rPr>
            </w:pPr>
            <w:r w:rsidRPr="009327C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u"/>
              </w:rPr>
              <w:t>Здание объекта среднего профессионального образования</w:t>
            </w:r>
          </w:p>
          <w:p w:rsidR="007E04B9" w:rsidRPr="009327CC" w:rsidRDefault="007E0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u"/>
              </w:rPr>
              <w:t>02.04.001.002</w:t>
            </w:r>
          </w:p>
        </w:tc>
      </w:tr>
      <w:tr w:rsidR="000E5FAE" w:rsidRPr="009327CC" w:rsidTr="009327CC">
        <w:tc>
          <w:tcPr>
            <w:tcW w:w="540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3" w:type="dxa"/>
          </w:tcPr>
          <w:p w:rsidR="000E5FAE" w:rsidRPr="009327CC" w:rsidRDefault="0094697A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 w:rsidRPr="009327CC">
              <w:rPr>
                <w:sz w:val="24"/>
                <w:szCs w:val="24"/>
              </w:rPr>
              <w:t>Вид работ</w:t>
            </w:r>
          </w:p>
        </w:tc>
        <w:tc>
          <w:tcPr>
            <w:tcW w:w="5984" w:type="dxa"/>
          </w:tcPr>
          <w:p w:rsidR="000E5FAE" w:rsidRPr="009327CC" w:rsidRDefault="0094697A" w:rsidP="007E04B9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 w:rsidRPr="009327CC">
              <w:rPr>
                <w:sz w:val="24"/>
                <w:szCs w:val="24"/>
              </w:rPr>
              <w:t>Капитальный ремонт</w:t>
            </w:r>
          </w:p>
        </w:tc>
      </w:tr>
      <w:tr w:rsidR="000E5FAE" w:rsidRPr="009327CC" w:rsidTr="009327CC">
        <w:tc>
          <w:tcPr>
            <w:tcW w:w="540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3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Источник и объем финансирования строительства объекта</w:t>
            </w:r>
          </w:p>
        </w:tc>
        <w:tc>
          <w:tcPr>
            <w:tcW w:w="5984" w:type="dxa"/>
          </w:tcPr>
          <w:p w:rsidR="000E5FAE" w:rsidRPr="00586B30" w:rsidRDefault="007E04B9" w:rsidP="0080727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94E2F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бюджетных учреждений </w:t>
            </w:r>
            <w:r w:rsidR="0080727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  <w:bookmarkStart w:id="0" w:name="_GoBack"/>
            <w:bookmarkEnd w:id="0"/>
            <w:r w:rsidR="00807278">
              <w:rPr>
                <w:rFonts w:ascii="Times New Roman" w:hAnsi="Times New Roman" w:cs="Times New Roman"/>
                <w:sz w:val="24"/>
                <w:szCs w:val="24"/>
              </w:rPr>
              <w:t>65533,38</w:t>
            </w:r>
            <w:r w:rsidRPr="00594E2F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0E5FAE" w:rsidRPr="009327CC" w:rsidTr="009327CC">
        <w:tc>
          <w:tcPr>
            <w:tcW w:w="540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3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Технические условия подключения (технологического присоединения) объектов капитального строительства к сетям инженерно-технического обеспечения, применяемые в целях архитектурн</w:t>
            </w:r>
            <w:proofErr w:type="gramStart"/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9327CC">
              <w:rPr>
                <w:rFonts w:ascii="Times New Roman" w:hAnsi="Times New Roman" w:cs="Times New Roman"/>
                <w:sz w:val="24"/>
                <w:szCs w:val="24"/>
              </w:rPr>
              <w:t xml:space="preserve"> строительного проектирования (при наличии)</w:t>
            </w:r>
          </w:p>
        </w:tc>
        <w:tc>
          <w:tcPr>
            <w:tcW w:w="5984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Не требуются</w:t>
            </w:r>
          </w:p>
        </w:tc>
      </w:tr>
      <w:tr w:rsidR="000E5FAE" w:rsidRPr="009327CC" w:rsidTr="009327CC">
        <w:tc>
          <w:tcPr>
            <w:tcW w:w="540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67" w:type="dxa"/>
            <w:gridSpan w:val="2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Идентификационные признаки объекта, которые устанавливаются в соответствии со статьей 4 Федерального закона от 30 декабря 2009 г. N 384- ФЗ "Технический регламент о безопасности зданий и сооружений" (Собрание законодательства Российской Федерации, 2010, N 1, ст.5), и включают в себя</w:t>
            </w:r>
          </w:p>
        </w:tc>
      </w:tr>
      <w:tr w:rsidR="000E5FAE" w:rsidRPr="009327CC" w:rsidTr="009327CC">
        <w:tc>
          <w:tcPr>
            <w:tcW w:w="540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7.1</w:t>
            </w:r>
          </w:p>
        </w:tc>
        <w:tc>
          <w:tcPr>
            <w:tcW w:w="3683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Назначение объекта</w:t>
            </w:r>
          </w:p>
        </w:tc>
        <w:tc>
          <w:tcPr>
            <w:tcW w:w="5984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</w:tc>
      </w:tr>
      <w:tr w:rsidR="000E5FAE" w:rsidRPr="009327CC" w:rsidTr="009327CC">
        <w:tc>
          <w:tcPr>
            <w:tcW w:w="540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683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Принадлежность к объектам транспортной инфраструктуры и к другим объектам, функционально-технологические особенности, которые влияют на их безопасность</w:t>
            </w:r>
          </w:p>
        </w:tc>
        <w:tc>
          <w:tcPr>
            <w:tcW w:w="5984" w:type="dxa"/>
          </w:tcPr>
          <w:p w:rsidR="000E5FAE" w:rsidRPr="009327CC" w:rsidRDefault="00D87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94697A" w:rsidRPr="009327CC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</w:p>
        </w:tc>
      </w:tr>
      <w:tr w:rsidR="000E5FAE" w:rsidRPr="009327CC" w:rsidTr="009327CC">
        <w:tc>
          <w:tcPr>
            <w:tcW w:w="540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683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Возможность возникновения опасных природных процессов, явлений и техногенных воздействий на территории, на которой будет осуществляться строительство объекта</w:t>
            </w:r>
          </w:p>
        </w:tc>
        <w:tc>
          <w:tcPr>
            <w:tcW w:w="5984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E5FAE" w:rsidRPr="009327CC" w:rsidTr="009327CC">
        <w:tc>
          <w:tcPr>
            <w:tcW w:w="540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7.4</w:t>
            </w:r>
          </w:p>
        </w:tc>
        <w:tc>
          <w:tcPr>
            <w:tcW w:w="3683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Принадлежность к опасным производственным объектам</w:t>
            </w:r>
          </w:p>
        </w:tc>
        <w:tc>
          <w:tcPr>
            <w:tcW w:w="5984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E5FAE" w:rsidRPr="009327CC" w:rsidTr="009327CC">
        <w:tc>
          <w:tcPr>
            <w:tcW w:w="540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683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Пожарная и взрывопожарная опасность объекта</w:t>
            </w:r>
          </w:p>
        </w:tc>
        <w:tc>
          <w:tcPr>
            <w:tcW w:w="5984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584">
              <w:rPr>
                <w:rFonts w:ascii="Times New Roman" w:hAnsi="Times New Roman" w:cs="Times New Roman"/>
                <w:sz w:val="24"/>
                <w:szCs w:val="24"/>
              </w:rPr>
              <w:t xml:space="preserve">Степень огнестойкости - II. Класс конструктивной пожарной безопасности - </w:t>
            </w:r>
            <w:proofErr w:type="gramStart"/>
            <w:r w:rsidRPr="00B96584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</w:p>
        </w:tc>
      </w:tr>
      <w:tr w:rsidR="000E5FAE" w:rsidRPr="009327CC" w:rsidTr="009327CC">
        <w:tc>
          <w:tcPr>
            <w:tcW w:w="540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683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Уровень ответственности объекта (устанавливается согласно пункту 7 части 1 и части 7 статьи 4 Федерального закона от 30 декабря 2009 г. N 384-ФЗ "Технический регламент о безопасности зданий и сооружений" (Собрание законодательства Российской Федерации, 2010, N 1, ст.5)</w:t>
            </w:r>
            <w:proofErr w:type="gramEnd"/>
          </w:p>
        </w:tc>
        <w:tc>
          <w:tcPr>
            <w:tcW w:w="5984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Нормальный</w:t>
            </w:r>
          </w:p>
        </w:tc>
      </w:tr>
      <w:tr w:rsidR="000E5FAE" w:rsidRPr="009327CC" w:rsidTr="009327CC">
        <w:tc>
          <w:tcPr>
            <w:tcW w:w="540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3683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Принадлежность объекта к объектам культурного наследия (памятникам истории и культуры) народов Российской Федерации</w:t>
            </w:r>
          </w:p>
        </w:tc>
        <w:tc>
          <w:tcPr>
            <w:tcW w:w="5984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Не принадлежит</w:t>
            </w:r>
          </w:p>
        </w:tc>
      </w:tr>
      <w:tr w:rsidR="00CF2F7D" w:rsidRPr="009327CC" w:rsidTr="009327CC">
        <w:tc>
          <w:tcPr>
            <w:tcW w:w="540" w:type="dxa"/>
          </w:tcPr>
          <w:p w:rsidR="00CF2F7D" w:rsidRPr="009327CC" w:rsidRDefault="00CF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3683" w:type="dxa"/>
          </w:tcPr>
          <w:p w:rsidR="00CF2F7D" w:rsidRPr="009327CC" w:rsidRDefault="00CF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технико-экономические показатели</w:t>
            </w:r>
          </w:p>
        </w:tc>
        <w:tc>
          <w:tcPr>
            <w:tcW w:w="5984" w:type="dxa"/>
          </w:tcPr>
          <w:p w:rsidR="00CF2F7D" w:rsidRDefault="00CF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 здания – 1966 г.</w:t>
            </w:r>
          </w:p>
          <w:p w:rsidR="00CF2F7D" w:rsidRPr="00CF2F7D" w:rsidRDefault="00CF2F7D" w:rsidP="00CF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2F7D">
              <w:rPr>
                <w:rFonts w:ascii="Times New Roman" w:hAnsi="Times New Roman" w:cs="Times New Roman"/>
                <w:sz w:val="24"/>
                <w:szCs w:val="24"/>
              </w:rPr>
              <w:t>Технико-экономические показатели:</w:t>
            </w:r>
          </w:p>
          <w:p w:rsidR="00CF2F7D" w:rsidRPr="00CF2F7D" w:rsidRDefault="00CF2F7D" w:rsidP="00CF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2F7D">
              <w:rPr>
                <w:rFonts w:ascii="Times New Roman" w:hAnsi="Times New Roman" w:cs="Times New Roman"/>
                <w:sz w:val="24"/>
                <w:szCs w:val="24"/>
              </w:rPr>
              <w:t xml:space="preserve">- количество этажей здания – </w:t>
            </w:r>
            <w:r w:rsidR="00EC5F7C">
              <w:rPr>
                <w:rFonts w:ascii="Times New Roman" w:hAnsi="Times New Roman" w:cs="Times New Roman"/>
                <w:sz w:val="24"/>
                <w:szCs w:val="24"/>
              </w:rPr>
              <w:t xml:space="preserve">1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F2F7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F2F7D" w:rsidRPr="00CF2F7D" w:rsidRDefault="00CF2F7D" w:rsidP="00CF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2F7D">
              <w:rPr>
                <w:rFonts w:ascii="Times New Roman" w:hAnsi="Times New Roman" w:cs="Times New Roman"/>
                <w:sz w:val="24"/>
                <w:szCs w:val="24"/>
              </w:rPr>
              <w:t xml:space="preserve">- высота этажа – </w:t>
            </w:r>
            <w:r w:rsidR="00EC5F7C">
              <w:rPr>
                <w:rFonts w:ascii="Times New Roman" w:hAnsi="Times New Roman" w:cs="Times New Roman"/>
                <w:sz w:val="24"/>
                <w:szCs w:val="24"/>
              </w:rPr>
              <w:t>7,3 – 11,1</w:t>
            </w:r>
            <w:r w:rsidRPr="00CF2F7D">
              <w:rPr>
                <w:rFonts w:ascii="Times New Roman" w:hAnsi="Times New Roman" w:cs="Times New Roman"/>
                <w:sz w:val="24"/>
                <w:szCs w:val="24"/>
              </w:rPr>
              <w:t xml:space="preserve"> м;</w:t>
            </w:r>
          </w:p>
          <w:p w:rsidR="00CF2F7D" w:rsidRPr="00CF2F7D" w:rsidRDefault="00CF2F7D" w:rsidP="00CF2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2F7D">
              <w:rPr>
                <w:rFonts w:ascii="Times New Roman" w:hAnsi="Times New Roman" w:cs="Times New Roman"/>
                <w:sz w:val="24"/>
                <w:szCs w:val="24"/>
              </w:rPr>
              <w:t>- площадь застройки –</w:t>
            </w:r>
            <w:r w:rsidR="00EC5F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32DB">
              <w:rPr>
                <w:rFonts w:ascii="Times New Roman" w:hAnsi="Times New Roman" w:cs="Times New Roman"/>
                <w:sz w:val="24"/>
                <w:szCs w:val="24"/>
              </w:rPr>
              <w:t>1443,2 м</w:t>
            </w:r>
            <w:proofErr w:type="gramStart"/>
            <w:r w:rsidR="00A132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F2F7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F2F7D" w:rsidRDefault="00CF2F7D" w:rsidP="00A13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2F7D">
              <w:rPr>
                <w:rFonts w:ascii="Times New Roman" w:hAnsi="Times New Roman" w:cs="Times New Roman"/>
                <w:sz w:val="24"/>
                <w:szCs w:val="24"/>
              </w:rPr>
              <w:t xml:space="preserve">- строительный объём здания – </w:t>
            </w:r>
            <w:r w:rsidR="00A132DB">
              <w:rPr>
                <w:rFonts w:ascii="Times New Roman" w:hAnsi="Times New Roman" w:cs="Times New Roman"/>
                <w:sz w:val="24"/>
                <w:szCs w:val="24"/>
              </w:rPr>
              <w:t xml:space="preserve">7659 </w:t>
            </w:r>
            <w:r w:rsidRPr="00CF2F7D">
              <w:rPr>
                <w:rFonts w:ascii="Times New Roman" w:hAnsi="Times New Roman" w:cs="Times New Roman"/>
                <w:sz w:val="24"/>
                <w:szCs w:val="24"/>
              </w:rPr>
              <w:t xml:space="preserve">м3; </w:t>
            </w:r>
          </w:p>
          <w:p w:rsidR="00A132DB" w:rsidRDefault="00A132DB" w:rsidP="00A13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фундамент – ж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/бетонные блоки;</w:t>
            </w:r>
          </w:p>
          <w:p w:rsidR="00A132DB" w:rsidRDefault="00A132DB" w:rsidP="00A13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стены – кирпичные.</w:t>
            </w:r>
          </w:p>
          <w:p w:rsidR="00A132DB" w:rsidRPr="009327CC" w:rsidRDefault="00A132DB" w:rsidP="00A13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Технический паспорт объекта прилагается.</w:t>
            </w:r>
          </w:p>
        </w:tc>
      </w:tr>
      <w:tr w:rsidR="000E5FAE" w:rsidRPr="009327CC" w:rsidTr="009327CC">
        <w:tc>
          <w:tcPr>
            <w:tcW w:w="540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667" w:type="dxa"/>
            <w:gridSpan w:val="2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Требования к конструктивным и объемно-планировочным решениям (указываются для объектов производственного и непроизводственного назначения)</w:t>
            </w:r>
          </w:p>
        </w:tc>
      </w:tr>
      <w:tr w:rsidR="000E5FAE" w:rsidRPr="009327CC" w:rsidTr="009327CC">
        <w:tc>
          <w:tcPr>
            <w:tcW w:w="540" w:type="dxa"/>
          </w:tcPr>
          <w:p w:rsidR="000E5FAE" w:rsidRPr="009327CC" w:rsidRDefault="00946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7CC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683" w:type="dxa"/>
          </w:tcPr>
          <w:p w:rsidR="000E5FAE" w:rsidRPr="009327CC" w:rsidRDefault="0094697A">
            <w:pPr>
              <w:pStyle w:val="Other0"/>
              <w:shd w:val="clear" w:color="auto" w:fill="auto"/>
              <w:rPr>
                <w:sz w:val="24"/>
                <w:szCs w:val="24"/>
              </w:rPr>
            </w:pPr>
            <w:r w:rsidRPr="009327CC">
              <w:rPr>
                <w:sz w:val="24"/>
                <w:szCs w:val="24"/>
              </w:rPr>
              <w:t>Порядок выбора и применения материалов, изделий, конструкций, оборудования и их согласования застройщиком (техническим заказчиком)</w:t>
            </w:r>
          </w:p>
        </w:tc>
        <w:tc>
          <w:tcPr>
            <w:tcW w:w="5984" w:type="dxa"/>
          </w:tcPr>
          <w:p w:rsidR="000E5FAE" w:rsidRPr="009327CC" w:rsidRDefault="0094697A" w:rsidP="00D8717A">
            <w:pPr>
              <w:pStyle w:val="Other0"/>
              <w:shd w:val="clear" w:color="auto" w:fill="auto"/>
              <w:tabs>
                <w:tab w:val="right" w:pos="5822"/>
              </w:tabs>
              <w:ind w:firstLine="400"/>
              <w:jc w:val="both"/>
              <w:rPr>
                <w:sz w:val="24"/>
                <w:szCs w:val="24"/>
              </w:rPr>
            </w:pPr>
            <w:r w:rsidRPr="009327CC">
              <w:rPr>
                <w:sz w:val="24"/>
                <w:szCs w:val="24"/>
              </w:rPr>
              <w:t>Выбор и применения материалов, изделий, конструкций, оборудования осуществляется по согласованию с Заказчиком.</w:t>
            </w:r>
          </w:p>
          <w:p w:rsidR="000E5FAE" w:rsidRPr="009327CC" w:rsidRDefault="0094697A">
            <w:pPr>
              <w:pStyle w:val="Other0"/>
              <w:shd w:val="clear" w:color="auto" w:fill="auto"/>
              <w:tabs>
                <w:tab w:val="left" w:pos="2837"/>
                <w:tab w:val="right" w:pos="5827"/>
              </w:tabs>
              <w:ind w:firstLine="400"/>
              <w:jc w:val="both"/>
              <w:rPr>
                <w:sz w:val="24"/>
                <w:szCs w:val="24"/>
              </w:rPr>
            </w:pPr>
            <w:r w:rsidRPr="009327CC">
              <w:rPr>
                <w:sz w:val="24"/>
                <w:szCs w:val="24"/>
              </w:rPr>
              <w:t>Применяемые материалы и изделия должны соответствовать всем требованиям действующих нормативных документов и правилам.</w:t>
            </w:r>
          </w:p>
        </w:tc>
      </w:tr>
    </w:tbl>
    <w:p w:rsidR="00E5284A" w:rsidRPr="009327CC" w:rsidRDefault="00E5284A" w:rsidP="00E5284A">
      <w:pPr>
        <w:shd w:val="clear" w:color="auto" w:fill="FFFFFF"/>
        <w:tabs>
          <w:tab w:val="left" w:pos="284"/>
          <w:tab w:val="left" w:pos="993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327CC" w:rsidRDefault="009327CC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:rsidR="00E00E14" w:rsidRPr="009327CC" w:rsidRDefault="00E00E14" w:rsidP="009327CC">
      <w:pPr>
        <w:shd w:val="clear" w:color="auto" w:fill="FFFFFF"/>
        <w:tabs>
          <w:tab w:val="left" w:pos="284"/>
          <w:tab w:val="left" w:pos="993"/>
        </w:tabs>
        <w:spacing w:after="0" w:line="240" w:lineRule="auto"/>
        <w:ind w:firstLine="851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9327CC">
        <w:rPr>
          <w:rFonts w:ascii="Times New Roman" w:hAnsi="Times New Roman"/>
          <w:b/>
          <w:bCs/>
          <w:sz w:val="24"/>
          <w:szCs w:val="24"/>
        </w:rPr>
        <w:lastRenderedPageBreak/>
        <w:t>ТРЕБОВАНИЯ К ВЫПОЛНЕНИЮ РАБОТ</w:t>
      </w:r>
    </w:p>
    <w:p w:rsidR="00E00E14" w:rsidRPr="009327CC" w:rsidRDefault="00E00E14" w:rsidP="009327CC">
      <w:pPr>
        <w:shd w:val="clear" w:color="auto" w:fill="FFFFFF"/>
        <w:tabs>
          <w:tab w:val="left" w:pos="284"/>
          <w:tab w:val="left" w:pos="993"/>
        </w:tabs>
        <w:spacing w:after="0" w:line="240" w:lineRule="auto"/>
        <w:ind w:firstLine="851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E00E14" w:rsidRPr="009327CC" w:rsidRDefault="00E00E14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 xml:space="preserve">Все производимые работы выполняются в строгом соответствии с требованиями </w:t>
      </w:r>
      <w:r w:rsidR="00586B30">
        <w:rPr>
          <w:rFonts w:ascii="Times New Roman" w:hAnsi="Times New Roman"/>
          <w:sz w:val="24"/>
          <w:szCs w:val="24"/>
        </w:rPr>
        <w:t>охраны труда</w:t>
      </w:r>
      <w:r w:rsidRPr="009327CC">
        <w:rPr>
          <w:rFonts w:ascii="Times New Roman" w:hAnsi="Times New Roman"/>
          <w:sz w:val="24"/>
          <w:szCs w:val="24"/>
        </w:rPr>
        <w:t>, пожарной безопасности и безопасной эксплуатации строительных машин и механизмов.</w:t>
      </w:r>
    </w:p>
    <w:p w:rsidR="00E00E14" w:rsidRDefault="00E00E14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Работы по капитальному ремонту фасада (далее – Работы) выполняются в объеме обязательств Подрядчика, предусмотренных Контрактом, локальным сметным расчетом, в соответствии с требованиями строительных стандартов, норм и правил, нормативно-распорядительных документов, принятых в установленном порядке</w:t>
      </w:r>
      <w:r w:rsidR="00087BB0" w:rsidRPr="009327CC">
        <w:rPr>
          <w:rFonts w:ascii="Times New Roman" w:hAnsi="Times New Roman"/>
          <w:sz w:val="24"/>
          <w:szCs w:val="24"/>
        </w:rPr>
        <w:t>.</w:t>
      </w:r>
    </w:p>
    <w:p w:rsidR="00A338B6" w:rsidRDefault="00302A24" w:rsidP="00A338B6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u w:val="single"/>
        </w:rPr>
      </w:pPr>
      <w:r w:rsidRPr="009327CC">
        <w:rPr>
          <w:rFonts w:ascii="Times New Roman" w:hAnsi="Times New Roman"/>
          <w:sz w:val="24"/>
          <w:szCs w:val="24"/>
          <w:u w:val="single"/>
        </w:rPr>
        <w:t>Общие требования к Подрядчику:</w:t>
      </w:r>
    </w:p>
    <w:p w:rsidR="009327CC" w:rsidRDefault="00A338B6" w:rsidP="00A338B6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302A24" w:rsidRPr="009327CC">
        <w:rPr>
          <w:rFonts w:ascii="Times New Roman" w:hAnsi="Times New Roman"/>
          <w:sz w:val="24"/>
          <w:szCs w:val="24"/>
        </w:rPr>
        <w:t>аличие оп</w:t>
      </w:r>
      <w:r w:rsidR="009327CC">
        <w:rPr>
          <w:rFonts w:ascii="Times New Roman" w:hAnsi="Times New Roman"/>
          <w:sz w:val="24"/>
          <w:szCs w:val="24"/>
        </w:rPr>
        <w:t>ыта работы по предмету закупки;</w:t>
      </w:r>
    </w:p>
    <w:p w:rsidR="00302A24" w:rsidRDefault="00A338B6" w:rsidP="00A338B6">
      <w:pPr>
        <w:spacing w:after="0" w:line="240" w:lineRule="auto"/>
        <w:ind w:left="143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302A24" w:rsidRPr="009327CC">
        <w:rPr>
          <w:rFonts w:ascii="Times New Roman" w:hAnsi="Times New Roman"/>
          <w:sz w:val="24"/>
          <w:szCs w:val="24"/>
        </w:rPr>
        <w:t>аличие персонала соответствующей квалификации;</w:t>
      </w:r>
    </w:p>
    <w:p w:rsidR="00536D58" w:rsidRDefault="00302A24" w:rsidP="00536D5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 xml:space="preserve">Подрядчик </w:t>
      </w:r>
      <w:r w:rsidR="00A338B6">
        <w:rPr>
          <w:rFonts w:ascii="Times New Roman" w:hAnsi="Times New Roman"/>
          <w:sz w:val="24"/>
          <w:szCs w:val="24"/>
        </w:rPr>
        <w:t xml:space="preserve">до начала производства работ </w:t>
      </w:r>
      <w:r w:rsidRPr="009327CC">
        <w:rPr>
          <w:rFonts w:ascii="Times New Roman" w:hAnsi="Times New Roman"/>
          <w:sz w:val="24"/>
          <w:szCs w:val="24"/>
        </w:rPr>
        <w:t>за свой счет и без последующей компенсации его расходов Заказчиком разрабатывает</w:t>
      </w:r>
      <w:r w:rsidR="00A338B6">
        <w:rPr>
          <w:rFonts w:ascii="Times New Roman" w:hAnsi="Times New Roman"/>
          <w:sz w:val="24"/>
          <w:szCs w:val="24"/>
        </w:rPr>
        <w:t xml:space="preserve"> и </w:t>
      </w:r>
      <w:r w:rsidR="00536D58">
        <w:rPr>
          <w:rFonts w:ascii="Times New Roman" w:hAnsi="Times New Roman"/>
          <w:sz w:val="24"/>
          <w:szCs w:val="24"/>
        </w:rPr>
        <w:t xml:space="preserve">представляет для согласования с </w:t>
      </w:r>
      <w:r w:rsidR="00A338B6">
        <w:rPr>
          <w:rFonts w:ascii="Times New Roman" w:hAnsi="Times New Roman"/>
          <w:sz w:val="24"/>
          <w:szCs w:val="24"/>
        </w:rPr>
        <w:t>Заказчиком</w:t>
      </w:r>
      <w:r w:rsidRPr="009327CC">
        <w:rPr>
          <w:rFonts w:ascii="Times New Roman" w:hAnsi="Times New Roman"/>
          <w:sz w:val="24"/>
          <w:szCs w:val="24"/>
        </w:rPr>
        <w:t xml:space="preserve"> </w:t>
      </w:r>
      <w:r w:rsidR="00A338B6">
        <w:rPr>
          <w:rFonts w:ascii="Times New Roman" w:hAnsi="Times New Roman"/>
          <w:sz w:val="24"/>
          <w:szCs w:val="24"/>
        </w:rPr>
        <w:t xml:space="preserve">3 (Три) </w:t>
      </w:r>
      <w:r w:rsidR="00A338B6" w:rsidRPr="00536D58">
        <w:rPr>
          <w:rFonts w:ascii="Times New Roman" w:hAnsi="Times New Roman"/>
          <w:sz w:val="24"/>
          <w:szCs w:val="24"/>
        </w:rPr>
        <w:t>варианта дизайн проекта архитектурного облика здания</w:t>
      </w:r>
      <w:r w:rsidR="00536D58">
        <w:rPr>
          <w:rFonts w:ascii="Times New Roman" w:hAnsi="Times New Roman"/>
          <w:sz w:val="24"/>
          <w:szCs w:val="24"/>
        </w:rPr>
        <w:t xml:space="preserve">. </w:t>
      </w:r>
    </w:p>
    <w:p w:rsidR="00790CEA" w:rsidRDefault="00790CEA" w:rsidP="00536D5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Согласованный дизайн-проект </w:t>
      </w:r>
      <w:r w:rsidR="00DD398C">
        <w:rPr>
          <w:rFonts w:ascii="Times New Roman" w:hAnsi="Times New Roman"/>
          <w:sz w:val="24"/>
          <w:szCs w:val="24"/>
        </w:rPr>
        <w:t xml:space="preserve">в течение пяти дней со дня заключения контракта </w:t>
      </w:r>
      <w:r>
        <w:rPr>
          <w:rFonts w:ascii="Times New Roman" w:hAnsi="Times New Roman"/>
          <w:sz w:val="24"/>
          <w:szCs w:val="24"/>
        </w:rPr>
        <w:t>представляется в следующем объеме:</w:t>
      </w:r>
    </w:p>
    <w:p w:rsidR="00790CEA" w:rsidRPr="00790CEA" w:rsidRDefault="00790CEA" w:rsidP="00790CE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90CEA">
        <w:rPr>
          <w:rFonts w:ascii="Times New Roman" w:hAnsi="Times New Roman"/>
          <w:sz w:val="24"/>
          <w:szCs w:val="24"/>
        </w:rPr>
        <w:t>обмерочные</w:t>
      </w:r>
      <w:proofErr w:type="spellEnd"/>
      <w:r w:rsidRPr="00790CEA">
        <w:rPr>
          <w:rFonts w:ascii="Times New Roman" w:hAnsi="Times New Roman"/>
          <w:sz w:val="24"/>
          <w:szCs w:val="24"/>
        </w:rPr>
        <w:t xml:space="preserve"> чертежи;</w:t>
      </w:r>
    </w:p>
    <w:p w:rsidR="00790CEA" w:rsidRPr="00790CEA" w:rsidRDefault="00790CEA" w:rsidP="00790CE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90CEA">
        <w:rPr>
          <w:rFonts w:ascii="Times New Roman" w:hAnsi="Times New Roman"/>
          <w:sz w:val="24"/>
          <w:szCs w:val="24"/>
        </w:rPr>
        <w:t>отчёт о техническом обследовании;</w:t>
      </w:r>
    </w:p>
    <w:p w:rsidR="00790CEA" w:rsidRPr="00790CEA" w:rsidRDefault="00790CEA" w:rsidP="00790CE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90CEA">
        <w:rPr>
          <w:rFonts w:ascii="Times New Roman" w:hAnsi="Times New Roman"/>
          <w:sz w:val="24"/>
          <w:szCs w:val="24"/>
        </w:rPr>
        <w:t>пояснительная записка;</w:t>
      </w:r>
    </w:p>
    <w:p w:rsidR="00790CEA" w:rsidRPr="00790CEA" w:rsidRDefault="00790CEA" w:rsidP="00790CE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90CEA">
        <w:rPr>
          <w:rFonts w:ascii="Times New Roman" w:hAnsi="Times New Roman"/>
          <w:sz w:val="24"/>
          <w:szCs w:val="24"/>
        </w:rPr>
        <w:t>архитектурные решения (рабочая документация)</w:t>
      </w:r>
      <w:proofErr w:type="gramStart"/>
      <w:r w:rsidRPr="00790CEA">
        <w:rPr>
          <w:rFonts w:ascii="Times New Roman" w:hAnsi="Times New Roman"/>
          <w:sz w:val="24"/>
          <w:szCs w:val="24"/>
        </w:rPr>
        <w:t>:э</w:t>
      </w:r>
      <w:proofErr w:type="gramEnd"/>
      <w:r w:rsidRPr="00790CEA">
        <w:rPr>
          <w:rFonts w:ascii="Times New Roman" w:hAnsi="Times New Roman"/>
          <w:sz w:val="24"/>
          <w:szCs w:val="24"/>
        </w:rPr>
        <w:t xml:space="preserve">скизы; цветовое решение, </w:t>
      </w:r>
    </w:p>
    <w:p w:rsidR="00790CEA" w:rsidRPr="00790CEA" w:rsidRDefault="00790CEA" w:rsidP="00790CE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90CEA">
        <w:rPr>
          <w:rFonts w:ascii="Times New Roman" w:hAnsi="Times New Roman"/>
          <w:sz w:val="24"/>
          <w:szCs w:val="24"/>
        </w:rPr>
        <w:t>конструктивные и объёмно-планировочные решения;</w:t>
      </w:r>
    </w:p>
    <w:p w:rsidR="00790CEA" w:rsidRPr="00790CEA" w:rsidRDefault="00790CEA" w:rsidP="00790CE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90CEA">
        <w:rPr>
          <w:rFonts w:ascii="Times New Roman" w:hAnsi="Times New Roman"/>
          <w:sz w:val="24"/>
          <w:szCs w:val="24"/>
        </w:rPr>
        <w:t>разработка схемы расположения кронштейнов и направляющих под систему вентилируемого фасада;</w:t>
      </w:r>
    </w:p>
    <w:p w:rsidR="00790CEA" w:rsidRDefault="00790CEA" w:rsidP="00790CE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90CEA">
        <w:rPr>
          <w:rFonts w:ascii="Times New Roman" w:hAnsi="Times New Roman"/>
          <w:sz w:val="24"/>
          <w:szCs w:val="24"/>
        </w:rPr>
        <w:t>разработка детальных узлов, разрезов и сечений.</w:t>
      </w:r>
    </w:p>
    <w:p w:rsidR="0033546A" w:rsidRPr="0033546A" w:rsidRDefault="0033546A" w:rsidP="0033546A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B96584">
        <w:rPr>
          <w:rFonts w:ascii="Times New Roman" w:hAnsi="Times New Roman"/>
          <w:sz w:val="24"/>
          <w:szCs w:val="24"/>
        </w:rPr>
        <w:t>Подрядчик размещает информационные щиты в соответствии с требованиями п. 7.18 СП 48.13330.2019 «СНиП 12-01-2004. Организация строительства».</w:t>
      </w:r>
    </w:p>
    <w:p w:rsidR="00536D58" w:rsidRDefault="00302A24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Работы должны производиться в соответствии с графиком работы учреждения (с 8.00 часов до 17.00</w:t>
      </w:r>
      <w:r w:rsidR="00536D58">
        <w:rPr>
          <w:rFonts w:ascii="Times New Roman" w:hAnsi="Times New Roman"/>
          <w:sz w:val="24"/>
          <w:szCs w:val="24"/>
        </w:rPr>
        <w:t xml:space="preserve"> </w:t>
      </w:r>
      <w:r w:rsidRPr="009327CC">
        <w:rPr>
          <w:rFonts w:ascii="Times New Roman" w:hAnsi="Times New Roman"/>
          <w:sz w:val="24"/>
          <w:szCs w:val="24"/>
        </w:rPr>
        <w:t>часов в рабочие</w:t>
      </w:r>
      <w:r w:rsidR="00536D58">
        <w:rPr>
          <w:rFonts w:ascii="Times New Roman" w:hAnsi="Times New Roman"/>
          <w:sz w:val="24"/>
          <w:szCs w:val="24"/>
        </w:rPr>
        <w:t xml:space="preserve"> дни в присутствии заказчика).</w:t>
      </w:r>
    </w:p>
    <w:p w:rsidR="00302A24" w:rsidRPr="009327CC" w:rsidRDefault="00302A24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Подрядчику запрещается привлекать для выполнения работ на территории объекта иностранных</w:t>
      </w:r>
      <w:r w:rsidR="00536D58">
        <w:rPr>
          <w:rFonts w:ascii="Times New Roman" w:hAnsi="Times New Roman"/>
          <w:sz w:val="24"/>
          <w:szCs w:val="24"/>
        </w:rPr>
        <w:t xml:space="preserve"> </w:t>
      </w:r>
      <w:r w:rsidRPr="009327CC">
        <w:rPr>
          <w:rFonts w:ascii="Times New Roman" w:hAnsi="Times New Roman"/>
          <w:sz w:val="24"/>
          <w:szCs w:val="24"/>
        </w:rPr>
        <w:t>граждан, лиц без гражданства и лиц с двойным гражданством.</w:t>
      </w:r>
    </w:p>
    <w:p w:rsidR="00302A24" w:rsidRPr="009327CC" w:rsidRDefault="00761442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Работы должны выполняться квалифицированными сотрудниками,</w:t>
      </w:r>
      <w:r w:rsidR="00302A24" w:rsidRPr="009327CC">
        <w:rPr>
          <w:rFonts w:ascii="Times New Roman" w:hAnsi="Times New Roman"/>
          <w:sz w:val="24"/>
          <w:szCs w:val="24"/>
        </w:rPr>
        <w:t xml:space="preserve"> знающим действующую</w:t>
      </w:r>
      <w:r w:rsidR="00536D58">
        <w:rPr>
          <w:rFonts w:ascii="Times New Roman" w:hAnsi="Times New Roman"/>
          <w:sz w:val="24"/>
          <w:szCs w:val="24"/>
        </w:rPr>
        <w:t xml:space="preserve"> </w:t>
      </w:r>
      <w:r w:rsidR="00302A24" w:rsidRPr="009327CC">
        <w:rPr>
          <w:rFonts w:ascii="Times New Roman" w:hAnsi="Times New Roman"/>
          <w:sz w:val="24"/>
          <w:szCs w:val="24"/>
        </w:rPr>
        <w:t>нормативную и техническую документацию на соответствующие виды работ и прошедшими инструктаж</w:t>
      </w:r>
      <w:r w:rsidR="00536D58">
        <w:rPr>
          <w:rFonts w:ascii="Times New Roman" w:hAnsi="Times New Roman"/>
          <w:sz w:val="24"/>
          <w:szCs w:val="24"/>
        </w:rPr>
        <w:t xml:space="preserve"> </w:t>
      </w:r>
      <w:r w:rsidR="00302A24" w:rsidRPr="009327CC">
        <w:rPr>
          <w:rFonts w:ascii="Times New Roman" w:hAnsi="Times New Roman"/>
          <w:sz w:val="24"/>
          <w:szCs w:val="24"/>
        </w:rPr>
        <w:t>по технике безопасности.</w:t>
      </w:r>
      <w:proofErr w:type="gramEnd"/>
    </w:p>
    <w:p w:rsidR="00E5284A" w:rsidRPr="009327CC" w:rsidRDefault="00E5284A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Подрядчик после завершения работ обязан предоставить следующую документацию:</w:t>
      </w:r>
    </w:p>
    <w:p w:rsidR="00E5284A" w:rsidRPr="009327CC" w:rsidRDefault="00E5284A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1. Общий журнал работ.</w:t>
      </w:r>
    </w:p>
    <w:p w:rsidR="00E5284A" w:rsidRPr="009327CC" w:rsidRDefault="00E5284A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2. Акты освидетельствования скрытых работ.</w:t>
      </w:r>
    </w:p>
    <w:p w:rsidR="00E5284A" w:rsidRPr="009327CC" w:rsidRDefault="00E5284A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3. Подтверждающие документы (сертификаты качества стройматериалов, оборудования).</w:t>
      </w:r>
    </w:p>
    <w:p w:rsidR="00E5284A" w:rsidRPr="009327CC" w:rsidRDefault="00E5284A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4. Акт о приемке работ по форме КС-2.</w:t>
      </w:r>
    </w:p>
    <w:p w:rsidR="00E5284A" w:rsidRPr="009327CC" w:rsidRDefault="00E5284A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5. Справка о стоимости проведенных работ и затрат по форме КС-3.</w:t>
      </w:r>
    </w:p>
    <w:p w:rsidR="00E00E14" w:rsidRDefault="00E00E14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u w:val="single"/>
        </w:rPr>
      </w:pPr>
      <w:r w:rsidRPr="009327CC">
        <w:rPr>
          <w:rFonts w:ascii="Times New Roman" w:hAnsi="Times New Roman"/>
          <w:sz w:val="24"/>
          <w:szCs w:val="24"/>
          <w:u w:val="single"/>
        </w:rPr>
        <w:t>Требования к организации взаимодействия сторон</w:t>
      </w:r>
    </w:p>
    <w:p w:rsidR="00FA676A" w:rsidRDefault="00E00E14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 xml:space="preserve">Подрядчик в течение 1 рабочего дня </w:t>
      </w:r>
      <w:proofErr w:type="gramStart"/>
      <w:r w:rsidRPr="009327CC"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 w:rsidRPr="009327CC">
        <w:rPr>
          <w:rFonts w:ascii="Times New Roman" w:hAnsi="Times New Roman"/>
          <w:sz w:val="24"/>
          <w:szCs w:val="24"/>
        </w:rPr>
        <w:t xml:space="preserve"> контракта предоставляет заказчику следующие сведения, необходимые для организации взаимодействия с Заказчиком</w:t>
      </w:r>
      <w:r w:rsidR="00FA676A">
        <w:rPr>
          <w:rFonts w:ascii="Times New Roman" w:hAnsi="Times New Roman"/>
          <w:sz w:val="24"/>
          <w:szCs w:val="24"/>
        </w:rPr>
        <w:t>:</w:t>
      </w:r>
    </w:p>
    <w:p w:rsidR="00FA676A" w:rsidRDefault="00FA676A" w:rsidP="00FA676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A676A">
        <w:rPr>
          <w:rFonts w:ascii="Times New Roman" w:hAnsi="Times New Roman"/>
          <w:sz w:val="24"/>
          <w:szCs w:val="24"/>
        </w:rPr>
        <w:t>утвержденный план график выполнения работ;</w:t>
      </w:r>
    </w:p>
    <w:p w:rsidR="00FA676A" w:rsidRDefault="00FA676A" w:rsidP="00FA676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FA676A">
        <w:rPr>
          <w:rFonts w:ascii="Times New Roman" w:hAnsi="Times New Roman"/>
          <w:sz w:val="24"/>
          <w:szCs w:val="24"/>
        </w:rPr>
        <w:t>копию приказа о назначении ответственного за проведение работ и соблюдение требований пожарной безопасности, охраны окружающей среды;</w:t>
      </w:r>
    </w:p>
    <w:p w:rsidR="00FA676A" w:rsidRDefault="00FA676A" w:rsidP="00FA676A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FA676A">
        <w:rPr>
          <w:rFonts w:ascii="Times New Roman" w:hAnsi="Times New Roman"/>
          <w:sz w:val="24"/>
          <w:szCs w:val="24"/>
        </w:rPr>
        <w:t>писок сотрудников необходимых для выполнения данных видов работ (допуск работников Подрядчика на территорию учреждения).</w:t>
      </w:r>
    </w:p>
    <w:p w:rsidR="00DA15AC" w:rsidRPr="009327CC" w:rsidRDefault="00E00E14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 xml:space="preserve"> при исполнении контракта: номера телефонов и адреса электронной почты </w:t>
      </w:r>
      <w:r w:rsidR="00DA15AC" w:rsidRPr="009327CC">
        <w:rPr>
          <w:rFonts w:ascii="Times New Roman" w:hAnsi="Times New Roman"/>
          <w:sz w:val="24"/>
          <w:szCs w:val="24"/>
        </w:rPr>
        <w:t>ответственных основных должностных лиц.</w:t>
      </w:r>
    </w:p>
    <w:p w:rsidR="00E00E14" w:rsidRPr="009327CC" w:rsidRDefault="00E00E14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lastRenderedPageBreak/>
        <w:t>Подрядчик обязан обеспечить круглосуточное и ежедневное (включая выходные и праздничные дни) взаимодействие с Заказчиком своих специалистов и лиц, уполномоченных на взаимодействие с Заказчиком при исполнении контракта</w:t>
      </w:r>
      <w:r w:rsidR="00DA15AC" w:rsidRPr="009327CC">
        <w:rPr>
          <w:rFonts w:ascii="Times New Roman" w:hAnsi="Times New Roman"/>
          <w:sz w:val="24"/>
          <w:szCs w:val="24"/>
        </w:rPr>
        <w:t xml:space="preserve">. </w:t>
      </w:r>
    </w:p>
    <w:p w:rsidR="00E00E14" w:rsidRPr="009327CC" w:rsidRDefault="00E00E14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 xml:space="preserve">Согласование документов и решений, действий, формируемых и принимаемых, реализуемых в ходе исполнения контракта, включая документы и решения, подлежащие утверждению Заказчиком (далее – согласование), если иное не определено условиями контракта, </w:t>
      </w:r>
      <w:r w:rsidRPr="00B96584">
        <w:rPr>
          <w:rFonts w:ascii="Times New Roman" w:hAnsi="Times New Roman"/>
          <w:sz w:val="24"/>
          <w:szCs w:val="24"/>
        </w:rPr>
        <w:t>требованиями действующего законодательства, настоящего описания объекта закупки, Подрядчик и Заказчик осуществляют посредством обмена электронными сообщениями, документами, направляемыми на адреса электронной почты</w:t>
      </w:r>
      <w:r w:rsidR="00DA15AC" w:rsidRPr="00B96584">
        <w:rPr>
          <w:rFonts w:ascii="Times New Roman" w:hAnsi="Times New Roman"/>
          <w:sz w:val="24"/>
          <w:szCs w:val="24"/>
        </w:rPr>
        <w:t>.</w:t>
      </w:r>
      <w:r w:rsidR="00087BB0" w:rsidRPr="009327CC">
        <w:rPr>
          <w:rFonts w:ascii="Times New Roman" w:hAnsi="Times New Roman"/>
          <w:sz w:val="24"/>
          <w:szCs w:val="24"/>
        </w:rPr>
        <w:t xml:space="preserve"> </w:t>
      </w:r>
      <w:r w:rsidRPr="009327CC">
        <w:rPr>
          <w:rFonts w:ascii="Times New Roman" w:hAnsi="Times New Roman"/>
          <w:sz w:val="24"/>
          <w:szCs w:val="24"/>
        </w:rPr>
        <w:t xml:space="preserve">Заказчик осуществляет согласование </w:t>
      </w:r>
      <w:r w:rsidR="00087BB0" w:rsidRPr="009327CC">
        <w:rPr>
          <w:rFonts w:ascii="Times New Roman" w:hAnsi="Times New Roman"/>
          <w:sz w:val="24"/>
          <w:szCs w:val="24"/>
        </w:rPr>
        <w:t xml:space="preserve">таких документов </w:t>
      </w:r>
      <w:r w:rsidRPr="009327CC">
        <w:rPr>
          <w:rFonts w:ascii="Times New Roman" w:hAnsi="Times New Roman"/>
          <w:sz w:val="24"/>
          <w:szCs w:val="24"/>
        </w:rPr>
        <w:t xml:space="preserve">в течение 5 (пяти) дней со дня их поступления, если иное не определено условиями контракта, требованиями действующего законодательства, настоящего описания объекта закупки. </w:t>
      </w:r>
    </w:p>
    <w:p w:rsidR="00DA15AC" w:rsidRPr="009327CC" w:rsidRDefault="00027864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u w:val="single"/>
        </w:rPr>
      </w:pPr>
      <w:r w:rsidRPr="009327CC">
        <w:rPr>
          <w:rFonts w:ascii="Times New Roman" w:hAnsi="Times New Roman"/>
          <w:sz w:val="24"/>
          <w:szCs w:val="24"/>
          <w:u w:val="single"/>
        </w:rPr>
        <w:t>Т</w:t>
      </w:r>
      <w:r w:rsidR="00DA15AC" w:rsidRPr="009327CC">
        <w:rPr>
          <w:rFonts w:ascii="Times New Roman" w:hAnsi="Times New Roman"/>
          <w:sz w:val="24"/>
          <w:szCs w:val="24"/>
          <w:u w:val="single"/>
        </w:rPr>
        <w:t>ребования к выполнению Работ</w:t>
      </w:r>
    </w:p>
    <w:p w:rsidR="00DA15AC" w:rsidRPr="009327CC" w:rsidRDefault="00DA15AC" w:rsidP="009327CC">
      <w:pPr>
        <w:spacing w:after="0" w:line="240" w:lineRule="auto"/>
        <w:ind w:firstLine="851"/>
        <w:rPr>
          <w:rFonts w:ascii="Times New Roman" w:hAnsi="Times New Roman"/>
          <w:b/>
          <w:sz w:val="24"/>
          <w:szCs w:val="24"/>
        </w:rPr>
      </w:pPr>
      <w:r w:rsidRPr="009327CC">
        <w:rPr>
          <w:rFonts w:ascii="Times New Roman" w:hAnsi="Times New Roman"/>
          <w:b/>
          <w:sz w:val="24"/>
          <w:szCs w:val="24"/>
        </w:rPr>
        <w:t>Подрядчик за свой счет при выполнении Работ обеспечивает:</w:t>
      </w:r>
    </w:p>
    <w:p w:rsidR="00DA15AC" w:rsidRPr="009327CC" w:rsidRDefault="00DA15AC" w:rsidP="009327CC">
      <w:pPr>
        <w:numPr>
          <w:ilvl w:val="0"/>
          <w:numId w:val="2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9327CC">
        <w:rPr>
          <w:rFonts w:ascii="Times New Roman" w:hAnsi="Times New Roman"/>
          <w:sz w:val="24"/>
          <w:szCs w:val="24"/>
        </w:rPr>
        <w:t>соответствие результатов Работ и их технологии требованиям настоящего описания объекта закупки</w:t>
      </w:r>
      <w:r w:rsidR="00C36221" w:rsidRPr="009327CC">
        <w:rPr>
          <w:rFonts w:ascii="Times New Roman" w:hAnsi="Times New Roman"/>
          <w:sz w:val="24"/>
          <w:szCs w:val="24"/>
        </w:rPr>
        <w:t>, локально-сметного расчета</w:t>
      </w:r>
      <w:r w:rsidRPr="009327CC">
        <w:rPr>
          <w:rFonts w:ascii="Times New Roman" w:hAnsi="Times New Roman"/>
          <w:sz w:val="24"/>
          <w:szCs w:val="24"/>
        </w:rPr>
        <w:t>, а также законодательства и иных правовых актов Российской Федерации, технических регламентов, принятых в соответствии с законодательством Российской Федерации о техническом регулировании, документов, разрабатываемых и применяемых в национальной системе стандартизации, принятых в соответствии с законодательством Российской Федерации о стандартизации, санитарно-эпидемиологических правил и нормативов</w:t>
      </w:r>
      <w:r w:rsidR="00D7314E" w:rsidRPr="009327CC">
        <w:rPr>
          <w:rFonts w:ascii="Times New Roman" w:hAnsi="Times New Roman"/>
          <w:sz w:val="24"/>
          <w:szCs w:val="24"/>
        </w:rPr>
        <w:t xml:space="preserve"> (СП, СНиП, ГОСТ, ТУ, ТБ</w:t>
      </w:r>
      <w:proofErr w:type="gramEnd"/>
      <w:r w:rsidR="00D7314E" w:rsidRPr="009327C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D7314E" w:rsidRPr="009327CC">
        <w:rPr>
          <w:rFonts w:ascii="Times New Roman" w:hAnsi="Times New Roman"/>
          <w:sz w:val="24"/>
          <w:szCs w:val="24"/>
        </w:rPr>
        <w:t>ТР</w:t>
      </w:r>
      <w:proofErr w:type="gramEnd"/>
      <w:r w:rsidR="00087BB0" w:rsidRPr="009327CC">
        <w:rPr>
          <w:rFonts w:ascii="Times New Roman" w:hAnsi="Times New Roman"/>
          <w:sz w:val="24"/>
          <w:szCs w:val="24"/>
        </w:rPr>
        <w:t>)</w:t>
      </w:r>
      <w:r w:rsidR="00D7314E" w:rsidRPr="009327CC">
        <w:rPr>
          <w:rFonts w:ascii="Times New Roman" w:hAnsi="Times New Roman"/>
          <w:sz w:val="24"/>
          <w:szCs w:val="24"/>
        </w:rPr>
        <w:t xml:space="preserve"> и другими нормативными документами, устанавливающими требования к работам, в соответствии с законодательством Российской Федерации</w:t>
      </w:r>
      <w:r w:rsidRPr="009327CC">
        <w:rPr>
          <w:rFonts w:ascii="Times New Roman" w:hAnsi="Times New Roman"/>
          <w:sz w:val="24"/>
          <w:szCs w:val="24"/>
        </w:rPr>
        <w:t>;</w:t>
      </w:r>
    </w:p>
    <w:p w:rsidR="00DA15AC" w:rsidRPr="009327CC" w:rsidRDefault="00DA15AC" w:rsidP="00CE2159">
      <w:pPr>
        <w:numPr>
          <w:ilvl w:val="0"/>
          <w:numId w:val="2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своевременную доставку (транспортиров</w:t>
      </w:r>
      <w:r w:rsidR="00CE2159">
        <w:rPr>
          <w:rFonts w:ascii="Times New Roman" w:hAnsi="Times New Roman"/>
          <w:sz w:val="24"/>
          <w:szCs w:val="24"/>
        </w:rPr>
        <w:t xml:space="preserve">ку), разгрузку, складирование и </w:t>
      </w:r>
      <w:r w:rsidRPr="009327CC">
        <w:rPr>
          <w:rFonts w:ascii="Times New Roman" w:hAnsi="Times New Roman"/>
          <w:sz w:val="24"/>
          <w:szCs w:val="24"/>
        </w:rPr>
        <w:t>сохранность материалов, инструментов, оборудования и техники, используемых при выполнении Работ, место складирования подлеж</w:t>
      </w:r>
      <w:r w:rsidR="00087BB0" w:rsidRPr="009327CC">
        <w:rPr>
          <w:rFonts w:ascii="Times New Roman" w:hAnsi="Times New Roman"/>
          <w:sz w:val="24"/>
          <w:szCs w:val="24"/>
        </w:rPr>
        <w:t>и</w:t>
      </w:r>
      <w:r w:rsidRPr="009327CC">
        <w:rPr>
          <w:rFonts w:ascii="Times New Roman" w:hAnsi="Times New Roman"/>
          <w:sz w:val="24"/>
          <w:szCs w:val="24"/>
        </w:rPr>
        <w:t>т согласованию с Заказчиком</w:t>
      </w:r>
      <w:proofErr w:type="gramStart"/>
      <w:r w:rsidR="00CE2159" w:rsidRPr="00CE2159">
        <w:t xml:space="preserve"> </w:t>
      </w:r>
      <w:r w:rsidR="00CE2159">
        <w:t>,</w:t>
      </w:r>
      <w:proofErr w:type="gramEnd"/>
      <w:r w:rsidR="00CE2159">
        <w:t xml:space="preserve"> </w:t>
      </w:r>
      <w:r w:rsidR="00CE2159" w:rsidRPr="00CE2159">
        <w:rPr>
          <w:rFonts w:ascii="Times New Roman" w:hAnsi="Times New Roman"/>
          <w:sz w:val="24"/>
          <w:szCs w:val="24"/>
        </w:rPr>
        <w:t>Подрядчик самостоятельно несёт риск порчи, утери или случайной гибели материалов (товаров) и оборудования до сдачи работ</w:t>
      </w:r>
      <w:r w:rsidRPr="009327CC">
        <w:rPr>
          <w:rFonts w:ascii="Times New Roman" w:hAnsi="Times New Roman"/>
          <w:sz w:val="24"/>
          <w:szCs w:val="24"/>
        </w:rPr>
        <w:t>;</w:t>
      </w:r>
    </w:p>
    <w:p w:rsidR="00DA15AC" w:rsidRPr="009327CC" w:rsidRDefault="00DA15AC" w:rsidP="009327CC">
      <w:pPr>
        <w:numPr>
          <w:ilvl w:val="0"/>
          <w:numId w:val="2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соблюдение требований санитарно-эпидемиологических правил и нормативов, действующих нормативных правовых актов в области охраны труда, пожарной безопасности, эксплуатации электроустановок;</w:t>
      </w:r>
    </w:p>
    <w:p w:rsidR="00DA15AC" w:rsidRPr="009327CC" w:rsidRDefault="00DA15AC" w:rsidP="009327CC">
      <w:pPr>
        <w:numPr>
          <w:ilvl w:val="0"/>
          <w:numId w:val="2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работников, привлекаемых к выполнению Работ, спецодеждой (униформой) и другими необходимыми средствами индивидуальной защиты, материалами и инвентарем;</w:t>
      </w:r>
    </w:p>
    <w:p w:rsidR="00DA15AC" w:rsidRDefault="00DA15AC" w:rsidP="009327CC">
      <w:pPr>
        <w:numPr>
          <w:ilvl w:val="0"/>
          <w:numId w:val="2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 xml:space="preserve">соблюдение требований законодательства в сфере охраны окружающей среды и обращения с отходами производства и потребления, в том числе: содержание и уборку места выполнения Работ; </w:t>
      </w:r>
    </w:p>
    <w:p w:rsidR="00CE2159" w:rsidRPr="00B96584" w:rsidRDefault="00CE2159" w:rsidP="00CE2159">
      <w:pPr>
        <w:pStyle w:val="1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B96584">
        <w:rPr>
          <w:rFonts w:ascii="Times New Roman" w:eastAsia="Times New Roman" w:hAnsi="Times New Roman"/>
          <w:sz w:val="24"/>
          <w:szCs w:val="24"/>
        </w:rPr>
        <w:t>возмещение ущерба, причиненного третьим лицам, вследствие ненадлежащего выполнения работ, возникшего в результате повреждения или гибели объекта по причине допущенных при производстве работ недостатков, Подрядчик несет ответственность, предусмотренную законодательством РФ. В случае причинения ущерба третьим лицам (засоры, протечки и т.п.) при производстве работ Подрядчик обязан возместить ущерб до сдачи работ за свой счет, предоставив расписки об отсутствии претензий сторон.</w:t>
      </w:r>
    </w:p>
    <w:p w:rsidR="00B65DCF" w:rsidRPr="0033546A" w:rsidRDefault="00DA15AC" w:rsidP="009327CC">
      <w:pPr>
        <w:numPr>
          <w:ilvl w:val="0"/>
          <w:numId w:val="2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 xml:space="preserve">вывоз </w:t>
      </w:r>
      <w:r w:rsidR="00D7314E" w:rsidRPr="009327CC">
        <w:rPr>
          <w:rFonts w:ascii="Times New Roman" w:hAnsi="Times New Roman"/>
          <w:sz w:val="24"/>
          <w:szCs w:val="24"/>
        </w:rPr>
        <w:t xml:space="preserve">мусора и </w:t>
      </w:r>
      <w:r w:rsidRPr="009327CC">
        <w:rPr>
          <w:rFonts w:ascii="Times New Roman" w:hAnsi="Times New Roman"/>
          <w:sz w:val="24"/>
          <w:szCs w:val="24"/>
        </w:rPr>
        <w:t>отходов, образ</w:t>
      </w:r>
      <w:r w:rsidR="00D7314E" w:rsidRPr="009327CC">
        <w:rPr>
          <w:rFonts w:ascii="Times New Roman" w:hAnsi="Times New Roman"/>
          <w:sz w:val="24"/>
          <w:szCs w:val="24"/>
        </w:rPr>
        <w:t xml:space="preserve">овавшихся при выполнении Работ </w:t>
      </w:r>
      <w:r w:rsidRPr="009327CC">
        <w:rPr>
          <w:rFonts w:ascii="Times New Roman" w:hAnsi="Times New Roman"/>
          <w:sz w:val="24"/>
          <w:szCs w:val="24"/>
        </w:rPr>
        <w:t>в течение 10 рабочих дней после</w:t>
      </w:r>
      <w:r w:rsidR="00087BB0" w:rsidRPr="009327CC">
        <w:rPr>
          <w:rFonts w:ascii="Times New Roman" w:hAnsi="Times New Roman"/>
          <w:sz w:val="24"/>
          <w:szCs w:val="24"/>
        </w:rPr>
        <w:t xml:space="preserve"> завершения выполнения Р</w:t>
      </w:r>
      <w:r w:rsidRPr="009327CC">
        <w:rPr>
          <w:rFonts w:ascii="Times New Roman" w:hAnsi="Times New Roman"/>
          <w:sz w:val="24"/>
          <w:szCs w:val="24"/>
        </w:rPr>
        <w:t>абот</w:t>
      </w:r>
      <w:r w:rsidR="0033546A">
        <w:rPr>
          <w:rFonts w:ascii="Times New Roman" w:hAnsi="Times New Roman"/>
          <w:sz w:val="24"/>
          <w:szCs w:val="24"/>
        </w:rPr>
        <w:t>;</w:t>
      </w:r>
    </w:p>
    <w:p w:rsidR="00B65DCF" w:rsidRPr="009327CC" w:rsidRDefault="00B65DCF" w:rsidP="009327CC">
      <w:pPr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327CC">
        <w:rPr>
          <w:rFonts w:ascii="Times New Roman" w:hAnsi="Times New Roman"/>
          <w:b/>
          <w:sz w:val="24"/>
          <w:szCs w:val="24"/>
          <w:u w:val="single"/>
        </w:rPr>
        <w:t>Специальные требования к отдельным видам Работ</w:t>
      </w:r>
    </w:p>
    <w:p w:rsidR="00B65DCF" w:rsidRPr="009327CC" w:rsidRDefault="00B65DCF" w:rsidP="009327CC">
      <w:pPr>
        <w:pStyle w:val="a3"/>
        <w:numPr>
          <w:ilvl w:val="0"/>
          <w:numId w:val="4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 w:cs="Times New Roman"/>
          <w:sz w:val="24"/>
          <w:szCs w:val="24"/>
        </w:rPr>
        <w:t xml:space="preserve"> </w:t>
      </w:r>
      <w:r w:rsidRPr="009327CC">
        <w:rPr>
          <w:rFonts w:ascii="Times New Roman" w:hAnsi="Times New Roman"/>
          <w:sz w:val="24"/>
          <w:szCs w:val="24"/>
        </w:rPr>
        <w:t>Под</w:t>
      </w:r>
      <w:r w:rsidR="00087BB0" w:rsidRPr="009327CC">
        <w:rPr>
          <w:rFonts w:ascii="Times New Roman" w:hAnsi="Times New Roman"/>
          <w:sz w:val="24"/>
          <w:szCs w:val="24"/>
        </w:rPr>
        <w:t>рядчик осуществляет выполнение Р</w:t>
      </w:r>
      <w:r w:rsidRPr="009327CC">
        <w:rPr>
          <w:rFonts w:ascii="Times New Roman" w:hAnsi="Times New Roman"/>
          <w:sz w:val="24"/>
          <w:szCs w:val="24"/>
        </w:rPr>
        <w:t>абот по капитальному ремонту Объекта в соответствии с утвержденной проектной документацией, требованиями настоящего описания объекта закупки</w:t>
      </w:r>
      <w:r w:rsidR="000B4733" w:rsidRPr="009327CC">
        <w:rPr>
          <w:rFonts w:ascii="Times New Roman" w:hAnsi="Times New Roman"/>
          <w:sz w:val="24"/>
          <w:szCs w:val="24"/>
        </w:rPr>
        <w:t>;</w:t>
      </w:r>
    </w:p>
    <w:p w:rsidR="00B65DCF" w:rsidRPr="009327CC" w:rsidRDefault="00B65DCF" w:rsidP="009327CC">
      <w:pPr>
        <w:numPr>
          <w:ilvl w:val="0"/>
          <w:numId w:val="4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Любое отступление от проектной документации, в том числе в части применяемых материалов и оборудования, без согласован</w:t>
      </w:r>
      <w:r w:rsidR="000B4733" w:rsidRPr="009327CC">
        <w:rPr>
          <w:rFonts w:ascii="Times New Roman" w:hAnsi="Times New Roman"/>
          <w:sz w:val="24"/>
          <w:szCs w:val="24"/>
        </w:rPr>
        <w:t>ия с Заказчиком, не допускается;</w:t>
      </w:r>
    </w:p>
    <w:p w:rsidR="00B65DCF" w:rsidRPr="009327CC" w:rsidRDefault="00087BB0" w:rsidP="009327CC">
      <w:pPr>
        <w:numPr>
          <w:ilvl w:val="0"/>
          <w:numId w:val="4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lastRenderedPageBreak/>
        <w:t>В случае</w:t>
      </w:r>
      <w:proofErr w:type="gramStart"/>
      <w:r w:rsidRPr="009327CC">
        <w:rPr>
          <w:rFonts w:ascii="Times New Roman" w:hAnsi="Times New Roman"/>
          <w:sz w:val="24"/>
          <w:szCs w:val="24"/>
        </w:rPr>
        <w:t>,</w:t>
      </w:r>
      <w:proofErr w:type="gramEnd"/>
      <w:r w:rsidRPr="009327CC">
        <w:rPr>
          <w:rFonts w:ascii="Times New Roman" w:hAnsi="Times New Roman"/>
          <w:sz w:val="24"/>
          <w:szCs w:val="24"/>
        </w:rPr>
        <w:t xml:space="preserve"> если для выполнения Р</w:t>
      </w:r>
      <w:r w:rsidR="00B65DCF" w:rsidRPr="009327CC">
        <w:rPr>
          <w:rFonts w:ascii="Times New Roman" w:hAnsi="Times New Roman"/>
          <w:sz w:val="24"/>
          <w:szCs w:val="24"/>
        </w:rPr>
        <w:t xml:space="preserve">абот по капитальному ремонту Объекта необходимо получение разрешений и (или) согласований, Подрядчик самостоятельно обеспечивает получение таких </w:t>
      </w:r>
      <w:r w:rsidR="000B4733" w:rsidRPr="009327CC">
        <w:rPr>
          <w:rFonts w:ascii="Times New Roman" w:hAnsi="Times New Roman"/>
          <w:sz w:val="24"/>
          <w:szCs w:val="24"/>
        </w:rPr>
        <w:t>разрешений и (или) согласований;</w:t>
      </w:r>
    </w:p>
    <w:p w:rsidR="00B65DCF" w:rsidRPr="009327CC" w:rsidRDefault="00087BB0" w:rsidP="009327CC">
      <w:pPr>
        <w:numPr>
          <w:ilvl w:val="0"/>
          <w:numId w:val="4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При выполнении Р</w:t>
      </w:r>
      <w:r w:rsidR="00B65DCF" w:rsidRPr="009327CC">
        <w:rPr>
          <w:rFonts w:ascii="Times New Roman" w:hAnsi="Times New Roman"/>
          <w:sz w:val="24"/>
          <w:szCs w:val="24"/>
        </w:rPr>
        <w:t>абот по капитальному р</w:t>
      </w:r>
      <w:r w:rsidR="000B4733" w:rsidRPr="009327CC">
        <w:rPr>
          <w:rFonts w:ascii="Times New Roman" w:hAnsi="Times New Roman"/>
          <w:sz w:val="24"/>
          <w:szCs w:val="24"/>
        </w:rPr>
        <w:t xml:space="preserve">емонту Объекта Подрядчик обязан </w:t>
      </w:r>
      <w:r w:rsidR="00B65DCF" w:rsidRPr="009327CC">
        <w:rPr>
          <w:rFonts w:ascii="Times New Roman" w:hAnsi="Times New Roman"/>
          <w:sz w:val="24"/>
          <w:szCs w:val="24"/>
        </w:rPr>
        <w:t>вести Общий журнал, в котором ведется учет выполнения работ по капитальному ремонту объекта;</w:t>
      </w:r>
    </w:p>
    <w:p w:rsidR="00B65DCF" w:rsidRPr="009327CC" w:rsidRDefault="00B65DCF" w:rsidP="009327CC">
      <w:pPr>
        <w:numPr>
          <w:ilvl w:val="0"/>
          <w:numId w:val="4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Для проверки соответствия качества выполненных работ по капитальному ремонту Объекта требованиям, установленным настоящим писанием объекта закупки, контрактом, Заказчик вправе п</w:t>
      </w:r>
      <w:r w:rsidR="00087BB0" w:rsidRPr="009327CC">
        <w:rPr>
          <w:rFonts w:ascii="Times New Roman" w:hAnsi="Times New Roman"/>
          <w:sz w:val="24"/>
          <w:szCs w:val="24"/>
        </w:rPr>
        <w:t>ривлекать независимых экспертов;</w:t>
      </w:r>
    </w:p>
    <w:p w:rsidR="00E00E14" w:rsidRPr="009327CC" w:rsidRDefault="00B65DCF" w:rsidP="009327CC">
      <w:pPr>
        <w:numPr>
          <w:ilvl w:val="0"/>
          <w:numId w:val="4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Подрядчик обязан безвозмездно исправить по требованию Заказчика все выявленные недостатки, в</w:t>
      </w:r>
      <w:r w:rsidR="00087BB0" w:rsidRPr="009327CC">
        <w:rPr>
          <w:rFonts w:ascii="Times New Roman" w:hAnsi="Times New Roman"/>
          <w:sz w:val="24"/>
          <w:szCs w:val="24"/>
        </w:rPr>
        <w:t xml:space="preserve"> установленные Заказчиком сроки;</w:t>
      </w:r>
    </w:p>
    <w:p w:rsidR="006C5067" w:rsidRDefault="00761442" w:rsidP="00AA24E1">
      <w:pPr>
        <w:numPr>
          <w:ilvl w:val="0"/>
          <w:numId w:val="4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761442">
        <w:rPr>
          <w:rFonts w:ascii="Times New Roman" w:hAnsi="Times New Roman"/>
          <w:sz w:val="24"/>
          <w:szCs w:val="24"/>
        </w:rPr>
        <w:t>Подрядчик в обязательном порядке, до непосредственного проведения работ, согласовывает с Заказчиком применяемые материалы при отделке фасада.</w:t>
      </w:r>
      <w:r w:rsidR="00AA24E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65DCF" w:rsidRPr="009327CC">
        <w:rPr>
          <w:rFonts w:ascii="Times New Roman" w:hAnsi="Times New Roman"/>
          <w:sz w:val="24"/>
          <w:szCs w:val="24"/>
        </w:rPr>
        <w:t xml:space="preserve">Материалы, планируемые к использованию при выполнении работ по капитальному ремонту Объекта, в том числе при производстве каждого вида работ (далее – используемые материалы), должны </w:t>
      </w:r>
      <w:r w:rsidR="000B4733" w:rsidRPr="009327CC">
        <w:rPr>
          <w:rFonts w:ascii="Times New Roman" w:hAnsi="Times New Roman"/>
          <w:sz w:val="24"/>
          <w:szCs w:val="24"/>
        </w:rPr>
        <w:t xml:space="preserve">быть новыми, не бывшими в употреблении, в ремонте, </w:t>
      </w:r>
      <w:r w:rsidR="00B65DCF" w:rsidRPr="009327CC">
        <w:rPr>
          <w:rFonts w:ascii="Times New Roman" w:hAnsi="Times New Roman"/>
          <w:sz w:val="24"/>
          <w:szCs w:val="24"/>
        </w:rPr>
        <w:t xml:space="preserve">соответствовать требованиям проектной документации, соответствовать по качеству и </w:t>
      </w:r>
      <w:r w:rsidR="00B65DCF" w:rsidRPr="00AA24E1">
        <w:rPr>
          <w:rFonts w:ascii="Times New Roman" w:hAnsi="Times New Roman"/>
          <w:sz w:val="24"/>
          <w:szCs w:val="24"/>
        </w:rPr>
        <w:t>потребительским свойствам сертификатам, свидетельствам</w:t>
      </w:r>
      <w:r w:rsidR="00B65DCF" w:rsidRPr="009327CC">
        <w:rPr>
          <w:rFonts w:ascii="Times New Roman" w:hAnsi="Times New Roman"/>
          <w:sz w:val="24"/>
          <w:szCs w:val="24"/>
        </w:rPr>
        <w:t xml:space="preserve"> и паспортам качества изготовителей, должны быть разрешены к использованию на территории Российской Федерации</w:t>
      </w:r>
      <w:r w:rsidR="00AA24E1">
        <w:rPr>
          <w:rFonts w:ascii="Times New Roman" w:hAnsi="Times New Roman"/>
          <w:sz w:val="24"/>
          <w:szCs w:val="24"/>
        </w:rPr>
        <w:t>.</w:t>
      </w:r>
      <w:proofErr w:type="gramEnd"/>
      <w:r w:rsidR="00AA24E1">
        <w:rPr>
          <w:rFonts w:ascii="Times New Roman" w:hAnsi="Times New Roman"/>
          <w:sz w:val="24"/>
          <w:szCs w:val="24"/>
        </w:rPr>
        <w:t xml:space="preserve"> </w:t>
      </w:r>
      <w:r w:rsidR="005F65AA" w:rsidRPr="00AA24E1">
        <w:rPr>
          <w:rFonts w:ascii="Times New Roman" w:hAnsi="Times New Roman"/>
          <w:sz w:val="24"/>
          <w:szCs w:val="24"/>
        </w:rPr>
        <w:t>В целях согласования используемых материалов, Подрядчик предоставляет Заказчику образцы таких материалов, а также сертификаты соответствия и (или) декларации о соответствии, действующие на территории Российской Федерации (в случае если в отношении данной группы товаров установлено требование об обязательном подтверждении соответствия), техническую документацию производителя таких материалов. Использование Подрядчиком материалов, не соответствующих требованиям проектной документации и (или) несогласованных Заказчиком, может быть основанием для отказа Заказчика от приемки работ по капитальному ремонту</w:t>
      </w:r>
      <w:r w:rsidR="006C5067">
        <w:rPr>
          <w:rFonts w:ascii="Times New Roman" w:hAnsi="Times New Roman"/>
          <w:sz w:val="24"/>
          <w:szCs w:val="24"/>
        </w:rPr>
        <w:t>.</w:t>
      </w:r>
    </w:p>
    <w:p w:rsidR="00B65DCF" w:rsidRPr="009327CC" w:rsidRDefault="006C5067" w:rsidP="006C5067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6584">
        <w:rPr>
          <w:rFonts w:ascii="Times New Roman" w:hAnsi="Times New Roman"/>
          <w:sz w:val="24"/>
          <w:szCs w:val="24"/>
        </w:rPr>
        <w:t>Замена Подрядчиком в процессе выполнения Работ строительных материалов осуществляется только после письменного согласования Заказчиком и</w:t>
      </w:r>
      <w:r w:rsidRPr="00B96584">
        <w:rPr>
          <w:sz w:val="24"/>
          <w:szCs w:val="24"/>
        </w:rPr>
        <w:t xml:space="preserve"> </w:t>
      </w:r>
      <w:r w:rsidRPr="00B96584">
        <w:rPr>
          <w:rFonts w:ascii="Times New Roman" w:hAnsi="Times New Roman"/>
          <w:sz w:val="24"/>
          <w:szCs w:val="24"/>
        </w:rPr>
        <w:t>без изменения установленной цены Контракта;</w:t>
      </w:r>
    </w:p>
    <w:p w:rsidR="005F65AA" w:rsidRPr="00AA24E1" w:rsidRDefault="005F65AA" w:rsidP="00AA24E1">
      <w:pPr>
        <w:numPr>
          <w:ilvl w:val="0"/>
          <w:numId w:val="4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9327CC">
        <w:rPr>
          <w:rFonts w:ascii="Times New Roman" w:hAnsi="Times New Roman"/>
          <w:sz w:val="24"/>
          <w:szCs w:val="24"/>
        </w:rPr>
        <w:t>Скрытые работы (работы, скрываемые последующими работами и конструкциями, качество и точность которых невозможно определить после выполнения последующих работ) предъявляются Заказчику по мере их готовности, при их приемке подлежат оформлению Акты осв</w:t>
      </w:r>
      <w:r w:rsidR="00AA24E1">
        <w:rPr>
          <w:rFonts w:ascii="Times New Roman" w:hAnsi="Times New Roman"/>
          <w:sz w:val="24"/>
          <w:szCs w:val="24"/>
        </w:rPr>
        <w:t>идетельствования скрытых работ</w:t>
      </w:r>
      <w:r w:rsidR="00AA24E1" w:rsidRPr="00761442">
        <w:rPr>
          <w:rFonts w:ascii="Times New Roman" w:hAnsi="Times New Roman"/>
          <w:sz w:val="24"/>
          <w:szCs w:val="24"/>
        </w:rPr>
        <w:t xml:space="preserve">, с обязательной </w:t>
      </w:r>
      <w:proofErr w:type="spellStart"/>
      <w:r w:rsidR="00AA24E1" w:rsidRPr="00761442">
        <w:rPr>
          <w:rFonts w:ascii="Times New Roman" w:hAnsi="Times New Roman"/>
          <w:sz w:val="24"/>
          <w:szCs w:val="24"/>
        </w:rPr>
        <w:t>фотофиксацией</w:t>
      </w:r>
      <w:proofErr w:type="spellEnd"/>
      <w:r w:rsidR="00AA24E1" w:rsidRPr="00761442">
        <w:rPr>
          <w:rFonts w:ascii="Times New Roman" w:hAnsi="Times New Roman"/>
          <w:sz w:val="24"/>
          <w:szCs w:val="24"/>
        </w:rPr>
        <w:t xml:space="preserve"> выполненн</w:t>
      </w:r>
      <w:r w:rsidR="00AA24E1">
        <w:rPr>
          <w:rFonts w:ascii="Times New Roman" w:hAnsi="Times New Roman"/>
          <w:sz w:val="24"/>
          <w:szCs w:val="24"/>
        </w:rPr>
        <w:t xml:space="preserve">ых </w:t>
      </w:r>
      <w:r w:rsidR="00AA24E1" w:rsidRPr="00761442">
        <w:rPr>
          <w:rFonts w:ascii="Times New Roman" w:hAnsi="Times New Roman"/>
          <w:sz w:val="24"/>
          <w:szCs w:val="24"/>
        </w:rPr>
        <w:t>работ.</w:t>
      </w:r>
      <w:proofErr w:type="gramEnd"/>
      <w:r w:rsidR="00AA24E1">
        <w:rPr>
          <w:rFonts w:ascii="Times New Roman" w:hAnsi="Times New Roman"/>
          <w:sz w:val="24"/>
          <w:szCs w:val="24"/>
        </w:rPr>
        <w:t xml:space="preserve"> </w:t>
      </w:r>
      <w:r w:rsidR="00AA24E1" w:rsidRPr="00761442">
        <w:rPr>
          <w:rFonts w:ascii="Times New Roman" w:hAnsi="Times New Roman"/>
          <w:sz w:val="24"/>
          <w:szCs w:val="24"/>
        </w:rPr>
        <w:t>Выполнение очередных работ без подписания актов освидетельствования скрытых работ запрещено.</w:t>
      </w:r>
      <w:r w:rsidR="00AA24E1">
        <w:rPr>
          <w:rFonts w:ascii="Times New Roman" w:hAnsi="Times New Roman"/>
          <w:sz w:val="24"/>
          <w:szCs w:val="24"/>
        </w:rPr>
        <w:t xml:space="preserve"> </w:t>
      </w:r>
      <w:r w:rsidRPr="00AA24E1">
        <w:rPr>
          <w:rFonts w:ascii="Times New Roman" w:hAnsi="Times New Roman"/>
          <w:sz w:val="24"/>
          <w:szCs w:val="24"/>
        </w:rPr>
        <w:t>Подрядчик обязан известить Заказчика о готовности скрытых работ не менее чем за 3 (три) рабочих дня до начала приемки соответствующих работ по капитальному ремонту.</w:t>
      </w:r>
    </w:p>
    <w:p w:rsidR="000B4733" w:rsidRPr="009327CC" w:rsidRDefault="000B4733" w:rsidP="009327C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u w:val="single"/>
        </w:rPr>
      </w:pPr>
      <w:r w:rsidRPr="009327CC">
        <w:rPr>
          <w:rFonts w:ascii="Times New Roman" w:hAnsi="Times New Roman"/>
          <w:sz w:val="24"/>
          <w:szCs w:val="24"/>
          <w:u w:val="single"/>
        </w:rPr>
        <w:t>Требования по объему и сроку гарантий качества Работ</w:t>
      </w:r>
    </w:p>
    <w:p w:rsidR="000B4733" w:rsidRPr="009327CC" w:rsidRDefault="000B4733" w:rsidP="009327CC">
      <w:pPr>
        <w:numPr>
          <w:ilvl w:val="0"/>
          <w:numId w:val="6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 xml:space="preserve">Гарантийный срок на все результаты работ по капитальному ремонту Объекта составляет </w:t>
      </w:r>
      <w:r w:rsidRPr="00B96584">
        <w:rPr>
          <w:rFonts w:ascii="Times New Roman" w:hAnsi="Times New Roman"/>
          <w:sz w:val="24"/>
          <w:szCs w:val="24"/>
        </w:rPr>
        <w:t>60 (шестьдесят)</w:t>
      </w:r>
      <w:r w:rsidRPr="009327CC">
        <w:rPr>
          <w:rFonts w:ascii="Times New Roman" w:hAnsi="Times New Roman"/>
          <w:sz w:val="24"/>
          <w:szCs w:val="24"/>
        </w:rPr>
        <w:t xml:space="preserve"> месяцев </w:t>
      </w:r>
      <w:proofErr w:type="gramStart"/>
      <w:r w:rsidRPr="009327CC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9327CC">
        <w:rPr>
          <w:rFonts w:ascii="Times New Roman" w:hAnsi="Times New Roman"/>
          <w:sz w:val="24"/>
          <w:szCs w:val="24"/>
        </w:rPr>
        <w:t xml:space="preserve"> заказчиком </w:t>
      </w:r>
      <w:r w:rsidR="00E5284A" w:rsidRPr="009327CC">
        <w:rPr>
          <w:rFonts w:ascii="Times New Roman" w:hAnsi="Times New Roman"/>
          <w:sz w:val="24"/>
          <w:szCs w:val="24"/>
        </w:rPr>
        <w:t>д</w:t>
      </w:r>
      <w:r w:rsidRPr="009327CC">
        <w:rPr>
          <w:rFonts w:ascii="Times New Roman" w:hAnsi="Times New Roman"/>
          <w:sz w:val="24"/>
          <w:szCs w:val="24"/>
        </w:rPr>
        <w:t>окумента о приемке в соответствии с условиями Контракта, ли</w:t>
      </w:r>
      <w:r w:rsidR="00E5284A" w:rsidRPr="009327CC">
        <w:rPr>
          <w:rFonts w:ascii="Times New Roman" w:hAnsi="Times New Roman"/>
          <w:sz w:val="24"/>
          <w:szCs w:val="24"/>
        </w:rPr>
        <w:t>бо с даты расторжения Контракта;</w:t>
      </w:r>
    </w:p>
    <w:p w:rsidR="000B4733" w:rsidRPr="009327CC" w:rsidRDefault="000B4733" w:rsidP="009327CC">
      <w:pPr>
        <w:numPr>
          <w:ilvl w:val="0"/>
          <w:numId w:val="6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В течение гарантийного срока Поставщик несёт обязательства по безвозмездному устранению недостатков результатов работ по капитальному ремонту Объекта (далее – гаранти</w:t>
      </w:r>
      <w:r w:rsidR="00E5284A" w:rsidRPr="009327CC">
        <w:rPr>
          <w:rFonts w:ascii="Times New Roman" w:hAnsi="Times New Roman"/>
          <w:sz w:val="24"/>
          <w:szCs w:val="24"/>
        </w:rPr>
        <w:t>йные обязательства по работам);</w:t>
      </w:r>
    </w:p>
    <w:p w:rsidR="000B4733" w:rsidRPr="009327CC" w:rsidRDefault="000B4733" w:rsidP="009327CC">
      <w:pPr>
        <w:numPr>
          <w:ilvl w:val="0"/>
          <w:numId w:val="6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327CC">
        <w:rPr>
          <w:rFonts w:ascii="Times New Roman" w:hAnsi="Times New Roman"/>
          <w:sz w:val="24"/>
          <w:szCs w:val="24"/>
        </w:rPr>
        <w:t>Под недостатками результатов работ по капитальному ремонту Объекта понимается, в том числе несоответствие их качества требованиям настоящего описания объекта закупки, проявившее</w:t>
      </w:r>
      <w:r w:rsidR="00E5284A" w:rsidRPr="009327CC">
        <w:rPr>
          <w:rFonts w:ascii="Times New Roman" w:hAnsi="Times New Roman"/>
          <w:sz w:val="24"/>
          <w:szCs w:val="24"/>
        </w:rPr>
        <w:t>ся в течение гарантийного срока;</w:t>
      </w:r>
    </w:p>
    <w:p w:rsidR="000B4733" w:rsidRDefault="000B4733" w:rsidP="009327CC">
      <w:pPr>
        <w:numPr>
          <w:ilvl w:val="0"/>
          <w:numId w:val="6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9327CC">
        <w:rPr>
          <w:rFonts w:ascii="Times New Roman" w:hAnsi="Times New Roman"/>
          <w:sz w:val="24"/>
          <w:szCs w:val="24"/>
        </w:rPr>
        <w:t xml:space="preserve">В случае выявления необходимости устранения недостатков результатов работ по капитальному ремонту Объекта, Заказчик направляет Подрядчику требование об исполнении соответствующих гарантийных обязательств по работам Подрядчика в течение 10 (десяти) календарных дней со дня подписания акта о выявленных недостатках (дефектах) результата работ или получения Подрядчиком акта о выявленных недостатках (дефектах) результата </w:t>
      </w:r>
      <w:r w:rsidRPr="009327CC">
        <w:rPr>
          <w:rFonts w:ascii="Times New Roman" w:hAnsi="Times New Roman"/>
          <w:sz w:val="24"/>
          <w:szCs w:val="24"/>
        </w:rPr>
        <w:lastRenderedPageBreak/>
        <w:t>работ, составленного без участия Подрядчика и подписанного со стороны Заказчика (в</w:t>
      </w:r>
      <w:proofErr w:type="gramEnd"/>
      <w:r w:rsidRPr="009327C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327CC">
        <w:rPr>
          <w:rFonts w:ascii="Times New Roman" w:hAnsi="Times New Roman"/>
          <w:sz w:val="24"/>
          <w:szCs w:val="24"/>
        </w:rPr>
        <w:t>случае</w:t>
      </w:r>
      <w:proofErr w:type="gramEnd"/>
      <w:r w:rsidRPr="009327CC">
        <w:rPr>
          <w:rFonts w:ascii="Times New Roman" w:hAnsi="Times New Roman"/>
          <w:sz w:val="24"/>
          <w:szCs w:val="24"/>
        </w:rPr>
        <w:t xml:space="preserve"> уклонения Подрядчика от составления и (или) подписания акта о выявленных недостатках (дефектах) результата работ), либо в иной срок, установленный Заказчиком. Гарантийный срок в этом случае продлевается на срок устранения недостатков результатов работ </w:t>
      </w:r>
      <w:r w:rsidR="00586B30">
        <w:rPr>
          <w:rFonts w:ascii="Times New Roman" w:hAnsi="Times New Roman"/>
          <w:sz w:val="24"/>
          <w:szCs w:val="24"/>
        </w:rPr>
        <w:t>по капитальному ремонту Объекта;</w:t>
      </w:r>
    </w:p>
    <w:p w:rsidR="00586B30" w:rsidRPr="00B96584" w:rsidRDefault="00586B30" w:rsidP="00586B30">
      <w:pPr>
        <w:pStyle w:val="a3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B96584">
        <w:rPr>
          <w:rFonts w:ascii="Times New Roman" w:hAnsi="Times New Roman"/>
          <w:sz w:val="24"/>
          <w:szCs w:val="24"/>
        </w:rPr>
        <w:t>Заказчик, обнаруживший недостатки в работе при ее приемке, вправе ссылаться на них даже в тех случаях, когда в акте либо в ином документе, удостоверяющем приемку, не были оговорены эти недостатки либо возможность последующего предъявления требования об их устранении.</w:t>
      </w:r>
    </w:p>
    <w:p w:rsidR="00586B30" w:rsidRPr="00B96584" w:rsidRDefault="00586B30" w:rsidP="00586B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6584">
        <w:rPr>
          <w:rFonts w:ascii="Times New Roman" w:hAnsi="Times New Roman"/>
          <w:sz w:val="24"/>
          <w:szCs w:val="24"/>
        </w:rPr>
        <w:t>Заказчик, принявший работу без проверки, не лишается права ссылаться на недостатки работы, которые могли быть установлены при обычном способе ее приемки (явные недостатки).</w:t>
      </w:r>
    </w:p>
    <w:p w:rsidR="00586B30" w:rsidRPr="00B96584" w:rsidRDefault="00586B30" w:rsidP="00586B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96584">
        <w:rPr>
          <w:rFonts w:ascii="Times New Roman" w:hAnsi="Times New Roman"/>
          <w:sz w:val="24"/>
          <w:szCs w:val="24"/>
        </w:rPr>
        <w:t xml:space="preserve">Заказчик, обнаруживший после приемки работы отступления в ней от Контракта или иные недостатки, которые не могли быть установлены при обычном способе приемки (скрытые недостатки), в том числе такие, которые были умышленно скрыты Подрядчиком, обязан известить об этом Подрядчика в разумный срок по их обнаружении, а Подрядчик обязан устранить такие недостатки за свой счет в установленный Заказчиком срок. </w:t>
      </w:r>
      <w:proofErr w:type="gramEnd"/>
    </w:p>
    <w:p w:rsidR="00586B30" w:rsidRPr="00586B30" w:rsidRDefault="00586B30" w:rsidP="00586B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x-none"/>
        </w:rPr>
      </w:pPr>
      <w:r w:rsidRPr="00B96584">
        <w:rPr>
          <w:rFonts w:ascii="Times New Roman" w:hAnsi="Times New Roman"/>
          <w:sz w:val="24"/>
          <w:szCs w:val="24"/>
          <w:lang w:val="x-none"/>
        </w:rPr>
        <w:t xml:space="preserve">При возникновении между </w:t>
      </w:r>
      <w:r w:rsidRPr="00B96584">
        <w:rPr>
          <w:rFonts w:ascii="Times New Roman" w:hAnsi="Times New Roman"/>
          <w:sz w:val="24"/>
          <w:szCs w:val="24"/>
        </w:rPr>
        <w:t>Заказчиком</w:t>
      </w:r>
      <w:r w:rsidRPr="00B96584">
        <w:rPr>
          <w:rFonts w:ascii="Times New Roman" w:hAnsi="Times New Roman"/>
          <w:sz w:val="24"/>
          <w:szCs w:val="24"/>
          <w:lang w:val="x-none"/>
        </w:rPr>
        <w:t xml:space="preserve"> и Подрядчиком спора по поводу недостатков выполненной работы или их причин по требованию любой из сторон должна быть назначена экспертиза. Расходы на экспертизу несет Подрядчик, в том числе в случае, когда экспертизой установлено отсутствие нарушений Подрядчиком Контракта или причинной связи между действиями Подрядчика и обнаруженными недостатками.</w:t>
      </w:r>
    </w:p>
    <w:p w:rsidR="00586B30" w:rsidRPr="00586B30" w:rsidRDefault="00586B30" w:rsidP="00586B3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327CC" w:rsidRPr="00586B30" w:rsidRDefault="009327CC" w:rsidP="00AA24E1">
      <w:pPr>
        <w:spacing w:after="0" w:line="240" w:lineRule="auto"/>
        <w:ind w:left="851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9327CC" w:rsidRPr="00586B30" w:rsidSect="00E00E1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6FE" w:rsidRDefault="007936FE">
      <w:pPr>
        <w:spacing w:after="0" w:line="240" w:lineRule="auto"/>
      </w:pPr>
      <w:r>
        <w:separator/>
      </w:r>
    </w:p>
  </w:endnote>
  <w:endnote w:type="continuationSeparator" w:id="0">
    <w:p w:rsidR="007936FE" w:rsidRDefault="00793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1"/>
    <w:family w:val="roman"/>
    <w:pitch w:val="variable"/>
  </w:font>
  <w:font w:name="ヒラギノ角ゴ Pro W3"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6FE" w:rsidRDefault="007936FE">
      <w:pPr>
        <w:spacing w:after="0" w:line="240" w:lineRule="auto"/>
      </w:pPr>
      <w:r>
        <w:separator/>
      </w:r>
    </w:p>
  </w:footnote>
  <w:footnote w:type="continuationSeparator" w:id="0">
    <w:p w:rsidR="007936FE" w:rsidRDefault="007936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224A6"/>
    <w:multiLevelType w:val="hybridMultilevel"/>
    <w:tmpl w:val="579C5D88"/>
    <w:lvl w:ilvl="0" w:tplc="C726AFE0">
      <w:start w:val="1"/>
      <w:numFmt w:val="decimal"/>
      <w:lvlText w:val="%1)"/>
      <w:lvlJc w:val="left"/>
      <w:pPr>
        <w:ind w:left="1211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2612398D"/>
    <w:multiLevelType w:val="hybridMultilevel"/>
    <w:tmpl w:val="579C5D88"/>
    <w:lvl w:ilvl="0" w:tplc="C726AFE0">
      <w:start w:val="1"/>
      <w:numFmt w:val="decimal"/>
      <w:lvlText w:val="%1)"/>
      <w:lvlJc w:val="left"/>
      <w:pPr>
        <w:ind w:left="1211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2BED6C20"/>
    <w:multiLevelType w:val="hybridMultilevel"/>
    <w:tmpl w:val="24DA06EC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>
    <w:nsid w:val="36855D63"/>
    <w:multiLevelType w:val="hybridMultilevel"/>
    <w:tmpl w:val="579C5D88"/>
    <w:lvl w:ilvl="0" w:tplc="C726AFE0">
      <w:start w:val="1"/>
      <w:numFmt w:val="decimal"/>
      <w:lvlText w:val="%1)"/>
      <w:lvlJc w:val="left"/>
      <w:pPr>
        <w:ind w:left="1211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>
    <w:nsid w:val="72F027B5"/>
    <w:multiLevelType w:val="hybridMultilevel"/>
    <w:tmpl w:val="24DA06EC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>
    <w:nsid w:val="7D963CE5"/>
    <w:multiLevelType w:val="hybridMultilevel"/>
    <w:tmpl w:val="87AAE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FAE"/>
    <w:rsid w:val="00027864"/>
    <w:rsid w:val="00087BB0"/>
    <w:rsid w:val="000B4733"/>
    <w:rsid w:val="000E5FAE"/>
    <w:rsid w:val="00104C8F"/>
    <w:rsid w:val="001F2F7F"/>
    <w:rsid w:val="002B7326"/>
    <w:rsid w:val="002E79C0"/>
    <w:rsid w:val="00302A24"/>
    <w:rsid w:val="00310516"/>
    <w:rsid w:val="0032389E"/>
    <w:rsid w:val="0033546A"/>
    <w:rsid w:val="00536D58"/>
    <w:rsid w:val="00586B30"/>
    <w:rsid w:val="00594E2F"/>
    <w:rsid w:val="005F65AA"/>
    <w:rsid w:val="006A2E72"/>
    <w:rsid w:val="006B10FB"/>
    <w:rsid w:val="006C5067"/>
    <w:rsid w:val="00760028"/>
    <w:rsid w:val="00761442"/>
    <w:rsid w:val="00790CEA"/>
    <w:rsid w:val="007936FE"/>
    <w:rsid w:val="007E04B9"/>
    <w:rsid w:val="00807278"/>
    <w:rsid w:val="008467E9"/>
    <w:rsid w:val="00880F2B"/>
    <w:rsid w:val="00901040"/>
    <w:rsid w:val="009327CC"/>
    <w:rsid w:val="00941D38"/>
    <w:rsid w:val="0094697A"/>
    <w:rsid w:val="00A132DB"/>
    <w:rsid w:val="00A17DE3"/>
    <w:rsid w:val="00A338B6"/>
    <w:rsid w:val="00AA24E1"/>
    <w:rsid w:val="00AB2C5E"/>
    <w:rsid w:val="00B65DCF"/>
    <w:rsid w:val="00B8663C"/>
    <w:rsid w:val="00B96584"/>
    <w:rsid w:val="00C36221"/>
    <w:rsid w:val="00C67BAD"/>
    <w:rsid w:val="00C803C8"/>
    <w:rsid w:val="00CE2159"/>
    <w:rsid w:val="00CF2F7D"/>
    <w:rsid w:val="00D7314E"/>
    <w:rsid w:val="00D8717A"/>
    <w:rsid w:val="00DA15AC"/>
    <w:rsid w:val="00DD398C"/>
    <w:rsid w:val="00E00E14"/>
    <w:rsid w:val="00E5284A"/>
    <w:rsid w:val="00EC5F7C"/>
    <w:rsid w:val="00F2552A"/>
    <w:rsid w:val="00FA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Заголовок_3,Маркер,название,Bullet Number,Нумерованый список,Bullet List,FooterText,numbered,lp1,Абзац списка2,SL_Абзац списка,List Paragraph1,Абзац списка4,ПАРАГРАФ,f_Абзац 1,Абзац списка3,Абзац списка11,Текстовая,Paragraphe de liste1,UL"/>
    <w:basedOn w:val="a"/>
    <w:link w:val="a4"/>
    <w:uiPriority w:val="1"/>
    <w:qFormat/>
    <w:pPr>
      <w:ind w:left="720"/>
      <w:contextualSpacing/>
    </w:p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"/>
    <w:next w:val="a"/>
    <w:link w:val="a7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0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f">
    <w:name w:val="Нижний колонтитул Знак"/>
    <w:link w:val="ae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character" w:customStyle="1" w:styleId="afa">
    <w:name w:val="Основной текст Знак"/>
    <w:basedOn w:val="a0"/>
    <w:link w:val="afb"/>
    <w:rPr>
      <w:rFonts w:ascii="Times New Roman" w:eastAsia="Times New Roman" w:hAnsi="Times New Roman" w:cs="Times New Roman"/>
      <w:b/>
      <w:bCs/>
      <w:sz w:val="28"/>
      <w:szCs w:val="28"/>
      <w:u w:val="single"/>
      <w:shd w:val="clear" w:color="auto" w:fill="FFFFFF"/>
    </w:rPr>
  </w:style>
  <w:style w:type="paragraph" w:styleId="afb">
    <w:name w:val="Body Text"/>
    <w:basedOn w:val="a"/>
    <w:link w:val="afa"/>
    <w:qFormat/>
    <w:pPr>
      <w:widowControl w:val="0"/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u w:val="single"/>
    </w:rPr>
  </w:style>
  <w:style w:type="character" w:customStyle="1" w:styleId="12">
    <w:name w:val="Основной текст Знак1"/>
    <w:basedOn w:val="a0"/>
    <w:uiPriority w:val="99"/>
    <w:semiHidden/>
  </w:style>
  <w:style w:type="table" w:styleId="af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ther">
    <w:name w:val="Other_"/>
    <w:basedOn w:val="a0"/>
    <w:link w:val="Other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Other0">
    <w:name w:val="Other"/>
    <w:basedOn w:val="a"/>
    <w:link w:val="Other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3">
    <w:name w:val="Обычный1"/>
    <w:rsid w:val="00CE2159"/>
    <w:rPr>
      <w:rFonts w:ascii="Lucida Grande" w:eastAsia="ヒラギノ角ゴ Pro W3" w:hAnsi="Lucida Grande" w:cs="Times New Roman"/>
      <w:color w:val="000000"/>
      <w:szCs w:val="20"/>
      <w:lang w:eastAsia="ru-RU"/>
    </w:rPr>
  </w:style>
  <w:style w:type="character" w:customStyle="1" w:styleId="a4">
    <w:name w:val="Абзац списка Знак"/>
    <w:aliases w:val="Заголовок_3 Знак,Маркер Знак,название Знак,Bullet Number Знак,Нумерованый список Знак,Bullet List Знак,FooterText Знак,numbered Знак,lp1 Знак,Абзац списка2 Знак,SL_Абзац списка Знак,List Paragraph1 Знак,Абзац списка4 Знак,ПАРАГРАФ Знак"/>
    <w:link w:val="a3"/>
    <w:uiPriority w:val="1"/>
    <w:qFormat/>
    <w:locked/>
    <w:rsid w:val="00586B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Заголовок_3,Маркер,название,Bullet Number,Нумерованый список,Bullet List,FooterText,numbered,lp1,Абзац списка2,SL_Абзац списка,List Paragraph1,Абзац списка4,ПАРАГРАФ,f_Абзац 1,Абзац списка3,Абзац списка11,Текстовая,Paragraphe de liste1,UL"/>
    <w:basedOn w:val="a"/>
    <w:link w:val="a4"/>
    <w:uiPriority w:val="1"/>
    <w:qFormat/>
    <w:pPr>
      <w:ind w:left="720"/>
      <w:contextualSpacing/>
    </w:p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"/>
    <w:next w:val="a"/>
    <w:link w:val="a7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0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f">
    <w:name w:val="Нижний колонтитул Знак"/>
    <w:link w:val="ae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character" w:customStyle="1" w:styleId="afa">
    <w:name w:val="Основной текст Знак"/>
    <w:basedOn w:val="a0"/>
    <w:link w:val="afb"/>
    <w:rPr>
      <w:rFonts w:ascii="Times New Roman" w:eastAsia="Times New Roman" w:hAnsi="Times New Roman" w:cs="Times New Roman"/>
      <w:b/>
      <w:bCs/>
      <w:sz w:val="28"/>
      <w:szCs w:val="28"/>
      <w:u w:val="single"/>
      <w:shd w:val="clear" w:color="auto" w:fill="FFFFFF"/>
    </w:rPr>
  </w:style>
  <w:style w:type="paragraph" w:styleId="afb">
    <w:name w:val="Body Text"/>
    <w:basedOn w:val="a"/>
    <w:link w:val="afa"/>
    <w:qFormat/>
    <w:pPr>
      <w:widowControl w:val="0"/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u w:val="single"/>
    </w:rPr>
  </w:style>
  <w:style w:type="character" w:customStyle="1" w:styleId="12">
    <w:name w:val="Основной текст Знак1"/>
    <w:basedOn w:val="a0"/>
    <w:uiPriority w:val="99"/>
    <w:semiHidden/>
  </w:style>
  <w:style w:type="table" w:styleId="af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ther">
    <w:name w:val="Other_"/>
    <w:basedOn w:val="a0"/>
    <w:link w:val="Other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Other0">
    <w:name w:val="Other"/>
    <w:basedOn w:val="a"/>
    <w:link w:val="Other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3">
    <w:name w:val="Обычный1"/>
    <w:rsid w:val="00CE2159"/>
    <w:rPr>
      <w:rFonts w:ascii="Lucida Grande" w:eastAsia="ヒラギノ角ゴ Pro W3" w:hAnsi="Lucida Grande" w:cs="Times New Roman"/>
      <w:color w:val="000000"/>
      <w:szCs w:val="20"/>
      <w:lang w:eastAsia="ru-RU"/>
    </w:rPr>
  </w:style>
  <w:style w:type="character" w:customStyle="1" w:styleId="a4">
    <w:name w:val="Абзац списка Знак"/>
    <w:aliases w:val="Заголовок_3 Знак,Маркер Знак,название Знак,Bullet Number Знак,Нумерованый список Знак,Bullet List Знак,FooterText Знак,numbered Знак,lp1 Знак,Абзац списка2 Знак,SL_Абзац списка Знак,List Paragraph1 Знак,Абзац списка4 Знак,ПАРАГРАФ Знак"/>
    <w:link w:val="a3"/>
    <w:uiPriority w:val="1"/>
    <w:qFormat/>
    <w:locked/>
    <w:rsid w:val="00586B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3F5FB-92FB-48D2-8EFA-A5836B349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2312</Words>
  <Characters>13184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Рынденкова Ольга Николаевна</cp:lastModifiedBy>
  <cp:revision>2</cp:revision>
  <dcterms:created xsi:type="dcterms:W3CDTF">2025-01-17T09:50:00Z</dcterms:created>
  <dcterms:modified xsi:type="dcterms:W3CDTF">2025-01-17T09:50:00Z</dcterms:modified>
</cp:coreProperties>
</file>