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E34D3" w14:textId="77777777" w:rsidR="00626FAD" w:rsidRDefault="00626FAD" w:rsidP="007236B2">
      <w:pPr>
        <w:jc w:val="center"/>
        <w:rPr>
          <w:b/>
          <w:sz w:val="28"/>
          <w:szCs w:val="28"/>
        </w:rPr>
      </w:pPr>
    </w:p>
    <w:p w14:paraId="78CBEC12" w14:textId="7BAF5833" w:rsidR="007236B2" w:rsidRDefault="001A7534" w:rsidP="007236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 ОБЪЕКТА ЗАКУПКИ</w:t>
      </w:r>
    </w:p>
    <w:p w14:paraId="3EC0B3D7" w14:textId="77777777" w:rsidR="00277A1F" w:rsidRPr="008234E6" w:rsidRDefault="00277A1F" w:rsidP="00CD2025">
      <w:pPr>
        <w:rPr>
          <w:b/>
          <w:sz w:val="28"/>
          <w:szCs w:val="28"/>
        </w:rPr>
      </w:pPr>
    </w:p>
    <w:p w14:paraId="01C002FF" w14:textId="77777777" w:rsidR="00E85186" w:rsidRPr="008234E6" w:rsidRDefault="00E85186" w:rsidP="009F0636">
      <w:pPr>
        <w:ind w:firstLine="708"/>
        <w:rPr>
          <w:b/>
          <w:sz w:val="28"/>
          <w:szCs w:val="28"/>
        </w:rPr>
      </w:pPr>
      <w:r w:rsidRPr="008234E6">
        <w:rPr>
          <w:b/>
          <w:sz w:val="28"/>
          <w:szCs w:val="28"/>
        </w:rPr>
        <w:t>Раздел 1. Техническая часть</w:t>
      </w:r>
    </w:p>
    <w:p w14:paraId="3E3F937B" w14:textId="77777777" w:rsidR="007E504C" w:rsidRDefault="007E504C" w:rsidP="003F0D32">
      <w:pPr>
        <w:ind w:firstLine="709"/>
        <w:jc w:val="both"/>
        <w:rPr>
          <w:bCs/>
          <w:sz w:val="28"/>
          <w:szCs w:val="28"/>
        </w:rPr>
      </w:pPr>
    </w:p>
    <w:p w14:paraId="41DE2C2E" w14:textId="77777777" w:rsidR="00FC193A" w:rsidRPr="00F85746" w:rsidRDefault="00177687" w:rsidP="00FC193A">
      <w:pPr>
        <w:ind w:right="-284"/>
        <w:jc w:val="both"/>
        <w:rPr>
          <w:bCs/>
          <w:sz w:val="28"/>
          <w:szCs w:val="28"/>
        </w:rPr>
      </w:pPr>
      <w:r w:rsidRPr="00F85746">
        <w:rPr>
          <w:bCs/>
          <w:sz w:val="28"/>
          <w:szCs w:val="28"/>
        </w:rPr>
        <w:t xml:space="preserve">          </w:t>
      </w:r>
      <w:r w:rsidR="00FC193A" w:rsidRPr="00F85746">
        <w:rPr>
          <w:bCs/>
          <w:sz w:val="28"/>
          <w:szCs w:val="28"/>
        </w:rPr>
        <w:t xml:space="preserve">          В рамках Контракта необходимо выполнить работы по объекту:</w:t>
      </w:r>
    </w:p>
    <w:p w14:paraId="0351A9C5" w14:textId="749EADB0" w:rsidR="00FC193A" w:rsidRPr="00F85746" w:rsidRDefault="00FC193A" w:rsidP="00A81AFF">
      <w:pPr>
        <w:rPr>
          <w:sz w:val="28"/>
          <w:szCs w:val="28"/>
          <w:lang w:eastAsia="en-US"/>
        </w:rPr>
      </w:pPr>
      <w:bookmarkStart w:id="0" w:name="_Hlk106107336"/>
      <w:bookmarkStart w:id="1" w:name="_Hlk106107564"/>
      <w:r w:rsidRPr="00F85746">
        <w:rPr>
          <w:sz w:val="28"/>
          <w:szCs w:val="28"/>
        </w:rPr>
        <w:t>«</w:t>
      </w:r>
      <w:bookmarkEnd w:id="0"/>
      <w:bookmarkEnd w:id="1"/>
      <w:r>
        <w:rPr>
          <w:sz w:val="28"/>
          <w:szCs w:val="28"/>
        </w:rPr>
        <w:t>Капитальный р</w:t>
      </w:r>
      <w:r w:rsidRPr="00F85746">
        <w:rPr>
          <w:sz w:val="28"/>
          <w:szCs w:val="28"/>
        </w:rPr>
        <w:t xml:space="preserve">емонт </w:t>
      </w:r>
      <w:r w:rsidR="00A81AFF" w:rsidRPr="00A81AFF">
        <w:rPr>
          <w:bCs/>
          <w:sz w:val="28"/>
          <w:szCs w:val="28"/>
        </w:rPr>
        <w:t>улицы Тенишевой в Промышленном районе г. Смоленска</w:t>
      </w:r>
      <w:r w:rsidRPr="00F85746">
        <w:rPr>
          <w:sz w:val="28"/>
          <w:szCs w:val="28"/>
        </w:rPr>
        <w:t>»</w:t>
      </w:r>
    </w:p>
    <w:p w14:paraId="6EEAA1DC" w14:textId="77777777" w:rsidR="00FC193A" w:rsidRPr="003176A2" w:rsidRDefault="00FC193A" w:rsidP="00FC193A">
      <w:pPr>
        <w:ind w:firstLine="709"/>
        <w:jc w:val="both"/>
        <w:rPr>
          <w:sz w:val="28"/>
          <w:szCs w:val="28"/>
          <w:lang w:eastAsia="en-US"/>
        </w:rPr>
      </w:pPr>
      <w:r w:rsidRPr="003176A2">
        <w:rPr>
          <w:sz w:val="28"/>
          <w:szCs w:val="28"/>
          <w:lang w:eastAsia="en-US"/>
        </w:rPr>
        <w:t>1.1. Основные технические показатели объекта после проведения ремонта</w:t>
      </w:r>
      <w:r>
        <w:rPr>
          <w:sz w:val="28"/>
          <w:szCs w:val="28"/>
          <w:lang w:eastAsia="en-US"/>
        </w:rPr>
        <w:t>:</w:t>
      </w:r>
    </w:p>
    <w:p w14:paraId="3A507713" w14:textId="77777777" w:rsidR="00FC193A" w:rsidRDefault="00FC193A" w:rsidP="00FC193A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</w:t>
      </w:r>
    </w:p>
    <w:p w14:paraId="3BF4F1F0" w14:textId="77777777" w:rsidR="00FC193A" w:rsidRDefault="00FC193A" w:rsidP="00FC193A">
      <w:pPr>
        <w:rPr>
          <w:bCs/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 Вид объекта – </w:t>
      </w:r>
      <w:r w:rsidRPr="00027AC0">
        <w:rPr>
          <w:sz w:val="28"/>
          <w:szCs w:val="28"/>
          <w:lang w:eastAsia="en-US"/>
        </w:rPr>
        <w:t>автомобильная дорога общего пользования местного значения</w:t>
      </w:r>
      <w:r>
        <w:rPr>
          <w:sz w:val="28"/>
          <w:szCs w:val="28"/>
          <w:lang w:eastAsia="en-US"/>
        </w:rPr>
        <w:t xml:space="preserve">; </w:t>
      </w:r>
    </w:p>
    <w:p w14:paraId="088C1E02" w14:textId="77777777" w:rsidR="00A81AFF" w:rsidRDefault="00FC193A" w:rsidP="00FC193A">
      <w:pPr>
        <w:ind w:firstLine="709"/>
        <w:jc w:val="both"/>
        <w:rPr>
          <w:sz w:val="28"/>
          <w:szCs w:val="28"/>
          <w:lang w:eastAsia="en-US"/>
        </w:rPr>
      </w:pPr>
      <w:r w:rsidRPr="00F82B5A">
        <w:rPr>
          <w:sz w:val="28"/>
          <w:szCs w:val="28"/>
          <w:lang w:eastAsia="en-US"/>
        </w:rPr>
        <w:t>Протяженность дороги</w:t>
      </w:r>
      <w:r w:rsidR="00A81AFF">
        <w:rPr>
          <w:sz w:val="28"/>
          <w:szCs w:val="28"/>
          <w:lang w:eastAsia="en-US"/>
        </w:rPr>
        <w:t>:</w:t>
      </w:r>
    </w:p>
    <w:p w14:paraId="3EF25C74" w14:textId="23DF3B3E" w:rsidR="00FC193A" w:rsidRDefault="00A81AFF" w:rsidP="00FC193A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1-го</w:t>
      </w:r>
      <w:r w:rsidR="00FC193A" w:rsidRPr="00F82B5A">
        <w:rPr>
          <w:sz w:val="28"/>
          <w:szCs w:val="28"/>
          <w:lang w:eastAsia="en-US"/>
        </w:rPr>
        <w:t xml:space="preserve"> участка</w:t>
      </w:r>
      <w:r w:rsidR="00FC193A" w:rsidRPr="00F85746">
        <w:rPr>
          <w:sz w:val="28"/>
          <w:szCs w:val="28"/>
          <w:lang w:eastAsia="en-US"/>
        </w:rPr>
        <w:t xml:space="preserve"> – </w:t>
      </w:r>
      <w:r>
        <w:rPr>
          <w:sz w:val="28"/>
          <w:szCs w:val="28"/>
          <w:lang w:eastAsia="en-US"/>
        </w:rPr>
        <w:t>0,580</w:t>
      </w:r>
      <w:r w:rsidR="00FC193A" w:rsidRPr="00F85746">
        <w:rPr>
          <w:sz w:val="28"/>
          <w:szCs w:val="28"/>
          <w:lang w:eastAsia="en-US"/>
        </w:rPr>
        <w:t xml:space="preserve"> км;</w:t>
      </w:r>
    </w:p>
    <w:p w14:paraId="161D97CC" w14:textId="76E7657B" w:rsidR="00A81AFF" w:rsidRPr="00F82B5A" w:rsidRDefault="00A81AFF" w:rsidP="00FC193A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2-го участка – 0,448 км.</w:t>
      </w:r>
    </w:p>
    <w:p w14:paraId="72D1A6EE" w14:textId="77777777" w:rsidR="00FC193A" w:rsidRDefault="00FC193A" w:rsidP="00FC193A">
      <w:pPr>
        <w:ind w:left="708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Тип дорожной одежды – капитальный.</w:t>
      </w:r>
    </w:p>
    <w:p w14:paraId="6FFDDBAA" w14:textId="77777777" w:rsidR="00FC193A" w:rsidRDefault="00FC193A" w:rsidP="00FC193A">
      <w:pPr>
        <w:ind w:left="708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Вид покрытия – асфальтобетон.</w:t>
      </w:r>
    </w:p>
    <w:p w14:paraId="78E0F57A" w14:textId="319FF84E" w:rsidR="00FC193A" w:rsidRDefault="00FC193A" w:rsidP="00FC193A">
      <w:pPr>
        <w:ind w:left="708"/>
        <w:rPr>
          <w:b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Место выполнение работ: </w:t>
      </w:r>
      <w:r w:rsidR="00A81AFF">
        <w:rPr>
          <w:sz w:val="28"/>
          <w:szCs w:val="28"/>
        </w:rPr>
        <w:t>Промышленный</w:t>
      </w:r>
      <w:r>
        <w:rPr>
          <w:sz w:val="28"/>
          <w:szCs w:val="28"/>
        </w:rPr>
        <w:t xml:space="preserve"> район </w:t>
      </w:r>
      <w:r w:rsidRPr="00E233F8">
        <w:rPr>
          <w:sz w:val="28"/>
          <w:szCs w:val="28"/>
        </w:rPr>
        <w:t>г. Смоленска</w:t>
      </w:r>
      <w:r w:rsidRPr="008234E6">
        <w:rPr>
          <w:b/>
          <w:sz w:val="28"/>
          <w:szCs w:val="28"/>
          <w:lang w:eastAsia="en-US"/>
        </w:rPr>
        <w:t xml:space="preserve"> </w:t>
      </w:r>
    </w:p>
    <w:p w14:paraId="693638BD" w14:textId="77777777" w:rsidR="00FC193A" w:rsidRDefault="00FC193A" w:rsidP="00FC193A">
      <w:pPr>
        <w:ind w:left="708"/>
        <w:rPr>
          <w:b/>
          <w:sz w:val="28"/>
          <w:szCs w:val="28"/>
          <w:lang w:eastAsia="en-US"/>
        </w:rPr>
      </w:pPr>
    </w:p>
    <w:p w14:paraId="602B8865" w14:textId="77777777" w:rsidR="00FC193A" w:rsidRPr="008234E6" w:rsidRDefault="00FC193A" w:rsidP="00FC193A">
      <w:pPr>
        <w:ind w:left="708"/>
        <w:rPr>
          <w:b/>
          <w:sz w:val="28"/>
          <w:szCs w:val="28"/>
          <w:lang w:eastAsia="en-US"/>
        </w:rPr>
      </w:pPr>
      <w:r w:rsidRPr="008234E6">
        <w:rPr>
          <w:b/>
          <w:sz w:val="28"/>
          <w:szCs w:val="28"/>
          <w:lang w:eastAsia="en-US"/>
        </w:rPr>
        <w:t xml:space="preserve">1.2. Объем выполняемых работ:     </w:t>
      </w:r>
    </w:p>
    <w:p w14:paraId="011C6D73" w14:textId="5EA8CE1D" w:rsidR="00FC193A" w:rsidRPr="008234E6" w:rsidRDefault="00FC193A" w:rsidP="00FC193A">
      <w:pPr>
        <w:ind w:right="-30" w:firstLine="708"/>
        <w:jc w:val="both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>Указан в ведомостях видов и объёмов работ</w:t>
      </w:r>
      <w:r>
        <w:rPr>
          <w:sz w:val="28"/>
          <w:szCs w:val="28"/>
          <w:lang w:eastAsia="en-US"/>
        </w:rPr>
        <w:t xml:space="preserve"> (Приложение Б</w:t>
      </w:r>
      <w:r w:rsidRPr="008234E6">
        <w:rPr>
          <w:sz w:val="28"/>
          <w:szCs w:val="28"/>
          <w:lang w:eastAsia="en-US"/>
        </w:rPr>
        <w:t xml:space="preserve">) в </w:t>
      </w:r>
      <w:r w:rsidRPr="008234E6">
        <w:rPr>
          <w:sz w:val="28"/>
          <w:szCs w:val="28"/>
          <w:shd w:val="clear" w:color="auto" w:fill="FFFFFF"/>
        </w:rPr>
        <w:t>составе </w:t>
      </w:r>
      <w:r w:rsidRPr="008234E6">
        <w:rPr>
          <w:bCs/>
          <w:sz w:val="28"/>
          <w:szCs w:val="28"/>
          <w:shd w:val="clear" w:color="auto" w:fill="FFFFFF"/>
        </w:rPr>
        <w:t>проектной</w:t>
      </w:r>
      <w:r w:rsidRPr="008234E6">
        <w:rPr>
          <w:sz w:val="28"/>
          <w:szCs w:val="28"/>
          <w:shd w:val="clear" w:color="auto" w:fill="FFFFFF"/>
        </w:rPr>
        <w:t> </w:t>
      </w:r>
      <w:r w:rsidRPr="008234E6">
        <w:rPr>
          <w:bCs/>
          <w:sz w:val="28"/>
          <w:szCs w:val="28"/>
          <w:shd w:val="clear" w:color="auto" w:fill="FFFFFF"/>
        </w:rPr>
        <w:t>документации</w:t>
      </w:r>
      <w:r w:rsidRPr="00F85746">
        <w:rPr>
          <w:sz w:val="28"/>
          <w:szCs w:val="28"/>
          <w:lang w:eastAsia="en-US"/>
        </w:rPr>
        <w:t xml:space="preserve">, </w:t>
      </w:r>
      <w:r w:rsidR="006D42E0" w:rsidRPr="008234E6">
        <w:rPr>
          <w:sz w:val="28"/>
          <w:szCs w:val="28"/>
          <w:lang w:eastAsia="en-US"/>
        </w:rPr>
        <w:t xml:space="preserve">разработанной </w:t>
      </w:r>
      <w:r w:rsidR="006D42E0">
        <w:rPr>
          <w:sz w:val="28"/>
          <w:szCs w:val="28"/>
          <w:lang w:eastAsia="en-US"/>
        </w:rPr>
        <w:t>СОГБУ «Смоленскавтодор».</w:t>
      </w:r>
    </w:p>
    <w:p w14:paraId="46877ABF" w14:textId="3A9F97B0" w:rsidR="00B14D37" w:rsidRPr="008234E6" w:rsidRDefault="00B14D37" w:rsidP="00FC193A">
      <w:pPr>
        <w:ind w:right="-284"/>
        <w:jc w:val="both"/>
        <w:rPr>
          <w:color w:val="DD0000"/>
          <w:sz w:val="28"/>
          <w:szCs w:val="28"/>
          <w:shd w:val="clear" w:color="auto" w:fill="FFFFFF"/>
        </w:rPr>
      </w:pPr>
    </w:p>
    <w:p w14:paraId="567CC694" w14:textId="77777777" w:rsidR="00E85186" w:rsidRPr="008234E6" w:rsidRDefault="00B72303" w:rsidP="00B72303">
      <w:pPr>
        <w:ind w:firstLine="708"/>
        <w:rPr>
          <w:b/>
          <w:sz w:val="28"/>
          <w:szCs w:val="28"/>
          <w:lang w:eastAsia="en-US"/>
        </w:rPr>
      </w:pPr>
      <w:r w:rsidRPr="008234E6">
        <w:rPr>
          <w:b/>
          <w:sz w:val="28"/>
          <w:szCs w:val="28"/>
          <w:lang w:eastAsia="en-US"/>
        </w:rPr>
        <w:t>1.3.</w:t>
      </w:r>
      <w:r w:rsidR="00B14D37" w:rsidRPr="008234E6">
        <w:rPr>
          <w:b/>
          <w:sz w:val="28"/>
          <w:szCs w:val="28"/>
          <w:lang w:eastAsia="en-US"/>
        </w:rPr>
        <w:t xml:space="preserve"> </w:t>
      </w:r>
      <w:r w:rsidR="009F74B7" w:rsidRPr="008234E6">
        <w:rPr>
          <w:b/>
          <w:sz w:val="28"/>
          <w:szCs w:val="28"/>
          <w:lang w:eastAsia="en-US"/>
        </w:rPr>
        <w:t>Условия</w:t>
      </w:r>
      <w:r w:rsidR="00E85186" w:rsidRPr="008234E6">
        <w:rPr>
          <w:b/>
          <w:sz w:val="28"/>
          <w:szCs w:val="28"/>
          <w:lang w:eastAsia="en-US"/>
        </w:rPr>
        <w:t xml:space="preserve"> выполн</w:t>
      </w:r>
      <w:r w:rsidR="009F74B7" w:rsidRPr="008234E6">
        <w:rPr>
          <w:b/>
          <w:sz w:val="28"/>
          <w:szCs w:val="28"/>
          <w:lang w:eastAsia="en-US"/>
        </w:rPr>
        <w:t>ения</w:t>
      </w:r>
      <w:r w:rsidR="00E85186" w:rsidRPr="008234E6">
        <w:rPr>
          <w:b/>
          <w:sz w:val="28"/>
          <w:szCs w:val="28"/>
          <w:lang w:eastAsia="en-US"/>
        </w:rPr>
        <w:t xml:space="preserve"> работ:</w:t>
      </w:r>
    </w:p>
    <w:p w14:paraId="0BDB09C4" w14:textId="77777777" w:rsidR="00B14D37" w:rsidRPr="008234E6" w:rsidRDefault="00B14D37" w:rsidP="00B14D37">
      <w:pPr>
        <w:pStyle w:val="aa"/>
        <w:ind w:left="360"/>
        <w:rPr>
          <w:b/>
          <w:sz w:val="28"/>
          <w:szCs w:val="28"/>
          <w:lang w:eastAsia="en-US"/>
        </w:rPr>
      </w:pPr>
    </w:p>
    <w:p w14:paraId="6D124A30" w14:textId="77777777" w:rsidR="00B14D37" w:rsidRPr="008234E6" w:rsidRDefault="00863E6A" w:rsidP="009F0636">
      <w:pPr>
        <w:ind w:firstLine="708"/>
        <w:rPr>
          <w:b/>
          <w:sz w:val="28"/>
          <w:szCs w:val="28"/>
          <w:lang w:eastAsia="en-US"/>
        </w:rPr>
      </w:pPr>
      <w:r w:rsidRPr="008234E6">
        <w:rPr>
          <w:b/>
          <w:sz w:val="28"/>
          <w:szCs w:val="28"/>
          <w:lang w:eastAsia="en-US"/>
        </w:rPr>
        <w:t>1.3.1 Нормативные документы:</w:t>
      </w:r>
      <w:r w:rsidR="003B26CF" w:rsidRPr="008234E6">
        <w:rPr>
          <w:b/>
          <w:sz w:val="28"/>
          <w:szCs w:val="28"/>
          <w:lang w:eastAsia="en-US"/>
        </w:rPr>
        <w:t xml:space="preserve"> </w:t>
      </w:r>
      <w:r w:rsidR="00B14D37" w:rsidRPr="008234E6">
        <w:rPr>
          <w:b/>
          <w:sz w:val="28"/>
          <w:szCs w:val="28"/>
          <w:lang w:eastAsia="en-US"/>
        </w:rPr>
        <w:t xml:space="preserve"> </w:t>
      </w:r>
    </w:p>
    <w:p w14:paraId="71B51729" w14:textId="060CA3A4" w:rsidR="00C845FF" w:rsidRPr="008234E6" w:rsidRDefault="00863E6A" w:rsidP="009F0636">
      <w:pPr>
        <w:ind w:firstLine="708"/>
        <w:jc w:val="both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 xml:space="preserve">При выполнении работ Подрядчику руководствоваться нормативно-техническими документами, обязательными при выполнении работ (перечень нормативно-технических </w:t>
      </w:r>
      <w:r w:rsidRPr="00F85746">
        <w:rPr>
          <w:sz w:val="28"/>
          <w:szCs w:val="28"/>
          <w:lang w:eastAsia="en-US"/>
        </w:rPr>
        <w:t xml:space="preserve">документов приведен </w:t>
      </w:r>
      <w:r w:rsidR="002B13D8" w:rsidRPr="00F85746">
        <w:rPr>
          <w:sz w:val="28"/>
          <w:szCs w:val="28"/>
          <w:lang w:eastAsia="en-US"/>
        </w:rPr>
        <w:t>в Приложении А</w:t>
      </w:r>
      <w:r w:rsidRPr="00F85746">
        <w:rPr>
          <w:sz w:val="28"/>
          <w:szCs w:val="28"/>
          <w:lang w:eastAsia="en-US"/>
        </w:rPr>
        <w:t>), работы выполняются в объем</w:t>
      </w:r>
      <w:r w:rsidR="00D03A59" w:rsidRPr="00F85746">
        <w:rPr>
          <w:sz w:val="28"/>
          <w:szCs w:val="28"/>
          <w:lang w:eastAsia="en-US"/>
        </w:rPr>
        <w:t>ах</w:t>
      </w:r>
      <w:r w:rsidR="00FD03F8" w:rsidRPr="00F85746">
        <w:rPr>
          <w:sz w:val="28"/>
          <w:szCs w:val="28"/>
          <w:lang w:eastAsia="en-US"/>
        </w:rPr>
        <w:t xml:space="preserve"> и из строительных материалов с качеством</w:t>
      </w:r>
      <w:r w:rsidR="00B54362" w:rsidRPr="00F85746">
        <w:rPr>
          <w:sz w:val="28"/>
          <w:szCs w:val="28"/>
          <w:lang w:eastAsia="en-US"/>
        </w:rPr>
        <w:t>, указанны</w:t>
      </w:r>
      <w:r w:rsidRPr="00F85746">
        <w:rPr>
          <w:sz w:val="28"/>
          <w:szCs w:val="28"/>
          <w:lang w:eastAsia="en-US"/>
        </w:rPr>
        <w:t xml:space="preserve">м в </w:t>
      </w:r>
      <w:r w:rsidR="00C845FF" w:rsidRPr="00F85746">
        <w:rPr>
          <w:sz w:val="28"/>
          <w:szCs w:val="28"/>
          <w:shd w:val="clear" w:color="auto" w:fill="FFFFFF"/>
        </w:rPr>
        <w:t>составе </w:t>
      </w:r>
      <w:r w:rsidR="00C845FF" w:rsidRPr="00F85746">
        <w:rPr>
          <w:bCs/>
          <w:sz w:val="28"/>
          <w:szCs w:val="28"/>
          <w:shd w:val="clear" w:color="auto" w:fill="FFFFFF"/>
        </w:rPr>
        <w:t>проектно</w:t>
      </w:r>
      <w:r w:rsidR="00E7787C" w:rsidRPr="00F85746">
        <w:rPr>
          <w:bCs/>
          <w:sz w:val="28"/>
          <w:szCs w:val="28"/>
          <w:shd w:val="clear" w:color="auto" w:fill="FFFFFF"/>
        </w:rPr>
        <w:t>й</w:t>
      </w:r>
      <w:r w:rsidR="00C845FF" w:rsidRPr="00F85746">
        <w:rPr>
          <w:sz w:val="28"/>
          <w:szCs w:val="28"/>
          <w:shd w:val="clear" w:color="auto" w:fill="FFFFFF"/>
        </w:rPr>
        <w:t> </w:t>
      </w:r>
      <w:r w:rsidR="00C845FF" w:rsidRPr="00F85746">
        <w:rPr>
          <w:bCs/>
          <w:sz w:val="28"/>
          <w:szCs w:val="28"/>
          <w:shd w:val="clear" w:color="auto" w:fill="FFFFFF"/>
        </w:rPr>
        <w:t>документаци</w:t>
      </w:r>
      <w:r w:rsidR="00E7787C" w:rsidRPr="00F85746">
        <w:rPr>
          <w:bCs/>
          <w:sz w:val="28"/>
          <w:szCs w:val="28"/>
          <w:shd w:val="clear" w:color="auto" w:fill="FFFFFF"/>
        </w:rPr>
        <w:t>и</w:t>
      </w:r>
      <w:r w:rsidR="00D03A59" w:rsidRPr="00F85746">
        <w:rPr>
          <w:sz w:val="28"/>
          <w:szCs w:val="28"/>
          <w:lang w:eastAsia="en-US"/>
        </w:rPr>
        <w:t>.</w:t>
      </w:r>
    </w:p>
    <w:p w14:paraId="4B466652" w14:textId="77777777" w:rsidR="007F2181" w:rsidRDefault="007F2181" w:rsidP="007F2181">
      <w:pPr>
        <w:ind w:firstLine="708"/>
        <w:jc w:val="both"/>
        <w:rPr>
          <w:b/>
          <w:sz w:val="28"/>
          <w:szCs w:val="28"/>
        </w:rPr>
      </w:pPr>
    </w:p>
    <w:p w14:paraId="66D03D51" w14:textId="77777777" w:rsidR="007F2181" w:rsidRDefault="007F2181" w:rsidP="007F2181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1.3.2 Организация движения, ограждение мест производства дорожных работ и обеспечение безопасности дорожного движения:</w:t>
      </w:r>
    </w:p>
    <w:p w14:paraId="5DCD2AFC" w14:textId="77777777" w:rsidR="007F2181" w:rsidRPr="00FE067A" w:rsidRDefault="007F2181" w:rsidP="007F218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целях обеспечения безопасности жизни людей при выполнении различных ремонтных дорожных работ Подрядчик обеспечивает бесперебойное и безопасное движение транспортных средств на </w:t>
      </w:r>
      <w:r w:rsidRPr="00FE067A">
        <w:rPr>
          <w:sz w:val="28"/>
          <w:szCs w:val="28"/>
        </w:rPr>
        <w:t xml:space="preserve">участке автомобильной дороги, установку технических  средств организации  дорожного  движения,  ограждающих  и  направляющих устройств, дорожных щитов и барьеров, средств  сигнализации,  прочих  технических  средств, используемые во время проведения работ, нанесение горизонтальной дорожной разметки по проекту организации дорожного движения, (далее – проект ОДД) включающего схемы  </w:t>
      </w:r>
      <w:r w:rsidRPr="00FE067A">
        <w:rPr>
          <w:rFonts w:eastAsiaTheme="minorHAnsi"/>
          <w:bCs/>
          <w:sz w:val="28"/>
          <w:szCs w:val="28"/>
          <w:lang w:eastAsia="en-US"/>
        </w:rPr>
        <w:t>организации дорожного движения (далее – схемы ОДД) в местах производства работ или в местах событий, вызвавших необходимость временного изменения организации дорожного движения независимо от продолжительности данных работ или событий (долгосрочные работы (события), краткосрочные работы (события), стационарные работы (события), передвижные работы (событ</w:t>
      </w:r>
      <w:r>
        <w:rPr>
          <w:rFonts w:eastAsiaTheme="minorHAnsi"/>
          <w:bCs/>
          <w:sz w:val="28"/>
          <w:szCs w:val="28"/>
          <w:lang w:eastAsia="en-US"/>
        </w:rPr>
        <w:t>ия), подвижные работы (события)</w:t>
      </w:r>
      <w:r w:rsidRPr="00FE067A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 xml:space="preserve">по </w:t>
      </w:r>
      <w:r w:rsidRPr="00FE067A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FE067A">
        <w:rPr>
          <w:sz w:val="28"/>
          <w:szCs w:val="28"/>
        </w:rPr>
        <w:t xml:space="preserve"> ОДД</w:t>
      </w:r>
      <w:r>
        <w:rPr>
          <w:sz w:val="28"/>
          <w:szCs w:val="28"/>
        </w:rPr>
        <w:t>,</w:t>
      </w:r>
      <w:r w:rsidRPr="00FE067A">
        <w:rPr>
          <w:rFonts w:eastAsiaTheme="minorHAnsi"/>
          <w:bCs/>
          <w:sz w:val="28"/>
          <w:szCs w:val="28"/>
          <w:lang w:eastAsia="en-US"/>
        </w:rPr>
        <w:t xml:space="preserve"> согласованному с </w:t>
      </w:r>
      <w:r w:rsidR="00C0113A">
        <w:rPr>
          <w:rFonts w:eastAsiaTheme="minorHAnsi"/>
          <w:bCs/>
          <w:sz w:val="28"/>
          <w:szCs w:val="28"/>
          <w:lang w:eastAsia="en-US"/>
        </w:rPr>
        <w:t>СОГУ «Смоленскавтодор»</w:t>
      </w:r>
      <w:r w:rsidRPr="00FE067A">
        <w:rPr>
          <w:rFonts w:eastAsiaTheme="minorHAnsi"/>
          <w:bCs/>
          <w:sz w:val="28"/>
          <w:szCs w:val="28"/>
          <w:lang w:eastAsia="en-US"/>
        </w:rPr>
        <w:t xml:space="preserve"> и </w:t>
      </w:r>
      <w:r w:rsidRPr="00FE067A">
        <w:rPr>
          <w:sz w:val="28"/>
          <w:szCs w:val="28"/>
        </w:rPr>
        <w:t xml:space="preserve">утверждённому </w:t>
      </w:r>
      <w:r w:rsidR="00C0113A" w:rsidRPr="00974A08">
        <w:rPr>
          <w:sz w:val="28"/>
          <w:szCs w:val="28"/>
        </w:rPr>
        <w:t>Управление</w:t>
      </w:r>
      <w:r w:rsidR="00C0113A">
        <w:rPr>
          <w:sz w:val="28"/>
          <w:szCs w:val="28"/>
        </w:rPr>
        <w:t>м</w:t>
      </w:r>
      <w:r w:rsidR="00C0113A" w:rsidRPr="00974A08">
        <w:rPr>
          <w:sz w:val="28"/>
          <w:szCs w:val="28"/>
        </w:rPr>
        <w:t xml:space="preserve"> Г</w:t>
      </w:r>
      <w:r w:rsidR="00AE0128">
        <w:rPr>
          <w:sz w:val="28"/>
          <w:szCs w:val="28"/>
        </w:rPr>
        <w:t>осавтоинспекции</w:t>
      </w:r>
      <w:r w:rsidR="00C0113A" w:rsidRPr="00974A08">
        <w:rPr>
          <w:sz w:val="28"/>
          <w:szCs w:val="28"/>
        </w:rPr>
        <w:t xml:space="preserve"> УМВД России по Смоленской</w:t>
      </w:r>
      <w:r w:rsidR="00C0113A">
        <w:rPr>
          <w:sz w:val="28"/>
          <w:szCs w:val="28"/>
        </w:rPr>
        <w:t xml:space="preserve"> области</w:t>
      </w:r>
      <w:r w:rsidRPr="00974A08">
        <w:rPr>
          <w:sz w:val="28"/>
          <w:szCs w:val="28"/>
        </w:rPr>
        <w:t>, выполненному в соответствии с требованиями по организации движения</w:t>
      </w:r>
      <w:r w:rsidRPr="00FE067A">
        <w:rPr>
          <w:sz w:val="28"/>
          <w:szCs w:val="28"/>
        </w:rPr>
        <w:t xml:space="preserve"> и ограждения мест производства дорожных работ по </w:t>
      </w:r>
      <w:r w:rsidRPr="00FE067A">
        <w:rPr>
          <w:spacing w:val="-1"/>
          <w:sz w:val="28"/>
          <w:szCs w:val="28"/>
        </w:rPr>
        <w:t xml:space="preserve">ГОСТ </w:t>
      </w:r>
      <w:r w:rsidRPr="00FE067A">
        <w:rPr>
          <w:spacing w:val="-1"/>
          <w:sz w:val="28"/>
          <w:szCs w:val="28"/>
        </w:rPr>
        <w:lastRenderedPageBreak/>
        <w:t xml:space="preserve">58350-2019, ОДМ 218.6.019–2016, ГОСТ 32945-2014, ГОСТ 32758-2014, ГОСТ Р 52289-2019, ГОСТ Р 52282-2004 </w:t>
      </w:r>
      <w:r w:rsidRPr="00FE067A">
        <w:rPr>
          <w:sz w:val="28"/>
          <w:szCs w:val="28"/>
        </w:rPr>
        <w:t>;</w:t>
      </w:r>
    </w:p>
    <w:p w14:paraId="22F6E83B" w14:textId="1EC42124" w:rsidR="007F2181" w:rsidRPr="00FE067A" w:rsidRDefault="007F2181" w:rsidP="007F2181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 xml:space="preserve">- перед началом дорожных работ Подрядчик согласовывает в </w:t>
      </w:r>
      <w:r w:rsidR="00974A08">
        <w:rPr>
          <w:rFonts w:ascii="Times New Roman" w:hAnsi="Times New Roman"/>
          <w:sz w:val="28"/>
          <w:szCs w:val="28"/>
        </w:rPr>
        <w:t xml:space="preserve">СОГБУ «Смоленскавтодор» </w:t>
      </w:r>
      <w:r w:rsidRPr="00FE067A">
        <w:rPr>
          <w:rFonts w:ascii="Times New Roman" w:hAnsi="Times New Roman"/>
          <w:sz w:val="28"/>
          <w:szCs w:val="28"/>
        </w:rPr>
        <w:t xml:space="preserve">проект ОДД на участок производства работ и предоставляет его на </w:t>
      </w:r>
      <w:r w:rsidRPr="0027666A">
        <w:rPr>
          <w:rFonts w:ascii="Times New Roman" w:hAnsi="Times New Roman"/>
          <w:sz w:val="28"/>
          <w:szCs w:val="28"/>
        </w:rPr>
        <w:t xml:space="preserve">утверждение </w:t>
      </w:r>
      <w:r w:rsidR="00974A08">
        <w:rPr>
          <w:rFonts w:ascii="Times New Roman" w:hAnsi="Times New Roman"/>
          <w:sz w:val="28"/>
          <w:szCs w:val="28"/>
        </w:rPr>
        <w:t xml:space="preserve">в </w:t>
      </w:r>
      <w:r w:rsidR="00974A08" w:rsidRPr="00974A08">
        <w:rPr>
          <w:rFonts w:ascii="Times New Roman" w:hAnsi="Times New Roman"/>
          <w:sz w:val="28"/>
          <w:szCs w:val="28"/>
        </w:rPr>
        <w:t xml:space="preserve">Управление </w:t>
      </w:r>
      <w:r w:rsidR="00E52737" w:rsidRPr="00AE0128">
        <w:rPr>
          <w:rFonts w:ascii="Times New Roman" w:hAnsi="Times New Roman"/>
          <w:sz w:val="28"/>
          <w:szCs w:val="28"/>
        </w:rPr>
        <w:t>Госавтоинспекции</w:t>
      </w:r>
      <w:r w:rsidR="00974A08" w:rsidRPr="00974A08">
        <w:rPr>
          <w:rFonts w:ascii="Times New Roman" w:hAnsi="Times New Roman"/>
          <w:sz w:val="28"/>
          <w:szCs w:val="28"/>
        </w:rPr>
        <w:t xml:space="preserve"> УМВД России по Смоленской</w:t>
      </w:r>
      <w:r w:rsidR="00974A08">
        <w:rPr>
          <w:rFonts w:ascii="Times New Roman" w:hAnsi="Times New Roman"/>
          <w:sz w:val="28"/>
          <w:szCs w:val="28"/>
        </w:rPr>
        <w:t xml:space="preserve"> области</w:t>
      </w:r>
      <w:r w:rsidR="0027666A" w:rsidRPr="00E52737">
        <w:rPr>
          <w:rFonts w:ascii="Times New Roman" w:hAnsi="Times New Roman"/>
          <w:sz w:val="28"/>
          <w:szCs w:val="28"/>
        </w:rPr>
        <w:t xml:space="preserve">, </w:t>
      </w:r>
      <w:r w:rsidR="0027666A" w:rsidRPr="00974A08">
        <w:rPr>
          <w:rFonts w:ascii="Times New Roman" w:hAnsi="Times New Roman"/>
          <w:sz w:val="28"/>
          <w:szCs w:val="28"/>
        </w:rPr>
        <w:t>выполненному в соответствии с требованиями по организации движения</w:t>
      </w:r>
      <w:r w:rsidRPr="00FE067A">
        <w:rPr>
          <w:rFonts w:ascii="Times New Roman" w:hAnsi="Times New Roman"/>
          <w:sz w:val="28"/>
          <w:szCs w:val="28"/>
        </w:rPr>
        <w:t>;</w:t>
      </w:r>
    </w:p>
    <w:p w14:paraId="7537DB60" w14:textId="441A7E9B" w:rsidR="007F2181" w:rsidRDefault="007F2181" w:rsidP="007F2181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 xml:space="preserve">- </w:t>
      </w:r>
      <w:r w:rsidR="003532EB">
        <w:rPr>
          <w:rFonts w:ascii="Times New Roman" w:hAnsi="Times New Roman"/>
          <w:sz w:val="28"/>
          <w:szCs w:val="28"/>
        </w:rPr>
        <w:t>П</w:t>
      </w:r>
      <w:r w:rsidRPr="00FE067A">
        <w:rPr>
          <w:rFonts w:ascii="Times New Roman" w:hAnsi="Times New Roman"/>
          <w:sz w:val="28"/>
          <w:szCs w:val="28"/>
        </w:rPr>
        <w:t xml:space="preserve">одрядчик предоставляет Заказчику, не позднее чем за 15 календарных дней до начала выполнения работ согласованный </w:t>
      </w:r>
      <w:r w:rsidR="00C0113A">
        <w:rPr>
          <w:rFonts w:ascii="Times New Roman" w:hAnsi="Times New Roman"/>
          <w:sz w:val="28"/>
          <w:szCs w:val="28"/>
        </w:rPr>
        <w:t>СОГБУ «Смоленскавтодор» и утвержденный</w:t>
      </w:r>
      <w:r w:rsidR="00C0113A" w:rsidRPr="00FE067A">
        <w:rPr>
          <w:rFonts w:ascii="Times New Roman" w:hAnsi="Times New Roman"/>
          <w:sz w:val="28"/>
          <w:szCs w:val="28"/>
        </w:rPr>
        <w:t xml:space="preserve"> </w:t>
      </w:r>
      <w:r w:rsidR="00C0113A" w:rsidRPr="00974A08">
        <w:rPr>
          <w:rFonts w:ascii="Times New Roman" w:hAnsi="Times New Roman"/>
          <w:sz w:val="28"/>
          <w:szCs w:val="28"/>
        </w:rPr>
        <w:t>Управление</w:t>
      </w:r>
      <w:r w:rsidR="00C0113A">
        <w:rPr>
          <w:rFonts w:ascii="Times New Roman" w:hAnsi="Times New Roman"/>
          <w:sz w:val="28"/>
          <w:szCs w:val="28"/>
        </w:rPr>
        <w:t>м</w:t>
      </w:r>
      <w:r w:rsidR="00C0113A" w:rsidRPr="00974A08">
        <w:rPr>
          <w:rFonts w:ascii="Times New Roman" w:hAnsi="Times New Roman"/>
          <w:sz w:val="28"/>
          <w:szCs w:val="28"/>
        </w:rPr>
        <w:t xml:space="preserve"> </w:t>
      </w:r>
      <w:r w:rsidR="00AE0128" w:rsidRPr="00AE0128">
        <w:rPr>
          <w:rFonts w:ascii="Times New Roman" w:hAnsi="Times New Roman"/>
          <w:sz w:val="28"/>
          <w:szCs w:val="28"/>
        </w:rPr>
        <w:t>Госавтоинспекции</w:t>
      </w:r>
      <w:r w:rsidR="00C0113A" w:rsidRPr="00974A08">
        <w:rPr>
          <w:rFonts w:ascii="Times New Roman" w:hAnsi="Times New Roman"/>
          <w:sz w:val="28"/>
          <w:szCs w:val="28"/>
        </w:rPr>
        <w:t xml:space="preserve"> УМВД России по Смоленской области</w:t>
      </w:r>
      <w:r w:rsidR="00C0113A" w:rsidRPr="00FE067A">
        <w:rPr>
          <w:rFonts w:ascii="Times New Roman" w:hAnsi="Times New Roman"/>
          <w:sz w:val="28"/>
          <w:szCs w:val="28"/>
        </w:rPr>
        <w:t xml:space="preserve"> </w:t>
      </w:r>
      <w:r w:rsidRPr="00FE067A">
        <w:rPr>
          <w:rFonts w:ascii="Times New Roman" w:hAnsi="Times New Roman"/>
          <w:sz w:val="28"/>
          <w:szCs w:val="28"/>
        </w:rPr>
        <w:t>проект ОДД на участок производства работ для организации контроля со стороны Заказчика;</w:t>
      </w:r>
    </w:p>
    <w:p w14:paraId="7AE7D7B3" w14:textId="77777777" w:rsidR="00C4724F" w:rsidRPr="00FE067A" w:rsidRDefault="00C4724F" w:rsidP="00C4724F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BE0705">
        <w:rPr>
          <w:rFonts w:ascii="Times New Roman" w:hAnsi="Times New Roman"/>
          <w:sz w:val="28"/>
          <w:szCs w:val="28"/>
        </w:rPr>
        <w:t xml:space="preserve">- уведомление о месте и сроках проведения работ, а также утвержденную схему Подрядчик обязан передать в Управление </w:t>
      </w:r>
      <w:r w:rsidR="00AE0128" w:rsidRPr="00AE0128">
        <w:rPr>
          <w:rFonts w:ascii="Times New Roman" w:hAnsi="Times New Roman"/>
          <w:sz w:val="28"/>
          <w:szCs w:val="28"/>
        </w:rPr>
        <w:t>Госавтоинспекции</w:t>
      </w:r>
      <w:r w:rsidRPr="00BE0705">
        <w:rPr>
          <w:rFonts w:ascii="Times New Roman" w:hAnsi="Times New Roman"/>
          <w:sz w:val="28"/>
          <w:szCs w:val="28"/>
        </w:rPr>
        <w:t xml:space="preserve"> УМВД России по </w:t>
      </w:r>
      <w:r w:rsidR="00AE0128">
        <w:rPr>
          <w:rFonts w:ascii="Times New Roman" w:hAnsi="Times New Roman"/>
          <w:sz w:val="28"/>
          <w:szCs w:val="28"/>
        </w:rPr>
        <w:t>г. Смоленска</w:t>
      </w:r>
      <w:r w:rsidRPr="00BE0705">
        <w:rPr>
          <w:rFonts w:ascii="Times New Roman" w:hAnsi="Times New Roman"/>
          <w:sz w:val="28"/>
          <w:szCs w:val="28"/>
        </w:rPr>
        <w:t>, не менее чем за одни сутки</w:t>
      </w:r>
      <w:r>
        <w:rPr>
          <w:rFonts w:ascii="Times New Roman" w:hAnsi="Times New Roman"/>
          <w:sz w:val="28"/>
          <w:szCs w:val="28"/>
        </w:rPr>
        <w:t>;</w:t>
      </w:r>
    </w:p>
    <w:p w14:paraId="2B4AE889" w14:textId="77777777" w:rsidR="007F2181" w:rsidRPr="00FE067A" w:rsidRDefault="007F2181" w:rsidP="00C4724F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-при выполнении дорожно-ремонтных работ утверждённый и согласованный в установленном порядке проект ОДД должен постоянно находиться на объекте у должностного лица ответственного за производство дорожно-ремонтных работ со стороны Подрядчика;</w:t>
      </w:r>
    </w:p>
    <w:p w14:paraId="73C7A902" w14:textId="77777777" w:rsidR="007F2181" w:rsidRPr="00FE067A" w:rsidRDefault="007F2181" w:rsidP="007F2181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используемый при выполнении работ технологический транспорт и дорожная техника должны соответствовать требованиям ОСТ 218.011-99 «Машины дорожные. Цветографические схемы, лакокрасочные и световозвращающие покрытия, опознавательные знаки и надписи, общие требования»;</w:t>
      </w:r>
    </w:p>
    <w:p w14:paraId="4DAB9861" w14:textId="77777777" w:rsidR="007F2181" w:rsidRPr="00FE067A" w:rsidRDefault="007F2181" w:rsidP="007F2181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все механизаторы, дорожные рабочие и специалисты, задействованные при выполнении дорожно-ремонтных работ, должны быть одеты в спецодежду определенного образца с указанием фирменного наименования организации;</w:t>
      </w:r>
    </w:p>
    <w:p w14:paraId="4B019562" w14:textId="77777777" w:rsidR="007F2181" w:rsidRPr="00FE067A" w:rsidRDefault="007F2181" w:rsidP="007F218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067A">
        <w:rPr>
          <w:sz w:val="28"/>
          <w:szCs w:val="28"/>
        </w:rPr>
        <w:t>- при необходимости введения дополнительного регулирования движением транспортных средств и пешеходов, из числа рабочих, либо специалистов, задействованных при выполнении работ, назначить ответственных лиц, наделенных в установленном порядке полномочиями по регулированию дорожного движения с помощью сигналов, установленных правилами дорожного движения, и непосредственно осуществляющих указанное регулирование (далее - регулировщики);</w:t>
      </w:r>
    </w:p>
    <w:p w14:paraId="16CCA9C5" w14:textId="77777777" w:rsidR="007F2181" w:rsidRPr="00FE067A" w:rsidRDefault="007F2181" w:rsidP="007F2181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регулировщики должны иметь отличительный знак, соответствующую экипировку и средства регулирования в соответствие с требованием действующего законодательства и нормативных документов, а также радиостанцию для связи (в т.ч. с другими регулировщиками);</w:t>
      </w:r>
    </w:p>
    <w:p w14:paraId="4499A3E3" w14:textId="77777777" w:rsidR="007F2181" w:rsidRPr="00FE067A" w:rsidRDefault="007F2181" w:rsidP="007F2181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все дорожно-строительные машины и автомобили, работающие на объекте оборудовать проблесковыми маячками желтого или оранжевого цвета;</w:t>
      </w:r>
    </w:p>
    <w:p w14:paraId="55311394" w14:textId="77777777" w:rsidR="007F2181" w:rsidRPr="00FE067A" w:rsidRDefault="007F2181" w:rsidP="007F2181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Подрядчик должен иметь полный комплект дорожных знаков и других технических средств организации дорожного движения, включая светофоры</w:t>
      </w:r>
      <w:r w:rsidR="00A87C44">
        <w:rPr>
          <w:rFonts w:ascii="Times New Roman" w:hAnsi="Times New Roman"/>
          <w:sz w:val="28"/>
          <w:szCs w:val="28"/>
        </w:rPr>
        <w:t xml:space="preserve">, </w:t>
      </w:r>
      <w:r w:rsidR="00A87C44" w:rsidRPr="00974A08">
        <w:rPr>
          <w:rFonts w:ascii="Times New Roman" w:hAnsi="Times New Roman"/>
          <w:sz w:val="28"/>
          <w:szCs w:val="28"/>
        </w:rPr>
        <w:t>сигнальные фонари</w:t>
      </w:r>
      <w:r w:rsidRPr="00FE067A">
        <w:rPr>
          <w:rFonts w:ascii="Times New Roman" w:hAnsi="Times New Roman"/>
          <w:sz w:val="28"/>
          <w:szCs w:val="28"/>
        </w:rPr>
        <w:t xml:space="preserve"> и обеспечить их установку и своевременное перемещение в точном соответствии с согласованным и утвержденным проектом ОДД. Знаки и их установка должны соответствовать требованиям ГОСТа Р 52290-2014 «Технические средства организации дорожного движения Знаки дорожные. Общие технические требования» и ГОСТа Р 52289-2019 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устройств». Размещение на проезжей части и обочинах оборудования, инвентаря, строительных материалов и дорожных машин осуществляется организацией-исполнителем после полного обустройства участка временного изменения движения всеми необходимыми техническими средствами </w:t>
      </w:r>
      <w:r w:rsidRPr="00FE067A">
        <w:rPr>
          <w:rFonts w:ascii="Times New Roman" w:hAnsi="Times New Roman"/>
          <w:sz w:val="28"/>
          <w:szCs w:val="28"/>
        </w:rPr>
        <w:lastRenderedPageBreak/>
        <w:t>организации движения, ограждающими и направляющими устройствами в соответствии со схемой ОДД;</w:t>
      </w:r>
    </w:p>
    <w:p w14:paraId="56C905FB" w14:textId="77777777" w:rsidR="007F2181" w:rsidRPr="00FE067A" w:rsidRDefault="007F2181" w:rsidP="007F2181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отклонение от схемы, а также применение неисправных технических средств не допускается. Применяемые при дорожных работах технические средства организации движения, ограждающие и направляющие устройства устанавливаются и содержатся за счет организации-исполнителя;</w:t>
      </w:r>
    </w:p>
    <w:p w14:paraId="78F759A1" w14:textId="77777777" w:rsidR="007F2181" w:rsidRPr="00FE067A" w:rsidRDefault="007F2181" w:rsidP="007F2181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-уполномоченными лицами организации-исполнителя ежедневно перед началом и во время проведения работ, а также после окончания рабочей смены проверяется наличие и состояние технических средств организации дорожного движения, ограждающих и направляющих устройств, предусмотренных схемой организации движения и ограждения мест производства работ, соответствие видимости дорожных знаков и светофоров требованиям ГОСТ Р 52289</w:t>
      </w:r>
      <w:r>
        <w:rPr>
          <w:rFonts w:ascii="Times New Roman" w:hAnsi="Times New Roman"/>
          <w:sz w:val="28"/>
          <w:szCs w:val="28"/>
        </w:rPr>
        <w:t>-2019</w:t>
      </w:r>
      <w:r w:rsidRPr="00FE067A">
        <w:rPr>
          <w:rFonts w:ascii="Times New Roman" w:hAnsi="Times New Roman"/>
          <w:sz w:val="28"/>
          <w:szCs w:val="28"/>
        </w:rPr>
        <w:t>, световозвращателей – ГОСТ Р 50597</w:t>
      </w:r>
      <w:r>
        <w:rPr>
          <w:rFonts w:ascii="Times New Roman" w:hAnsi="Times New Roman"/>
          <w:sz w:val="28"/>
          <w:szCs w:val="28"/>
        </w:rPr>
        <w:t>-2017</w:t>
      </w:r>
      <w:r w:rsidRPr="00FE067A">
        <w:rPr>
          <w:rFonts w:ascii="Times New Roman" w:hAnsi="Times New Roman"/>
          <w:sz w:val="28"/>
          <w:szCs w:val="28"/>
        </w:rPr>
        <w:t>. При необходимости заменяются пришедшие в негодность, в том числе по причине несоответствия светотехнических характеристик знаков и разметки ГОСТ Р 50597</w:t>
      </w:r>
      <w:r>
        <w:rPr>
          <w:rFonts w:ascii="Times New Roman" w:hAnsi="Times New Roman"/>
          <w:sz w:val="28"/>
          <w:szCs w:val="28"/>
        </w:rPr>
        <w:t>-2017</w:t>
      </w:r>
      <w:r w:rsidRPr="00FE067A">
        <w:rPr>
          <w:rFonts w:ascii="Times New Roman" w:hAnsi="Times New Roman"/>
          <w:sz w:val="28"/>
          <w:szCs w:val="28"/>
        </w:rPr>
        <w:t>, конусов и пластин – ГОСТ 32758</w:t>
      </w:r>
      <w:r>
        <w:rPr>
          <w:rFonts w:ascii="Times New Roman" w:hAnsi="Times New Roman"/>
          <w:sz w:val="28"/>
          <w:szCs w:val="28"/>
        </w:rPr>
        <w:t>-2014</w:t>
      </w:r>
      <w:r w:rsidRPr="00FE067A">
        <w:rPr>
          <w:rFonts w:ascii="Times New Roman" w:hAnsi="Times New Roman"/>
          <w:sz w:val="28"/>
          <w:szCs w:val="28"/>
        </w:rPr>
        <w:t>, или устанавливаются отсутствующие средства организации дорожного движения. Длительность циклов работы передвижных и(или) постоянных светофоров корректируется с учетом неравномерности интенсивности движения в течение суток для исключения формирования очередей транспортных средств из 12 автомобилей и более;</w:t>
      </w:r>
    </w:p>
    <w:p w14:paraId="44366176" w14:textId="77777777" w:rsidR="007F2181" w:rsidRDefault="007F2181" w:rsidP="007F2181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FE067A">
        <w:rPr>
          <w:rFonts w:ascii="Times New Roman" w:hAnsi="Times New Roman"/>
          <w:sz w:val="28"/>
          <w:szCs w:val="28"/>
        </w:rPr>
        <w:t>- охрану труда и техники безопасности при производстве работ обеспечить в соответствии с Постановлением Госстроя РФ от 23.07.2001 N 80 "О принятии строительных норм и правил Российской Федерации "Безопасность труда в строительстве. Часть 1. Общие требования. СНиП 12-03-2001" (Зарегистрировано в Минюсте РФ 09.08.2001 N 2862).</w:t>
      </w:r>
    </w:p>
    <w:p w14:paraId="7545BBF6" w14:textId="77777777" w:rsidR="007F2181" w:rsidRDefault="007F2181" w:rsidP="007F2181">
      <w:pPr>
        <w:pStyle w:val="16"/>
        <w:jc w:val="both"/>
        <w:rPr>
          <w:rFonts w:ascii="Times New Roman" w:hAnsi="Times New Roman"/>
          <w:sz w:val="28"/>
          <w:szCs w:val="28"/>
        </w:rPr>
      </w:pPr>
    </w:p>
    <w:p w14:paraId="0F48D33E" w14:textId="77777777" w:rsidR="007F2181" w:rsidRDefault="007F2181" w:rsidP="007F2181">
      <w:pPr>
        <w:pStyle w:val="16"/>
        <w:tabs>
          <w:tab w:val="left" w:pos="360"/>
        </w:tabs>
        <w:jc w:val="both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ab/>
      </w:r>
      <w:r w:rsidRPr="008234E6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1.3.3. Организация работ.</w:t>
      </w:r>
    </w:p>
    <w:p w14:paraId="77DCA333" w14:textId="77777777" w:rsidR="007F2181" w:rsidRDefault="007F2181" w:rsidP="007F2181">
      <w:pPr>
        <w:pStyle w:val="16"/>
        <w:tabs>
          <w:tab w:val="left" w:pos="36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До начала выполнения работ строительная организация (Подрядчик) обязана принять </w:t>
      </w:r>
      <w:r w:rsidRPr="00802FDD">
        <w:rPr>
          <w:rFonts w:ascii="Times New Roman" w:hAnsi="Times New Roman"/>
          <w:sz w:val="28"/>
          <w:szCs w:val="28"/>
        </w:rPr>
        <w:t>по акту от эксплуатирующей организации объекты ремонта</w:t>
      </w:r>
      <w:r>
        <w:rPr>
          <w:rFonts w:ascii="Times New Roman" w:hAnsi="Times New Roman"/>
          <w:sz w:val="28"/>
          <w:szCs w:val="28"/>
        </w:rPr>
        <w:t xml:space="preserve"> на время производства работ и нести ответственность за их сохранность, содержание и обеспечение безопасности дорожного движения.</w:t>
      </w:r>
    </w:p>
    <w:p w14:paraId="666DC5C6" w14:textId="77777777" w:rsidR="001E18EB" w:rsidRDefault="001E18EB" w:rsidP="001E18EB">
      <w:pPr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 целях предупреждения повреждения существующих подземных коммуникаций Подрядчик обязан до начала работ вызвать на место проведения работ представителей организаций владельцев сети подземных коммуникаций в районе проведения ремонтных работ. До прибытия на объект представителей эксплуатационных организаций производство работ ЗАПРЕЩАЕТСЯ. </w:t>
      </w:r>
    </w:p>
    <w:p w14:paraId="1C492CA6" w14:textId="57AD2917" w:rsidR="001E18EB" w:rsidRDefault="001E18EB" w:rsidP="001E18EB">
      <w:pPr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Вместе с </w:t>
      </w:r>
      <w:r w:rsidR="00B52F47">
        <w:rPr>
          <w:sz w:val="28"/>
          <w:szCs w:val="28"/>
          <w:lang w:eastAsia="en-US"/>
        </w:rPr>
        <w:t xml:space="preserve">представителями </w:t>
      </w:r>
      <w:r>
        <w:rPr>
          <w:sz w:val="28"/>
          <w:szCs w:val="28"/>
          <w:lang w:eastAsia="en-US"/>
        </w:rPr>
        <w:t>владельц</w:t>
      </w:r>
      <w:r w:rsidR="00B52F47">
        <w:rPr>
          <w:sz w:val="28"/>
          <w:szCs w:val="28"/>
          <w:lang w:eastAsia="en-US"/>
        </w:rPr>
        <w:t>ев</w:t>
      </w:r>
      <w:r>
        <w:rPr>
          <w:sz w:val="28"/>
          <w:szCs w:val="28"/>
          <w:lang w:eastAsia="en-US"/>
        </w:rPr>
        <w:t xml:space="preserve"> подземных коммуникаций уточнить на рабочих чертежах фактическое расположение кабелей и трубопроводов, установить на местности знаки, указывающие местоположение подз</w:t>
      </w:r>
      <w:r w:rsidR="00D14ABC">
        <w:rPr>
          <w:sz w:val="28"/>
          <w:szCs w:val="28"/>
          <w:lang w:eastAsia="en-US"/>
        </w:rPr>
        <w:t xml:space="preserve">емных коммуникаций в зоне работ, а </w:t>
      </w:r>
      <w:r w:rsidR="008D3376">
        <w:rPr>
          <w:sz w:val="28"/>
          <w:szCs w:val="28"/>
          <w:lang w:eastAsia="en-US"/>
        </w:rPr>
        <w:t>также</w:t>
      </w:r>
      <w:r w:rsidR="00D14ABC">
        <w:rPr>
          <w:sz w:val="28"/>
          <w:szCs w:val="28"/>
          <w:lang w:eastAsia="en-US"/>
        </w:rPr>
        <w:t xml:space="preserve"> произвести осмотр колодцев, расположенных на сетях, с целью определения необходимости проведения ремонтных работ на них с составлением акта. После проведения ремонта на дорожно-ремонтных работ на объекте необходимо повторно провести комиссионное обследование колодцев для определения их состояния и количества с составлением акта.</w:t>
      </w:r>
    </w:p>
    <w:p w14:paraId="3E42AF7A" w14:textId="77777777" w:rsidR="00D14ABC" w:rsidRDefault="00D14ABC" w:rsidP="004F01CA">
      <w:pPr>
        <w:ind w:firstLine="690"/>
        <w:jc w:val="both"/>
        <w:rPr>
          <w:sz w:val="28"/>
          <w:szCs w:val="28"/>
          <w:lang w:eastAsia="en-US"/>
        </w:rPr>
      </w:pPr>
    </w:p>
    <w:p w14:paraId="1F52A6A0" w14:textId="77777777" w:rsidR="004F01CA" w:rsidRDefault="004F01CA" w:rsidP="004F01CA">
      <w:pPr>
        <w:ind w:firstLine="690"/>
        <w:jc w:val="both"/>
        <w:rPr>
          <w:sz w:val="28"/>
          <w:szCs w:val="28"/>
        </w:rPr>
      </w:pPr>
      <w:r w:rsidRPr="00C23311">
        <w:rPr>
          <w:sz w:val="28"/>
          <w:szCs w:val="28"/>
          <w:lang w:eastAsia="en-US"/>
        </w:rPr>
        <w:t>В течение десяти календарных дней после заключения договора Подрядчик обязан предоставить Заказчику разработанную и согласованную организационно-технологическую документацию в соответствии с п.6.1-6.3 СП 48.13330.2019 «Свод правил</w:t>
      </w:r>
      <w:r>
        <w:rPr>
          <w:sz w:val="28"/>
          <w:szCs w:val="28"/>
          <w:lang w:eastAsia="en-US"/>
        </w:rPr>
        <w:t>.</w:t>
      </w:r>
      <w:r w:rsidRPr="00C23311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О</w:t>
      </w:r>
      <w:r w:rsidRPr="00C23311">
        <w:rPr>
          <w:sz w:val="28"/>
          <w:szCs w:val="28"/>
          <w:lang w:eastAsia="en-US"/>
        </w:rPr>
        <w:t>рганизация строительства», которая должна содержать следующие сведения:</w:t>
      </w:r>
      <w:r>
        <w:rPr>
          <w:sz w:val="28"/>
          <w:szCs w:val="28"/>
        </w:rPr>
        <w:tab/>
      </w:r>
    </w:p>
    <w:p w14:paraId="40CF10A8" w14:textId="77777777" w:rsidR="004F01CA" w:rsidRDefault="004F01CA" w:rsidP="004F01CA">
      <w:pPr>
        <w:pStyle w:val="16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 порядке организации операционного контроля качества Работ (наличие собственной аттестованной лаборатории или договора на оказание услуг по проведению лабораторных испытаний материалов, используемых при выполнении Работ);</w:t>
      </w:r>
    </w:p>
    <w:p w14:paraId="62BED046" w14:textId="0A648CBB" w:rsidR="004F01CA" w:rsidRDefault="004F01CA" w:rsidP="004F01CA">
      <w:pPr>
        <w:pStyle w:val="16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кадровом составе (в том числе о специалистах, включенных в национальный реестр в области строительства, не менее двух человек, работа которых в организации Подрядчика является основной)</w:t>
      </w:r>
      <w:r w:rsidR="0011289D">
        <w:rPr>
          <w:rFonts w:ascii="Times New Roman" w:hAnsi="Times New Roman"/>
          <w:sz w:val="28"/>
          <w:szCs w:val="28"/>
        </w:rPr>
        <w:t>;</w:t>
      </w:r>
    </w:p>
    <w:p w14:paraId="4D490610" w14:textId="77777777" w:rsidR="004F01CA" w:rsidRDefault="004F01CA" w:rsidP="004F01CA">
      <w:pPr>
        <w:pStyle w:val="16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имеющихся дорожно-строительных машинах и механизмах;</w:t>
      </w:r>
    </w:p>
    <w:p w14:paraId="057A7E97" w14:textId="77777777" w:rsidR="004F01CA" w:rsidRDefault="004F01CA" w:rsidP="004F01CA">
      <w:pPr>
        <w:pStyle w:val="16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выполнении мероприятий по охране труда и соблюдению правил техники безопасности, пожарной безопасности, охране окружающей среды.</w:t>
      </w:r>
    </w:p>
    <w:p w14:paraId="4757141D" w14:textId="77777777" w:rsidR="0001454F" w:rsidRDefault="0001454F" w:rsidP="0001454F">
      <w:pPr>
        <w:ind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При обнаружении случаев пожара (очагов возгорания) сообщать в единую дежурную диспетчерскую службу ГУ МЧС России (телефон 01) и единый телефон лесного хозяйства 8-800-100-94-00.</w:t>
      </w:r>
    </w:p>
    <w:p w14:paraId="72AB6B48" w14:textId="34792D72" w:rsidR="004F01CA" w:rsidRDefault="004F01CA" w:rsidP="004F01CA">
      <w:pPr>
        <w:pStyle w:val="16"/>
        <w:ind w:left="6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все виды работ должны быть разработаны и утверждены инструкции. </w:t>
      </w:r>
    </w:p>
    <w:p w14:paraId="353FA5B0" w14:textId="77777777" w:rsidR="004F01CA" w:rsidRDefault="004F01CA" w:rsidP="004F01CA">
      <w:pPr>
        <w:pStyle w:val="16"/>
        <w:numPr>
          <w:ilvl w:val="0"/>
          <w:numId w:val="8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 о назначении лиц, ответственных за выполнение работ на объекте;</w:t>
      </w:r>
    </w:p>
    <w:p w14:paraId="65C42694" w14:textId="77777777" w:rsidR="004F01CA" w:rsidRDefault="00C4724F" w:rsidP="004F01CA">
      <w:pPr>
        <w:pStyle w:val="16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график поступления на объект </w:t>
      </w:r>
      <w:r w:rsidR="004F01CA">
        <w:rPr>
          <w:rFonts w:ascii="Times New Roman" w:hAnsi="Times New Roman"/>
          <w:sz w:val="28"/>
          <w:szCs w:val="28"/>
        </w:rPr>
        <w:t>строительных конструкций, изделий и материалов;</w:t>
      </w:r>
    </w:p>
    <w:p w14:paraId="3108ED35" w14:textId="77777777" w:rsidR="004F01CA" w:rsidRDefault="004F01CA" w:rsidP="004F01CA">
      <w:pPr>
        <w:pStyle w:val="16"/>
        <w:numPr>
          <w:ilvl w:val="0"/>
          <w:numId w:val="1"/>
        </w:numPr>
        <w:ind w:left="690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технологические карты на выполнение всех видов работ. Подрядчик разрабатывает технологические карты на основании МДС 12-29.2006 «Методические рекомендации по разработке и оформлению технологической карты»;</w:t>
      </w:r>
    </w:p>
    <w:p w14:paraId="3E80E43E" w14:textId="77777777" w:rsidR="004F01CA" w:rsidRDefault="00642F7A" w:rsidP="004F01CA">
      <w:pPr>
        <w:pStyle w:val="16"/>
        <w:numPr>
          <w:ilvl w:val="0"/>
          <w:numId w:val="1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график </w:t>
      </w:r>
      <w:r w:rsidRPr="00C6754C">
        <w:rPr>
          <w:rFonts w:ascii="Times New Roman" w:hAnsi="Times New Roman"/>
          <w:sz w:val="28"/>
          <w:szCs w:val="28"/>
          <w:lang w:eastAsia="ru-RU"/>
        </w:rPr>
        <w:t>строительно-монтажных</w:t>
      </w:r>
      <w:r w:rsidRPr="00C675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</w:t>
      </w:r>
      <w:r w:rsidR="004F01CA">
        <w:rPr>
          <w:rFonts w:ascii="Times New Roman" w:hAnsi="Times New Roman"/>
          <w:sz w:val="28"/>
          <w:szCs w:val="28"/>
        </w:rPr>
        <w:t>, должен предусматривать следующие сроки выполнения по основным видам работ:</w:t>
      </w:r>
    </w:p>
    <w:p w14:paraId="71C0FE21" w14:textId="77777777" w:rsidR="000D401E" w:rsidRDefault="000D401E" w:rsidP="000D401E">
      <w:pPr>
        <w:pStyle w:val="16"/>
        <w:tabs>
          <w:tab w:val="left" w:pos="709"/>
        </w:tabs>
        <w:jc w:val="both"/>
        <w:rPr>
          <w:rFonts w:ascii="Times New Roman" w:hAnsi="Times New Roman"/>
          <w:b/>
          <w:sz w:val="28"/>
          <w:szCs w:val="28"/>
        </w:rPr>
      </w:pPr>
    </w:p>
    <w:p w14:paraId="2A446520" w14:textId="589553B7" w:rsidR="00F62A0D" w:rsidRPr="00B01871" w:rsidRDefault="00F62A0D" w:rsidP="00BF4E53">
      <w:pPr>
        <w:pStyle w:val="16"/>
        <w:numPr>
          <w:ilvl w:val="0"/>
          <w:numId w:val="16"/>
        </w:numPr>
        <w:jc w:val="both"/>
        <w:rPr>
          <w:rFonts w:ascii="Times New Roman" w:hAnsi="Times New Roman"/>
          <w:sz w:val="28"/>
          <w:szCs w:val="28"/>
        </w:rPr>
      </w:pPr>
      <w:r w:rsidRPr="00F62A0D">
        <w:rPr>
          <w:rFonts w:ascii="Times New Roman" w:hAnsi="Times New Roman"/>
          <w:sz w:val="28"/>
          <w:szCs w:val="28"/>
        </w:rPr>
        <w:t>Трамвайная линия</w:t>
      </w:r>
      <w:r w:rsidR="00B01871">
        <w:rPr>
          <w:rFonts w:ascii="Times New Roman" w:hAnsi="Times New Roman"/>
          <w:sz w:val="28"/>
          <w:szCs w:val="28"/>
        </w:rPr>
        <w:t xml:space="preserve"> (в рамках финансирования на 2024 год)</w:t>
      </w:r>
    </w:p>
    <w:p w14:paraId="07CD8746" w14:textId="561A40D0" w:rsidR="00F62A0D" w:rsidRDefault="00F62A0D" w:rsidP="00BF4E53">
      <w:pPr>
        <w:pStyle w:val="16"/>
        <w:numPr>
          <w:ilvl w:val="0"/>
          <w:numId w:val="1"/>
        </w:numPr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F62A0D">
        <w:rPr>
          <w:rFonts w:ascii="Times New Roman" w:hAnsi="Times New Roman"/>
          <w:sz w:val="28"/>
          <w:szCs w:val="28"/>
        </w:rPr>
        <w:t>азборка основного участка пути</w:t>
      </w:r>
      <w:r w:rsidR="00B01871">
        <w:rPr>
          <w:rFonts w:ascii="Times New Roman" w:hAnsi="Times New Roman"/>
          <w:sz w:val="28"/>
          <w:szCs w:val="28"/>
        </w:rPr>
        <w:t xml:space="preserve"> – до </w:t>
      </w:r>
      <w:r w:rsidR="00BF4E53">
        <w:rPr>
          <w:rFonts w:ascii="Times New Roman" w:hAnsi="Times New Roman"/>
          <w:sz w:val="28"/>
          <w:szCs w:val="28"/>
        </w:rPr>
        <w:t>30</w:t>
      </w:r>
      <w:r w:rsidR="00B01871">
        <w:rPr>
          <w:rFonts w:ascii="Times New Roman" w:hAnsi="Times New Roman"/>
          <w:sz w:val="28"/>
          <w:szCs w:val="28"/>
        </w:rPr>
        <w:t>.09.2024 г.</w:t>
      </w:r>
    </w:p>
    <w:p w14:paraId="074A74B3" w14:textId="483549E6" w:rsidR="00F62A0D" w:rsidRDefault="00F62A0D" w:rsidP="00BF4E53">
      <w:pPr>
        <w:pStyle w:val="16"/>
        <w:numPr>
          <w:ilvl w:val="0"/>
          <w:numId w:val="1"/>
        </w:numPr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F62A0D">
        <w:rPr>
          <w:rFonts w:ascii="Times New Roman" w:hAnsi="Times New Roman"/>
          <w:sz w:val="28"/>
          <w:szCs w:val="28"/>
        </w:rPr>
        <w:t>стройство трамвайного пути</w:t>
      </w:r>
      <w:r w:rsidR="00B01871">
        <w:rPr>
          <w:rFonts w:ascii="Times New Roman" w:hAnsi="Times New Roman"/>
          <w:sz w:val="28"/>
          <w:szCs w:val="28"/>
        </w:rPr>
        <w:t xml:space="preserve"> – до </w:t>
      </w:r>
      <w:r w:rsidR="00BF4E53">
        <w:rPr>
          <w:rFonts w:ascii="Times New Roman" w:hAnsi="Times New Roman"/>
          <w:sz w:val="28"/>
          <w:szCs w:val="28"/>
        </w:rPr>
        <w:t>30.11.2024 г.</w:t>
      </w:r>
    </w:p>
    <w:p w14:paraId="58BA395E" w14:textId="3F60CA55" w:rsidR="00F62A0D" w:rsidRPr="00F62A0D" w:rsidRDefault="00F62A0D" w:rsidP="00BF4E53">
      <w:pPr>
        <w:pStyle w:val="16"/>
        <w:numPr>
          <w:ilvl w:val="0"/>
          <w:numId w:val="1"/>
        </w:numPr>
        <w:tabs>
          <w:tab w:val="left" w:pos="0"/>
        </w:tabs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F62A0D">
        <w:rPr>
          <w:rFonts w:ascii="Times New Roman" w:hAnsi="Times New Roman"/>
          <w:sz w:val="28"/>
          <w:szCs w:val="28"/>
        </w:rPr>
        <w:t>кладка железобетонных плит покрытия трамвайных путей</w:t>
      </w:r>
      <w:r w:rsidR="00B01871">
        <w:rPr>
          <w:rFonts w:ascii="Times New Roman" w:hAnsi="Times New Roman"/>
          <w:sz w:val="28"/>
          <w:szCs w:val="28"/>
        </w:rPr>
        <w:t xml:space="preserve"> – до 30.11.2024 г.</w:t>
      </w:r>
    </w:p>
    <w:p w14:paraId="08E27B3D" w14:textId="77777777" w:rsidR="00F62A0D" w:rsidRPr="00F62A0D" w:rsidRDefault="00F62A0D" w:rsidP="00BF4E53">
      <w:pPr>
        <w:pStyle w:val="16"/>
        <w:ind w:left="709" w:hanging="283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13E22F80" w14:textId="569EBE61" w:rsidR="00281A77" w:rsidRPr="00B01871" w:rsidRDefault="00BF4E53" w:rsidP="00BF4E53">
      <w:pPr>
        <w:pStyle w:val="16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281A77" w:rsidRPr="00B01871">
        <w:rPr>
          <w:rFonts w:ascii="Times New Roman" w:hAnsi="Times New Roman"/>
          <w:sz w:val="28"/>
          <w:szCs w:val="28"/>
        </w:rPr>
        <w:t>Демонтаж</w:t>
      </w:r>
    </w:p>
    <w:p w14:paraId="5F98BCE6" w14:textId="04DD189D" w:rsidR="00E064F9" w:rsidRPr="00BF4E53" w:rsidRDefault="003B5170" w:rsidP="00BF4E53">
      <w:pPr>
        <w:pStyle w:val="16"/>
        <w:numPr>
          <w:ilvl w:val="0"/>
          <w:numId w:val="1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BF4E53">
        <w:rPr>
          <w:rFonts w:ascii="Times New Roman" w:hAnsi="Times New Roman"/>
          <w:sz w:val="28"/>
          <w:szCs w:val="28"/>
        </w:rPr>
        <w:t xml:space="preserve">демонтаж </w:t>
      </w:r>
      <w:bookmarkStart w:id="2" w:name="_Hlk163033254"/>
      <w:r w:rsidR="00331976" w:rsidRPr="00BF4E53">
        <w:rPr>
          <w:rFonts w:ascii="Times New Roman" w:hAnsi="Times New Roman"/>
          <w:sz w:val="28"/>
          <w:szCs w:val="28"/>
        </w:rPr>
        <w:t>существующих тротуаров</w:t>
      </w:r>
      <w:r w:rsidRPr="00BF4E53">
        <w:rPr>
          <w:rFonts w:ascii="Times New Roman" w:hAnsi="Times New Roman"/>
          <w:sz w:val="28"/>
          <w:szCs w:val="28"/>
        </w:rPr>
        <w:t xml:space="preserve"> </w:t>
      </w:r>
      <w:r w:rsidR="00B01871" w:rsidRPr="00BF4E53">
        <w:rPr>
          <w:rFonts w:ascii="Times New Roman" w:hAnsi="Times New Roman"/>
          <w:sz w:val="28"/>
          <w:szCs w:val="28"/>
        </w:rPr>
        <w:t xml:space="preserve">- </w:t>
      </w:r>
      <w:r w:rsidR="00171D5C" w:rsidRPr="00BF4E53">
        <w:rPr>
          <w:rFonts w:ascii="Times New Roman" w:hAnsi="Times New Roman"/>
          <w:sz w:val="28"/>
          <w:szCs w:val="28"/>
        </w:rPr>
        <w:t xml:space="preserve">до </w:t>
      </w:r>
      <w:r w:rsidR="00B01871" w:rsidRPr="00BF4E53">
        <w:rPr>
          <w:rFonts w:ascii="Times New Roman" w:hAnsi="Times New Roman"/>
          <w:sz w:val="28"/>
          <w:szCs w:val="28"/>
        </w:rPr>
        <w:t>15.</w:t>
      </w:r>
      <w:r w:rsidR="00171D5C" w:rsidRPr="00BF4E53">
        <w:rPr>
          <w:rFonts w:ascii="Times New Roman" w:hAnsi="Times New Roman"/>
          <w:sz w:val="28"/>
          <w:szCs w:val="28"/>
        </w:rPr>
        <w:t>0</w:t>
      </w:r>
      <w:r w:rsidR="00B01871" w:rsidRPr="00BF4E53">
        <w:rPr>
          <w:rFonts w:ascii="Times New Roman" w:hAnsi="Times New Roman"/>
          <w:sz w:val="28"/>
          <w:szCs w:val="28"/>
        </w:rPr>
        <w:t>5</w:t>
      </w:r>
      <w:r w:rsidR="00171D5C" w:rsidRPr="00BF4E53">
        <w:rPr>
          <w:rFonts w:ascii="Times New Roman" w:hAnsi="Times New Roman"/>
          <w:sz w:val="28"/>
          <w:szCs w:val="28"/>
        </w:rPr>
        <w:t>.202</w:t>
      </w:r>
      <w:r w:rsidR="00B01871" w:rsidRPr="00BF4E53">
        <w:rPr>
          <w:rFonts w:ascii="Times New Roman" w:hAnsi="Times New Roman"/>
          <w:sz w:val="28"/>
          <w:szCs w:val="28"/>
        </w:rPr>
        <w:t>5</w:t>
      </w:r>
      <w:r w:rsidR="00171D5C" w:rsidRPr="00BF4E53">
        <w:rPr>
          <w:rFonts w:ascii="Times New Roman" w:hAnsi="Times New Roman"/>
          <w:sz w:val="28"/>
          <w:szCs w:val="28"/>
        </w:rPr>
        <w:t xml:space="preserve"> г.</w:t>
      </w:r>
      <w:bookmarkEnd w:id="2"/>
    </w:p>
    <w:p w14:paraId="0970C5F4" w14:textId="1924BE3D" w:rsidR="009F0C9C" w:rsidRPr="00BF4E53" w:rsidRDefault="009F0C9C" w:rsidP="00BF4E53">
      <w:pPr>
        <w:pStyle w:val="16"/>
        <w:numPr>
          <w:ilvl w:val="0"/>
          <w:numId w:val="1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BF4E53">
        <w:rPr>
          <w:rFonts w:ascii="Times New Roman" w:hAnsi="Times New Roman"/>
          <w:sz w:val="28"/>
          <w:szCs w:val="28"/>
        </w:rPr>
        <w:t xml:space="preserve">демонтаж перильного ограждения </w:t>
      </w:r>
      <w:r w:rsidR="00B01871" w:rsidRPr="00BF4E53">
        <w:rPr>
          <w:rFonts w:ascii="Times New Roman" w:hAnsi="Times New Roman"/>
          <w:sz w:val="28"/>
          <w:szCs w:val="28"/>
        </w:rPr>
        <w:t>- до 15.05.2025</w:t>
      </w:r>
      <w:r w:rsidRPr="00BF4E53">
        <w:rPr>
          <w:rFonts w:ascii="Times New Roman" w:hAnsi="Times New Roman"/>
          <w:sz w:val="28"/>
          <w:szCs w:val="28"/>
        </w:rPr>
        <w:t xml:space="preserve"> г.</w:t>
      </w:r>
    </w:p>
    <w:p w14:paraId="208713D3" w14:textId="77777777" w:rsidR="00435A6D" w:rsidRDefault="00435A6D" w:rsidP="00BF4E53">
      <w:pPr>
        <w:pStyle w:val="16"/>
        <w:ind w:left="709" w:hanging="283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67449F83" w14:textId="748B3542" w:rsidR="00435A6D" w:rsidRPr="00BF4E53" w:rsidRDefault="00BF4E53" w:rsidP="00BF4E53">
      <w:pPr>
        <w:pStyle w:val="16"/>
        <w:ind w:left="709"/>
        <w:jc w:val="both"/>
        <w:rPr>
          <w:rFonts w:ascii="Times New Roman" w:hAnsi="Times New Roman"/>
          <w:sz w:val="28"/>
          <w:szCs w:val="28"/>
        </w:rPr>
      </w:pPr>
      <w:r w:rsidRPr="00BF4E53">
        <w:rPr>
          <w:rFonts w:ascii="Times New Roman" w:hAnsi="Times New Roman"/>
          <w:sz w:val="28"/>
          <w:szCs w:val="28"/>
        </w:rPr>
        <w:t>3</w:t>
      </w:r>
      <w:r w:rsidR="00435A6D" w:rsidRPr="00BF4E53">
        <w:rPr>
          <w:rFonts w:ascii="Times New Roman" w:hAnsi="Times New Roman"/>
          <w:sz w:val="28"/>
          <w:szCs w:val="28"/>
        </w:rPr>
        <w:t>. Основные объекты строительства</w:t>
      </w:r>
    </w:p>
    <w:p w14:paraId="6AB84DD8" w14:textId="52F3CF71" w:rsidR="00435A6D" w:rsidRPr="00BF4E53" w:rsidRDefault="00BF4E53" w:rsidP="00BF4E53">
      <w:pPr>
        <w:pStyle w:val="16"/>
        <w:numPr>
          <w:ilvl w:val="0"/>
          <w:numId w:val="1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BF4E53">
        <w:rPr>
          <w:rFonts w:ascii="Times New Roman" w:hAnsi="Times New Roman"/>
          <w:sz w:val="28"/>
          <w:szCs w:val="28"/>
        </w:rPr>
        <w:t>р</w:t>
      </w:r>
      <w:r w:rsidR="00435A6D" w:rsidRPr="00BF4E53">
        <w:rPr>
          <w:rFonts w:ascii="Times New Roman" w:hAnsi="Times New Roman"/>
          <w:sz w:val="28"/>
          <w:szCs w:val="28"/>
        </w:rPr>
        <w:t>егулировка высотного положения горловин колодцев</w:t>
      </w:r>
      <w:r w:rsidRPr="00BF4E53">
        <w:rPr>
          <w:rFonts w:ascii="Times New Roman" w:hAnsi="Times New Roman"/>
          <w:sz w:val="28"/>
          <w:szCs w:val="28"/>
        </w:rPr>
        <w:t xml:space="preserve"> – до 20.06.2025 г.</w:t>
      </w:r>
    </w:p>
    <w:p w14:paraId="204CC914" w14:textId="77777777" w:rsidR="00EF3A16" w:rsidRPr="00BF4E53" w:rsidRDefault="00EF3A16" w:rsidP="00BF4E53">
      <w:pPr>
        <w:pStyle w:val="16"/>
        <w:ind w:left="709" w:hanging="283"/>
        <w:jc w:val="both"/>
        <w:rPr>
          <w:rFonts w:ascii="Times New Roman" w:hAnsi="Times New Roman"/>
          <w:sz w:val="28"/>
          <w:szCs w:val="28"/>
        </w:rPr>
      </w:pPr>
    </w:p>
    <w:p w14:paraId="41A67C97" w14:textId="59674029" w:rsidR="00000560" w:rsidRPr="00BF4E53" w:rsidRDefault="00BF4E53" w:rsidP="00BF4E53">
      <w:pPr>
        <w:pStyle w:val="16"/>
        <w:ind w:left="709"/>
        <w:jc w:val="both"/>
        <w:rPr>
          <w:rFonts w:ascii="Times New Roman" w:hAnsi="Times New Roman"/>
          <w:sz w:val="28"/>
          <w:szCs w:val="28"/>
        </w:rPr>
      </w:pPr>
      <w:r w:rsidRPr="00BF4E53">
        <w:rPr>
          <w:rFonts w:ascii="Times New Roman" w:hAnsi="Times New Roman"/>
          <w:sz w:val="28"/>
          <w:szCs w:val="28"/>
        </w:rPr>
        <w:t>4</w:t>
      </w:r>
      <w:r w:rsidR="00435A6D" w:rsidRPr="00BF4E53">
        <w:rPr>
          <w:rFonts w:ascii="Times New Roman" w:hAnsi="Times New Roman"/>
          <w:sz w:val="28"/>
          <w:szCs w:val="28"/>
        </w:rPr>
        <w:t xml:space="preserve">. </w:t>
      </w:r>
      <w:r w:rsidR="00000560" w:rsidRPr="00BF4E53">
        <w:rPr>
          <w:rFonts w:ascii="Times New Roman" w:hAnsi="Times New Roman"/>
          <w:sz w:val="28"/>
          <w:szCs w:val="28"/>
        </w:rPr>
        <w:t>Дорожная одежда</w:t>
      </w:r>
    </w:p>
    <w:p w14:paraId="2B069186" w14:textId="514A09F6" w:rsidR="005B6FE4" w:rsidRPr="00FE153B" w:rsidRDefault="00F85746" w:rsidP="00BF4E53">
      <w:pPr>
        <w:pStyle w:val="16"/>
        <w:numPr>
          <w:ilvl w:val="0"/>
          <w:numId w:val="1"/>
        </w:numPr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FE153B">
        <w:rPr>
          <w:rFonts w:ascii="Times New Roman" w:hAnsi="Times New Roman"/>
          <w:sz w:val="28"/>
          <w:szCs w:val="28"/>
        </w:rPr>
        <w:t>фрезерование</w:t>
      </w:r>
      <w:r w:rsidR="005B6FE4" w:rsidRPr="00FE153B">
        <w:rPr>
          <w:rFonts w:ascii="Times New Roman" w:hAnsi="Times New Roman"/>
          <w:sz w:val="28"/>
          <w:szCs w:val="28"/>
        </w:rPr>
        <w:t xml:space="preserve"> </w:t>
      </w:r>
      <w:r w:rsidR="00E064F9" w:rsidRPr="00FE153B">
        <w:rPr>
          <w:rFonts w:ascii="Times New Roman" w:hAnsi="Times New Roman"/>
          <w:sz w:val="28"/>
          <w:szCs w:val="28"/>
        </w:rPr>
        <w:t xml:space="preserve">существующего </w:t>
      </w:r>
      <w:r w:rsidR="005B6FE4" w:rsidRPr="00FE153B">
        <w:rPr>
          <w:rFonts w:ascii="Times New Roman" w:hAnsi="Times New Roman"/>
          <w:sz w:val="28"/>
          <w:szCs w:val="28"/>
        </w:rPr>
        <w:t>асфаль</w:t>
      </w:r>
      <w:r w:rsidR="009370E4" w:rsidRPr="00FE153B">
        <w:rPr>
          <w:rFonts w:ascii="Times New Roman" w:hAnsi="Times New Roman"/>
          <w:sz w:val="28"/>
          <w:szCs w:val="28"/>
        </w:rPr>
        <w:t>то</w:t>
      </w:r>
      <w:r w:rsidR="005B6FE4" w:rsidRPr="00FE153B">
        <w:rPr>
          <w:rFonts w:ascii="Times New Roman" w:hAnsi="Times New Roman"/>
          <w:sz w:val="28"/>
          <w:szCs w:val="28"/>
        </w:rPr>
        <w:t>бетонного покрытия</w:t>
      </w:r>
      <w:r w:rsidR="009F0C9C" w:rsidRPr="00FE153B">
        <w:rPr>
          <w:rFonts w:ascii="Times New Roman" w:hAnsi="Times New Roman"/>
          <w:sz w:val="28"/>
          <w:szCs w:val="28"/>
        </w:rPr>
        <w:t xml:space="preserve"> (1 участок)</w:t>
      </w:r>
      <w:r w:rsidR="00E064F9" w:rsidRPr="00FE153B">
        <w:rPr>
          <w:rFonts w:ascii="Times New Roman" w:hAnsi="Times New Roman"/>
          <w:sz w:val="28"/>
          <w:szCs w:val="28"/>
        </w:rPr>
        <w:t xml:space="preserve"> </w:t>
      </w:r>
      <w:r w:rsidR="005B6FE4" w:rsidRPr="00FE153B">
        <w:rPr>
          <w:rFonts w:ascii="Times New Roman" w:hAnsi="Times New Roman"/>
          <w:sz w:val="28"/>
          <w:szCs w:val="28"/>
        </w:rPr>
        <w:t xml:space="preserve">– </w:t>
      </w:r>
      <w:r w:rsidR="00171D5C" w:rsidRPr="00FE153B">
        <w:rPr>
          <w:rFonts w:ascii="Times New Roman" w:hAnsi="Times New Roman"/>
          <w:sz w:val="28"/>
          <w:szCs w:val="28"/>
        </w:rPr>
        <w:t xml:space="preserve">до </w:t>
      </w:r>
      <w:r w:rsidR="00BF4E53" w:rsidRPr="00FE153B">
        <w:rPr>
          <w:rFonts w:ascii="Times New Roman" w:hAnsi="Times New Roman"/>
          <w:sz w:val="28"/>
          <w:szCs w:val="28"/>
        </w:rPr>
        <w:t>15</w:t>
      </w:r>
      <w:r w:rsidR="00171D5C" w:rsidRPr="00FE153B">
        <w:rPr>
          <w:rFonts w:ascii="Times New Roman" w:hAnsi="Times New Roman"/>
          <w:sz w:val="28"/>
          <w:szCs w:val="28"/>
        </w:rPr>
        <w:t>.0</w:t>
      </w:r>
      <w:r w:rsidR="00BF4E53" w:rsidRPr="00FE153B">
        <w:rPr>
          <w:rFonts w:ascii="Times New Roman" w:hAnsi="Times New Roman"/>
          <w:sz w:val="28"/>
          <w:szCs w:val="28"/>
        </w:rPr>
        <w:t>5</w:t>
      </w:r>
      <w:r w:rsidR="00171D5C" w:rsidRPr="00FE153B">
        <w:rPr>
          <w:rFonts w:ascii="Times New Roman" w:hAnsi="Times New Roman"/>
          <w:sz w:val="28"/>
          <w:szCs w:val="28"/>
        </w:rPr>
        <w:t>.202</w:t>
      </w:r>
      <w:r w:rsidR="00BF4E53" w:rsidRPr="00FE153B">
        <w:rPr>
          <w:rFonts w:ascii="Times New Roman" w:hAnsi="Times New Roman"/>
          <w:sz w:val="28"/>
          <w:szCs w:val="28"/>
        </w:rPr>
        <w:t>5</w:t>
      </w:r>
      <w:r w:rsidR="00171D5C" w:rsidRPr="00FE153B">
        <w:rPr>
          <w:rFonts w:ascii="Times New Roman" w:hAnsi="Times New Roman"/>
          <w:sz w:val="28"/>
          <w:szCs w:val="28"/>
        </w:rPr>
        <w:t xml:space="preserve"> г.</w:t>
      </w:r>
    </w:p>
    <w:p w14:paraId="156930FA" w14:textId="41A55994" w:rsidR="009F0C9C" w:rsidRPr="00FE153B" w:rsidRDefault="009F0C9C" w:rsidP="00BF4E53">
      <w:pPr>
        <w:pStyle w:val="16"/>
        <w:numPr>
          <w:ilvl w:val="0"/>
          <w:numId w:val="1"/>
        </w:numPr>
        <w:ind w:left="851" w:hanging="425"/>
        <w:jc w:val="both"/>
        <w:rPr>
          <w:rFonts w:ascii="Times New Roman" w:hAnsi="Times New Roman"/>
          <w:sz w:val="28"/>
          <w:szCs w:val="28"/>
        </w:rPr>
      </w:pPr>
      <w:r w:rsidRPr="00FE153B">
        <w:rPr>
          <w:rFonts w:ascii="Times New Roman" w:hAnsi="Times New Roman"/>
          <w:sz w:val="28"/>
          <w:szCs w:val="28"/>
        </w:rPr>
        <w:t>устройство выравнивающего слоя покрытия из асфальтобетонной смеси</w:t>
      </w:r>
      <w:r w:rsidR="00FE153B" w:rsidRPr="00FE153B">
        <w:rPr>
          <w:rFonts w:ascii="Times New Roman" w:hAnsi="Times New Roman"/>
          <w:sz w:val="28"/>
          <w:szCs w:val="28"/>
        </w:rPr>
        <w:t xml:space="preserve"> - </w:t>
      </w:r>
      <w:r w:rsidR="00BF4E53" w:rsidRPr="00FE153B">
        <w:rPr>
          <w:rFonts w:ascii="Times New Roman" w:hAnsi="Times New Roman"/>
          <w:sz w:val="28"/>
          <w:szCs w:val="28"/>
        </w:rPr>
        <w:t>до 20.06.2025</w:t>
      </w:r>
      <w:r w:rsidRPr="00FE153B">
        <w:rPr>
          <w:rFonts w:ascii="Times New Roman" w:hAnsi="Times New Roman"/>
          <w:sz w:val="28"/>
          <w:szCs w:val="28"/>
        </w:rPr>
        <w:t xml:space="preserve"> г.</w:t>
      </w:r>
    </w:p>
    <w:p w14:paraId="26F10DE6" w14:textId="53141E06" w:rsidR="000D401E" w:rsidRPr="00FE153B" w:rsidRDefault="00796F6C" w:rsidP="00BF4E53">
      <w:pPr>
        <w:pStyle w:val="16"/>
        <w:numPr>
          <w:ilvl w:val="0"/>
          <w:numId w:val="9"/>
        </w:numPr>
        <w:tabs>
          <w:tab w:val="left" w:pos="709"/>
        </w:tabs>
        <w:ind w:left="851"/>
        <w:jc w:val="both"/>
        <w:rPr>
          <w:rFonts w:ascii="Times New Roman" w:hAnsi="Times New Roman"/>
          <w:sz w:val="28"/>
          <w:szCs w:val="28"/>
        </w:rPr>
      </w:pPr>
      <w:r w:rsidRPr="00FE153B">
        <w:rPr>
          <w:rFonts w:ascii="Times New Roman" w:hAnsi="Times New Roman"/>
          <w:sz w:val="28"/>
          <w:szCs w:val="28"/>
        </w:rPr>
        <w:t>устройство</w:t>
      </w:r>
      <w:r w:rsidR="00000560" w:rsidRPr="00FE153B">
        <w:rPr>
          <w:rFonts w:ascii="Times New Roman" w:hAnsi="Times New Roman"/>
          <w:sz w:val="28"/>
          <w:szCs w:val="28"/>
        </w:rPr>
        <w:t xml:space="preserve"> покрытия из асфальтобетонной смеси </w:t>
      </w:r>
      <w:r w:rsidR="009F0C9C" w:rsidRPr="00FE153B">
        <w:rPr>
          <w:rFonts w:ascii="Times New Roman" w:hAnsi="Times New Roman"/>
          <w:sz w:val="28"/>
          <w:szCs w:val="28"/>
        </w:rPr>
        <w:t>(1 участок)</w:t>
      </w:r>
      <w:r w:rsidR="00F87A9A" w:rsidRPr="00FE153B">
        <w:rPr>
          <w:rFonts w:ascii="Times New Roman" w:hAnsi="Times New Roman"/>
          <w:sz w:val="28"/>
          <w:szCs w:val="28"/>
        </w:rPr>
        <w:t xml:space="preserve">– </w:t>
      </w:r>
      <w:r w:rsidR="00171D5C" w:rsidRPr="00FE153B">
        <w:rPr>
          <w:rFonts w:ascii="Times New Roman" w:hAnsi="Times New Roman"/>
          <w:sz w:val="28"/>
          <w:szCs w:val="28"/>
        </w:rPr>
        <w:t xml:space="preserve">до </w:t>
      </w:r>
      <w:r w:rsidR="00152CE5" w:rsidRPr="00FE153B">
        <w:rPr>
          <w:rFonts w:ascii="Times New Roman" w:hAnsi="Times New Roman"/>
          <w:sz w:val="28"/>
          <w:szCs w:val="28"/>
        </w:rPr>
        <w:t>2</w:t>
      </w:r>
      <w:r w:rsidR="00CC6F9E" w:rsidRPr="00FE153B">
        <w:rPr>
          <w:rFonts w:ascii="Times New Roman" w:hAnsi="Times New Roman"/>
          <w:sz w:val="28"/>
          <w:szCs w:val="28"/>
        </w:rPr>
        <w:t>0</w:t>
      </w:r>
      <w:r w:rsidR="00171D5C" w:rsidRPr="00FE153B">
        <w:rPr>
          <w:rFonts w:ascii="Times New Roman" w:hAnsi="Times New Roman"/>
          <w:sz w:val="28"/>
          <w:szCs w:val="28"/>
        </w:rPr>
        <w:t>.0</w:t>
      </w:r>
      <w:r w:rsidR="00BF4E53" w:rsidRPr="00FE153B">
        <w:rPr>
          <w:rFonts w:ascii="Times New Roman" w:hAnsi="Times New Roman"/>
          <w:sz w:val="28"/>
          <w:szCs w:val="28"/>
        </w:rPr>
        <w:t>6</w:t>
      </w:r>
      <w:r w:rsidR="00171D5C" w:rsidRPr="00FE153B">
        <w:rPr>
          <w:rFonts w:ascii="Times New Roman" w:hAnsi="Times New Roman"/>
          <w:sz w:val="28"/>
          <w:szCs w:val="28"/>
        </w:rPr>
        <w:t>.202</w:t>
      </w:r>
      <w:r w:rsidR="00BF4E53" w:rsidRPr="00FE153B">
        <w:rPr>
          <w:rFonts w:ascii="Times New Roman" w:hAnsi="Times New Roman"/>
          <w:sz w:val="28"/>
          <w:szCs w:val="28"/>
        </w:rPr>
        <w:t>5</w:t>
      </w:r>
      <w:r w:rsidR="00171D5C" w:rsidRPr="00FE153B">
        <w:rPr>
          <w:rFonts w:ascii="Times New Roman" w:hAnsi="Times New Roman"/>
          <w:sz w:val="28"/>
          <w:szCs w:val="28"/>
        </w:rPr>
        <w:t xml:space="preserve"> г.</w:t>
      </w:r>
    </w:p>
    <w:p w14:paraId="4FA5FB20" w14:textId="1525DB9D" w:rsidR="00EF3A16" w:rsidRPr="00FE153B" w:rsidRDefault="00EF3A16" w:rsidP="00FE153B">
      <w:pPr>
        <w:pStyle w:val="16"/>
        <w:numPr>
          <w:ilvl w:val="0"/>
          <w:numId w:val="9"/>
        </w:numPr>
        <w:tabs>
          <w:tab w:val="left" w:pos="709"/>
        </w:tabs>
        <w:ind w:left="709" w:hanging="218"/>
        <w:jc w:val="both"/>
        <w:rPr>
          <w:rFonts w:ascii="Times New Roman" w:hAnsi="Times New Roman"/>
          <w:sz w:val="28"/>
          <w:szCs w:val="28"/>
        </w:rPr>
      </w:pPr>
      <w:r w:rsidRPr="00FE153B">
        <w:rPr>
          <w:rFonts w:ascii="Times New Roman" w:hAnsi="Times New Roman"/>
          <w:sz w:val="28"/>
          <w:szCs w:val="28"/>
        </w:rPr>
        <w:t>фрезерование существующего асфальтобетонного покрытия на пересечениях и примыканиях</w:t>
      </w:r>
      <w:r w:rsidR="00FE153B" w:rsidRPr="00FE153B">
        <w:rPr>
          <w:rFonts w:ascii="Times New Roman" w:hAnsi="Times New Roman"/>
          <w:sz w:val="28"/>
          <w:szCs w:val="28"/>
        </w:rPr>
        <w:t>– до 15.05.2025</w:t>
      </w:r>
      <w:r w:rsidRPr="00FE153B">
        <w:rPr>
          <w:rFonts w:ascii="Times New Roman" w:hAnsi="Times New Roman"/>
          <w:sz w:val="28"/>
          <w:szCs w:val="28"/>
        </w:rPr>
        <w:t xml:space="preserve"> г.</w:t>
      </w:r>
    </w:p>
    <w:p w14:paraId="3A9C0784" w14:textId="724E117F" w:rsidR="00EF3A16" w:rsidRPr="00FE153B" w:rsidRDefault="00EF3A16" w:rsidP="00FE153B">
      <w:pPr>
        <w:pStyle w:val="16"/>
        <w:numPr>
          <w:ilvl w:val="0"/>
          <w:numId w:val="9"/>
        </w:numPr>
        <w:tabs>
          <w:tab w:val="left" w:pos="709"/>
        </w:tabs>
        <w:ind w:left="709" w:hanging="218"/>
        <w:jc w:val="both"/>
        <w:rPr>
          <w:rFonts w:ascii="Times New Roman" w:hAnsi="Times New Roman"/>
          <w:sz w:val="28"/>
          <w:szCs w:val="28"/>
        </w:rPr>
      </w:pPr>
      <w:r w:rsidRPr="00FE153B">
        <w:rPr>
          <w:rFonts w:ascii="Times New Roman" w:hAnsi="Times New Roman"/>
          <w:sz w:val="28"/>
          <w:szCs w:val="28"/>
        </w:rPr>
        <w:t>устройство выравнивающего слоя покрытия из асфальтобетонной смеси на пересечениях и примыканиях</w:t>
      </w:r>
      <w:r w:rsidR="00FE153B" w:rsidRPr="00FE153B">
        <w:rPr>
          <w:rFonts w:ascii="Times New Roman" w:hAnsi="Times New Roman"/>
          <w:sz w:val="28"/>
          <w:szCs w:val="28"/>
        </w:rPr>
        <w:t xml:space="preserve"> – до 20.06.2025</w:t>
      </w:r>
      <w:r w:rsidRPr="00FE153B">
        <w:rPr>
          <w:rFonts w:ascii="Times New Roman" w:hAnsi="Times New Roman"/>
          <w:sz w:val="28"/>
          <w:szCs w:val="28"/>
        </w:rPr>
        <w:t xml:space="preserve"> г.</w:t>
      </w:r>
    </w:p>
    <w:p w14:paraId="01BD7B56" w14:textId="7EEFC901" w:rsidR="00EF3A16" w:rsidRPr="00FE153B" w:rsidRDefault="00EF3A16" w:rsidP="00FE153B">
      <w:pPr>
        <w:pStyle w:val="16"/>
        <w:numPr>
          <w:ilvl w:val="0"/>
          <w:numId w:val="9"/>
        </w:numPr>
        <w:tabs>
          <w:tab w:val="left" w:pos="709"/>
        </w:tabs>
        <w:ind w:left="0" w:firstLine="491"/>
        <w:jc w:val="both"/>
        <w:rPr>
          <w:rFonts w:ascii="Times New Roman" w:hAnsi="Times New Roman"/>
          <w:sz w:val="28"/>
          <w:szCs w:val="28"/>
        </w:rPr>
      </w:pPr>
      <w:r w:rsidRPr="00FE153B">
        <w:rPr>
          <w:rFonts w:ascii="Times New Roman" w:hAnsi="Times New Roman"/>
          <w:sz w:val="28"/>
          <w:szCs w:val="28"/>
        </w:rPr>
        <w:lastRenderedPageBreak/>
        <w:t xml:space="preserve">устройство покрытия из асфальтобетонной смеси на пересечениях и примыканиях </w:t>
      </w:r>
      <w:r w:rsidR="00FE153B" w:rsidRPr="00FE153B">
        <w:rPr>
          <w:rFonts w:ascii="Times New Roman" w:hAnsi="Times New Roman"/>
          <w:sz w:val="28"/>
          <w:szCs w:val="28"/>
        </w:rPr>
        <w:t>– до 20.06</w:t>
      </w:r>
      <w:r w:rsidRPr="00FE153B">
        <w:rPr>
          <w:rFonts w:ascii="Times New Roman" w:hAnsi="Times New Roman"/>
          <w:sz w:val="28"/>
          <w:szCs w:val="28"/>
        </w:rPr>
        <w:t>.2</w:t>
      </w:r>
      <w:r w:rsidR="00FE153B" w:rsidRPr="00FE153B">
        <w:rPr>
          <w:rFonts w:ascii="Times New Roman" w:hAnsi="Times New Roman"/>
          <w:sz w:val="28"/>
          <w:szCs w:val="28"/>
        </w:rPr>
        <w:t>025</w:t>
      </w:r>
      <w:r w:rsidRPr="00FE153B">
        <w:rPr>
          <w:rFonts w:ascii="Times New Roman" w:hAnsi="Times New Roman"/>
          <w:sz w:val="28"/>
          <w:szCs w:val="28"/>
        </w:rPr>
        <w:t xml:space="preserve"> г.</w:t>
      </w:r>
    </w:p>
    <w:p w14:paraId="18BDC5EE" w14:textId="77777777" w:rsidR="00FE153B" w:rsidRDefault="00FE153B" w:rsidP="00BF4E53">
      <w:pPr>
        <w:pStyle w:val="16"/>
        <w:tabs>
          <w:tab w:val="left" w:pos="709"/>
        </w:tabs>
        <w:ind w:left="851" w:hanging="851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14:paraId="107244CC" w14:textId="0EB1E89A" w:rsidR="00435A6D" w:rsidRPr="00FE153B" w:rsidRDefault="00FE153B" w:rsidP="00FE153B">
      <w:pPr>
        <w:pStyle w:val="16"/>
        <w:tabs>
          <w:tab w:val="left" w:pos="709"/>
        </w:tabs>
        <w:ind w:left="851" w:hanging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435A6D" w:rsidRPr="00FE153B">
        <w:rPr>
          <w:rFonts w:ascii="Times New Roman" w:hAnsi="Times New Roman"/>
          <w:sz w:val="28"/>
          <w:szCs w:val="28"/>
        </w:rPr>
        <w:t>. Трамвайная линия</w:t>
      </w:r>
    </w:p>
    <w:p w14:paraId="162BAC75" w14:textId="4E36578D" w:rsidR="00FE153B" w:rsidRDefault="00FE153B" w:rsidP="00FE153B">
      <w:pPr>
        <w:pStyle w:val="16"/>
        <w:numPr>
          <w:ilvl w:val="0"/>
          <w:numId w:val="1"/>
        </w:numPr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F62A0D">
        <w:rPr>
          <w:rFonts w:ascii="Times New Roman" w:hAnsi="Times New Roman"/>
          <w:sz w:val="28"/>
          <w:szCs w:val="28"/>
        </w:rPr>
        <w:t>азборка основного участка пути</w:t>
      </w:r>
      <w:r>
        <w:rPr>
          <w:rFonts w:ascii="Times New Roman" w:hAnsi="Times New Roman"/>
          <w:sz w:val="28"/>
          <w:szCs w:val="28"/>
        </w:rPr>
        <w:t xml:space="preserve"> – до 30.06.2025 г.</w:t>
      </w:r>
    </w:p>
    <w:p w14:paraId="2483C851" w14:textId="62F65710" w:rsidR="00FE153B" w:rsidRDefault="00FE153B" w:rsidP="00FE153B">
      <w:pPr>
        <w:pStyle w:val="16"/>
        <w:numPr>
          <w:ilvl w:val="0"/>
          <w:numId w:val="1"/>
        </w:numPr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F62A0D">
        <w:rPr>
          <w:rFonts w:ascii="Times New Roman" w:hAnsi="Times New Roman"/>
          <w:sz w:val="28"/>
          <w:szCs w:val="28"/>
        </w:rPr>
        <w:t>стройство трамвайного пути</w:t>
      </w:r>
      <w:r>
        <w:rPr>
          <w:rFonts w:ascii="Times New Roman" w:hAnsi="Times New Roman"/>
          <w:sz w:val="28"/>
          <w:szCs w:val="28"/>
        </w:rPr>
        <w:t xml:space="preserve"> – до 30.08.2025 г.</w:t>
      </w:r>
    </w:p>
    <w:p w14:paraId="6EA88DA9" w14:textId="47BC9F20" w:rsidR="00FE153B" w:rsidRPr="00F62A0D" w:rsidRDefault="00FE153B" w:rsidP="00FE153B">
      <w:pPr>
        <w:pStyle w:val="16"/>
        <w:numPr>
          <w:ilvl w:val="0"/>
          <w:numId w:val="1"/>
        </w:numPr>
        <w:tabs>
          <w:tab w:val="left" w:pos="0"/>
        </w:tabs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F62A0D">
        <w:rPr>
          <w:rFonts w:ascii="Times New Roman" w:hAnsi="Times New Roman"/>
          <w:sz w:val="28"/>
          <w:szCs w:val="28"/>
        </w:rPr>
        <w:t>кладка железобетонных плит покрытия трамвайных путей</w:t>
      </w:r>
      <w:r>
        <w:rPr>
          <w:rFonts w:ascii="Times New Roman" w:hAnsi="Times New Roman"/>
          <w:sz w:val="28"/>
          <w:szCs w:val="28"/>
        </w:rPr>
        <w:t xml:space="preserve"> – до 30.08.2025 г.</w:t>
      </w:r>
    </w:p>
    <w:p w14:paraId="534F7C1D" w14:textId="77777777" w:rsidR="00FE153B" w:rsidRPr="00F62A0D" w:rsidRDefault="00FE153B" w:rsidP="00FE153B">
      <w:pPr>
        <w:pStyle w:val="16"/>
        <w:ind w:left="709" w:hanging="283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08AEFD6F" w14:textId="4DDF52C4" w:rsidR="006728E3" w:rsidRPr="00FE153B" w:rsidRDefault="00FE153B" w:rsidP="00FE153B">
      <w:pPr>
        <w:pStyle w:val="16"/>
        <w:tabs>
          <w:tab w:val="left" w:pos="709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FE153B">
        <w:rPr>
          <w:rFonts w:ascii="Times New Roman" w:hAnsi="Times New Roman"/>
          <w:sz w:val="28"/>
          <w:szCs w:val="28"/>
        </w:rPr>
        <w:t>6</w:t>
      </w:r>
      <w:r w:rsidR="006728E3" w:rsidRPr="00FE153B">
        <w:rPr>
          <w:rFonts w:ascii="Times New Roman" w:hAnsi="Times New Roman"/>
          <w:sz w:val="28"/>
          <w:szCs w:val="28"/>
        </w:rPr>
        <w:t xml:space="preserve">. </w:t>
      </w:r>
      <w:r w:rsidR="00B144FA" w:rsidRPr="00FE153B">
        <w:rPr>
          <w:rFonts w:ascii="Times New Roman" w:hAnsi="Times New Roman"/>
          <w:sz w:val="28"/>
          <w:szCs w:val="28"/>
        </w:rPr>
        <w:t>Устройство тротуаров</w:t>
      </w:r>
    </w:p>
    <w:p w14:paraId="08350309" w14:textId="6ABA9B23" w:rsidR="00B40FA4" w:rsidRPr="00FE153B" w:rsidRDefault="00B40FA4" w:rsidP="00BF4E53">
      <w:pPr>
        <w:pStyle w:val="16"/>
        <w:numPr>
          <w:ilvl w:val="0"/>
          <w:numId w:val="9"/>
        </w:numPr>
        <w:tabs>
          <w:tab w:val="left" w:pos="709"/>
        </w:tabs>
        <w:ind w:left="851"/>
        <w:jc w:val="both"/>
        <w:rPr>
          <w:rFonts w:ascii="Times New Roman" w:hAnsi="Times New Roman"/>
          <w:sz w:val="28"/>
          <w:szCs w:val="28"/>
        </w:rPr>
      </w:pPr>
      <w:r w:rsidRPr="00FE153B">
        <w:rPr>
          <w:rFonts w:ascii="Times New Roman" w:hAnsi="Times New Roman"/>
          <w:sz w:val="28"/>
          <w:szCs w:val="28"/>
        </w:rPr>
        <w:t>установка бортового камня</w:t>
      </w:r>
      <w:r w:rsidR="0098330E" w:rsidRPr="00FE153B">
        <w:rPr>
          <w:rFonts w:ascii="Times New Roman" w:hAnsi="Times New Roman"/>
          <w:sz w:val="28"/>
          <w:szCs w:val="28"/>
        </w:rPr>
        <w:t xml:space="preserve"> и поребрика</w:t>
      </w:r>
      <w:r w:rsidR="00FE153B" w:rsidRPr="00FE153B">
        <w:rPr>
          <w:rFonts w:ascii="Times New Roman" w:hAnsi="Times New Roman"/>
          <w:sz w:val="28"/>
          <w:szCs w:val="28"/>
        </w:rPr>
        <w:t xml:space="preserve"> </w:t>
      </w:r>
      <w:r w:rsidRPr="00FE153B">
        <w:rPr>
          <w:rFonts w:ascii="Times New Roman" w:hAnsi="Times New Roman"/>
          <w:sz w:val="28"/>
          <w:szCs w:val="28"/>
        </w:rPr>
        <w:t>– до 20.07.2025 г</w:t>
      </w:r>
      <w:r w:rsidR="0098330E" w:rsidRPr="00FE153B">
        <w:rPr>
          <w:rFonts w:ascii="Times New Roman" w:hAnsi="Times New Roman"/>
          <w:sz w:val="28"/>
          <w:szCs w:val="28"/>
        </w:rPr>
        <w:t>.</w:t>
      </w:r>
      <w:r w:rsidRPr="00FE153B">
        <w:rPr>
          <w:rFonts w:ascii="Times New Roman" w:hAnsi="Times New Roman"/>
          <w:sz w:val="28"/>
          <w:szCs w:val="28"/>
        </w:rPr>
        <w:t xml:space="preserve"> </w:t>
      </w:r>
    </w:p>
    <w:p w14:paraId="207B1D90" w14:textId="13DE6B01" w:rsidR="0098330E" w:rsidRPr="00FE153B" w:rsidRDefault="00B40FA4" w:rsidP="00BF4E53">
      <w:pPr>
        <w:pStyle w:val="aa"/>
        <w:numPr>
          <w:ilvl w:val="0"/>
          <w:numId w:val="9"/>
        </w:numPr>
        <w:ind w:left="851"/>
        <w:rPr>
          <w:b/>
          <w:sz w:val="28"/>
          <w:szCs w:val="28"/>
        </w:rPr>
      </w:pPr>
      <w:r w:rsidRPr="00FE153B">
        <w:rPr>
          <w:sz w:val="28"/>
          <w:szCs w:val="28"/>
          <w:lang w:eastAsia="en-US"/>
        </w:rPr>
        <w:t xml:space="preserve">ремонт тротуаров </w:t>
      </w:r>
      <w:r w:rsidR="0098330E" w:rsidRPr="00FE153B">
        <w:rPr>
          <w:sz w:val="28"/>
          <w:szCs w:val="28"/>
          <w:lang w:eastAsia="en-US"/>
        </w:rPr>
        <w:t>из плитки тротуарной</w:t>
      </w:r>
      <w:r w:rsidR="00FE153B" w:rsidRPr="00FE153B">
        <w:rPr>
          <w:sz w:val="28"/>
          <w:szCs w:val="28"/>
          <w:lang w:eastAsia="en-US"/>
        </w:rPr>
        <w:t xml:space="preserve"> </w:t>
      </w:r>
      <w:r w:rsidRPr="00FE153B">
        <w:rPr>
          <w:sz w:val="28"/>
          <w:szCs w:val="28"/>
          <w:lang w:eastAsia="en-US"/>
        </w:rPr>
        <w:t>– до 20.07.2025 г.</w:t>
      </w:r>
    </w:p>
    <w:p w14:paraId="434A067A" w14:textId="77777777" w:rsidR="0098330E" w:rsidRPr="00FE153B" w:rsidRDefault="0098330E" w:rsidP="00BF4E53">
      <w:pPr>
        <w:pStyle w:val="aa"/>
        <w:ind w:left="851"/>
        <w:rPr>
          <w:b/>
          <w:sz w:val="28"/>
          <w:szCs w:val="28"/>
        </w:rPr>
      </w:pPr>
    </w:p>
    <w:p w14:paraId="72D04163" w14:textId="7EC8ED2B" w:rsidR="00A750D0" w:rsidRPr="00FE153B" w:rsidRDefault="00FE153B" w:rsidP="00FE153B">
      <w:pPr>
        <w:pStyle w:val="aa"/>
        <w:ind w:left="851" w:hanging="142"/>
        <w:rPr>
          <w:sz w:val="28"/>
          <w:szCs w:val="28"/>
        </w:rPr>
      </w:pPr>
      <w:r w:rsidRPr="00FE153B">
        <w:rPr>
          <w:sz w:val="28"/>
          <w:szCs w:val="28"/>
        </w:rPr>
        <w:t>7</w:t>
      </w:r>
      <w:r w:rsidR="00A750D0" w:rsidRPr="00FE153B">
        <w:rPr>
          <w:sz w:val="28"/>
          <w:szCs w:val="28"/>
        </w:rPr>
        <w:t xml:space="preserve">. </w:t>
      </w:r>
      <w:r w:rsidR="00915713" w:rsidRPr="00FE153B">
        <w:rPr>
          <w:sz w:val="28"/>
          <w:szCs w:val="28"/>
        </w:rPr>
        <w:t>Искусственные сооружения</w:t>
      </w:r>
    </w:p>
    <w:p w14:paraId="08E4331D" w14:textId="53708F6C" w:rsidR="0098330E" w:rsidRPr="00FE153B" w:rsidRDefault="0098330E" w:rsidP="00BF4E53">
      <w:pPr>
        <w:pStyle w:val="16"/>
        <w:numPr>
          <w:ilvl w:val="0"/>
          <w:numId w:val="9"/>
        </w:numPr>
        <w:tabs>
          <w:tab w:val="left" w:pos="709"/>
        </w:tabs>
        <w:ind w:left="851"/>
        <w:jc w:val="both"/>
        <w:rPr>
          <w:rFonts w:ascii="Times New Roman" w:hAnsi="Times New Roman"/>
          <w:sz w:val="28"/>
          <w:szCs w:val="28"/>
        </w:rPr>
      </w:pPr>
      <w:r w:rsidRPr="00FE153B">
        <w:rPr>
          <w:rFonts w:ascii="Times New Roman" w:hAnsi="Times New Roman"/>
          <w:sz w:val="28"/>
          <w:szCs w:val="28"/>
        </w:rPr>
        <w:t>устройство лотков водоотводных</w:t>
      </w:r>
      <w:r w:rsidR="00FE153B">
        <w:rPr>
          <w:rFonts w:ascii="Times New Roman" w:hAnsi="Times New Roman"/>
          <w:sz w:val="28"/>
          <w:szCs w:val="28"/>
        </w:rPr>
        <w:t xml:space="preserve"> – до 30.08.2025</w:t>
      </w:r>
      <w:r w:rsidRPr="00FE153B">
        <w:rPr>
          <w:rFonts w:ascii="Times New Roman" w:hAnsi="Times New Roman"/>
          <w:sz w:val="28"/>
          <w:szCs w:val="28"/>
        </w:rPr>
        <w:t xml:space="preserve"> г.</w:t>
      </w:r>
    </w:p>
    <w:p w14:paraId="742861F5" w14:textId="17E418CF" w:rsidR="0098330E" w:rsidRDefault="0098330E" w:rsidP="00BF4E53">
      <w:pPr>
        <w:pStyle w:val="16"/>
        <w:tabs>
          <w:tab w:val="left" w:pos="709"/>
        </w:tabs>
        <w:ind w:left="851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62D7B13D" w14:textId="0DD1D377" w:rsidR="00A750D0" w:rsidRPr="00FE153B" w:rsidRDefault="00FE153B" w:rsidP="00FE153B">
      <w:pPr>
        <w:pStyle w:val="16"/>
        <w:tabs>
          <w:tab w:val="left" w:pos="709"/>
        </w:tabs>
        <w:ind w:left="851" w:hanging="142"/>
        <w:jc w:val="both"/>
        <w:rPr>
          <w:rFonts w:ascii="Times New Roman" w:hAnsi="Times New Roman"/>
          <w:sz w:val="28"/>
          <w:szCs w:val="28"/>
        </w:rPr>
      </w:pPr>
      <w:r w:rsidRPr="00FE153B">
        <w:rPr>
          <w:rFonts w:ascii="Times New Roman" w:hAnsi="Times New Roman"/>
          <w:sz w:val="28"/>
          <w:szCs w:val="28"/>
        </w:rPr>
        <w:t>8</w:t>
      </w:r>
      <w:r w:rsidR="00A750D0" w:rsidRPr="00FE153B">
        <w:rPr>
          <w:rFonts w:ascii="Times New Roman" w:hAnsi="Times New Roman"/>
          <w:sz w:val="28"/>
          <w:szCs w:val="28"/>
        </w:rPr>
        <w:t>. Об</w:t>
      </w:r>
      <w:r w:rsidR="006C761D" w:rsidRPr="00FE153B">
        <w:rPr>
          <w:rFonts w:ascii="Times New Roman" w:hAnsi="Times New Roman"/>
          <w:sz w:val="28"/>
          <w:szCs w:val="28"/>
        </w:rPr>
        <w:t>устройство</w:t>
      </w:r>
      <w:r w:rsidR="00A750D0" w:rsidRPr="00FE153B">
        <w:rPr>
          <w:rFonts w:ascii="Times New Roman" w:hAnsi="Times New Roman"/>
          <w:sz w:val="28"/>
          <w:szCs w:val="28"/>
        </w:rPr>
        <w:t xml:space="preserve"> </w:t>
      </w:r>
    </w:p>
    <w:p w14:paraId="657CC87F" w14:textId="056F91B0" w:rsidR="0098330E" w:rsidRPr="00347D35" w:rsidRDefault="0098330E" w:rsidP="00BF4E53">
      <w:pPr>
        <w:pStyle w:val="16"/>
        <w:numPr>
          <w:ilvl w:val="0"/>
          <w:numId w:val="9"/>
        </w:numPr>
        <w:tabs>
          <w:tab w:val="left" w:pos="709"/>
        </w:tabs>
        <w:ind w:left="851"/>
        <w:jc w:val="both"/>
        <w:rPr>
          <w:rFonts w:ascii="Times New Roman" w:hAnsi="Times New Roman"/>
          <w:sz w:val="28"/>
          <w:szCs w:val="28"/>
        </w:rPr>
      </w:pPr>
      <w:r w:rsidRPr="00347D35">
        <w:rPr>
          <w:rFonts w:ascii="Times New Roman" w:hAnsi="Times New Roman"/>
          <w:sz w:val="28"/>
          <w:szCs w:val="28"/>
        </w:rPr>
        <w:t>устройство перильного огражд</w:t>
      </w:r>
      <w:r w:rsidR="00FE153B" w:rsidRPr="00347D35">
        <w:rPr>
          <w:rFonts w:ascii="Times New Roman" w:hAnsi="Times New Roman"/>
          <w:sz w:val="28"/>
          <w:szCs w:val="28"/>
        </w:rPr>
        <w:t>ения – до 30.08.2025</w:t>
      </w:r>
      <w:r w:rsidRPr="00347D35">
        <w:rPr>
          <w:rFonts w:ascii="Times New Roman" w:hAnsi="Times New Roman"/>
          <w:sz w:val="28"/>
          <w:szCs w:val="28"/>
        </w:rPr>
        <w:t xml:space="preserve"> г.</w:t>
      </w:r>
    </w:p>
    <w:p w14:paraId="27E9F4AF" w14:textId="1D8930C5" w:rsidR="00435A6D" w:rsidRPr="00347D35" w:rsidRDefault="00435A6D" w:rsidP="00BF4E53">
      <w:pPr>
        <w:pStyle w:val="16"/>
        <w:numPr>
          <w:ilvl w:val="0"/>
          <w:numId w:val="9"/>
        </w:numPr>
        <w:tabs>
          <w:tab w:val="left" w:pos="709"/>
        </w:tabs>
        <w:ind w:left="851"/>
        <w:jc w:val="both"/>
        <w:rPr>
          <w:rFonts w:ascii="Times New Roman" w:hAnsi="Times New Roman"/>
          <w:sz w:val="28"/>
          <w:szCs w:val="28"/>
        </w:rPr>
      </w:pPr>
      <w:r w:rsidRPr="00347D35">
        <w:rPr>
          <w:rFonts w:ascii="Times New Roman" w:hAnsi="Times New Roman"/>
          <w:sz w:val="28"/>
          <w:szCs w:val="28"/>
        </w:rPr>
        <w:t>установка автомобильных павильонов – до 30.08</w:t>
      </w:r>
      <w:r w:rsidR="00347D35" w:rsidRPr="00347D35">
        <w:rPr>
          <w:rFonts w:ascii="Times New Roman" w:hAnsi="Times New Roman"/>
          <w:sz w:val="28"/>
          <w:szCs w:val="28"/>
        </w:rPr>
        <w:t>.2025</w:t>
      </w:r>
      <w:r w:rsidRPr="00347D35">
        <w:rPr>
          <w:rFonts w:ascii="Times New Roman" w:hAnsi="Times New Roman"/>
          <w:sz w:val="28"/>
          <w:szCs w:val="28"/>
        </w:rPr>
        <w:t xml:space="preserve"> г.</w:t>
      </w:r>
    </w:p>
    <w:p w14:paraId="07B75F02" w14:textId="6395570D" w:rsidR="00796F6C" w:rsidRPr="00347D35" w:rsidRDefault="006728E3" w:rsidP="00BF4E53">
      <w:pPr>
        <w:pStyle w:val="16"/>
        <w:numPr>
          <w:ilvl w:val="0"/>
          <w:numId w:val="9"/>
        </w:numPr>
        <w:tabs>
          <w:tab w:val="left" w:pos="709"/>
        </w:tabs>
        <w:ind w:left="851"/>
        <w:jc w:val="both"/>
        <w:rPr>
          <w:rFonts w:ascii="Times New Roman" w:hAnsi="Times New Roman"/>
          <w:sz w:val="28"/>
          <w:szCs w:val="28"/>
        </w:rPr>
      </w:pPr>
      <w:r w:rsidRPr="00347D35">
        <w:rPr>
          <w:rFonts w:ascii="Times New Roman" w:hAnsi="Times New Roman"/>
          <w:sz w:val="28"/>
          <w:szCs w:val="28"/>
        </w:rPr>
        <w:t>установка дорожных знаков на дорожных стойках</w:t>
      </w:r>
      <w:bookmarkStart w:id="3" w:name="_Hlk170805171"/>
      <w:r w:rsidR="0098330E" w:rsidRPr="00347D35">
        <w:rPr>
          <w:rFonts w:ascii="Times New Roman" w:hAnsi="Times New Roman"/>
          <w:sz w:val="28"/>
          <w:szCs w:val="28"/>
        </w:rPr>
        <w:t xml:space="preserve"> </w:t>
      </w:r>
      <w:r w:rsidR="00796F6C" w:rsidRPr="00347D35">
        <w:rPr>
          <w:rFonts w:ascii="Times New Roman" w:hAnsi="Times New Roman"/>
          <w:sz w:val="28"/>
          <w:szCs w:val="28"/>
        </w:rPr>
        <w:t xml:space="preserve">– </w:t>
      </w:r>
      <w:r w:rsidR="00171D5C" w:rsidRPr="00347D35">
        <w:rPr>
          <w:rFonts w:ascii="Times New Roman" w:hAnsi="Times New Roman"/>
          <w:sz w:val="28"/>
          <w:szCs w:val="28"/>
        </w:rPr>
        <w:t xml:space="preserve">до </w:t>
      </w:r>
      <w:r w:rsidR="00347D35" w:rsidRPr="00347D35">
        <w:rPr>
          <w:rFonts w:ascii="Times New Roman" w:hAnsi="Times New Roman"/>
          <w:sz w:val="28"/>
          <w:szCs w:val="28"/>
        </w:rPr>
        <w:t>30</w:t>
      </w:r>
      <w:r w:rsidR="00171D5C" w:rsidRPr="00347D35">
        <w:rPr>
          <w:rFonts w:ascii="Times New Roman" w:hAnsi="Times New Roman"/>
          <w:sz w:val="28"/>
          <w:szCs w:val="28"/>
        </w:rPr>
        <w:t>.0</w:t>
      </w:r>
      <w:r w:rsidR="00EE6945" w:rsidRPr="00347D35">
        <w:rPr>
          <w:rFonts w:ascii="Times New Roman" w:hAnsi="Times New Roman"/>
          <w:sz w:val="28"/>
          <w:szCs w:val="28"/>
        </w:rPr>
        <w:t>8</w:t>
      </w:r>
      <w:r w:rsidR="00171D5C" w:rsidRPr="00347D35">
        <w:rPr>
          <w:rFonts w:ascii="Times New Roman" w:hAnsi="Times New Roman"/>
          <w:sz w:val="28"/>
          <w:szCs w:val="28"/>
        </w:rPr>
        <w:t>.202</w:t>
      </w:r>
      <w:r w:rsidR="00EE6945" w:rsidRPr="00347D35">
        <w:rPr>
          <w:rFonts w:ascii="Times New Roman" w:hAnsi="Times New Roman"/>
          <w:sz w:val="28"/>
          <w:szCs w:val="28"/>
        </w:rPr>
        <w:t>5</w:t>
      </w:r>
      <w:r w:rsidR="00171D5C" w:rsidRPr="00347D35">
        <w:rPr>
          <w:rFonts w:ascii="Times New Roman" w:hAnsi="Times New Roman"/>
          <w:sz w:val="28"/>
          <w:szCs w:val="28"/>
        </w:rPr>
        <w:t xml:space="preserve"> г.</w:t>
      </w:r>
      <w:bookmarkEnd w:id="3"/>
    </w:p>
    <w:p w14:paraId="17B5FF51" w14:textId="4B84FDD4" w:rsidR="0098330E" w:rsidRPr="00347D35" w:rsidRDefault="0098330E" w:rsidP="00BF4E53">
      <w:pPr>
        <w:pStyle w:val="16"/>
        <w:numPr>
          <w:ilvl w:val="0"/>
          <w:numId w:val="9"/>
        </w:numPr>
        <w:tabs>
          <w:tab w:val="left" w:pos="709"/>
        </w:tabs>
        <w:ind w:left="851"/>
        <w:jc w:val="both"/>
        <w:rPr>
          <w:rFonts w:ascii="Times New Roman" w:hAnsi="Times New Roman"/>
          <w:sz w:val="28"/>
          <w:szCs w:val="28"/>
        </w:rPr>
      </w:pPr>
      <w:r w:rsidRPr="00347D35">
        <w:rPr>
          <w:rFonts w:ascii="Times New Roman" w:hAnsi="Times New Roman"/>
          <w:sz w:val="28"/>
          <w:szCs w:val="28"/>
        </w:rPr>
        <w:t xml:space="preserve">устройство дорожной разметки - </w:t>
      </w:r>
      <w:r w:rsidR="00347D35" w:rsidRPr="00347D35">
        <w:rPr>
          <w:rFonts w:ascii="Times New Roman" w:hAnsi="Times New Roman"/>
          <w:sz w:val="28"/>
          <w:szCs w:val="28"/>
        </w:rPr>
        <w:t>до 30</w:t>
      </w:r>
      <w:r w:rsidRPr="00347D35">
        <w:rPr>
          <w:rFonts w:ascii="Times New Roman" w:hAnsi="Times New Roman"/>
          <w:sz w:val="28"/>
          <w:szCs w:val="28"/>
        </w:rPr>
        <w:t>.08.2025 г.</w:t>
      </w:r>
    </w:p>
    <w:p w14:paraId="1464B2C5" w14:textId="4518A256" w:rsidR="0098330E" w:rsidRPr="00347D35" w:rsidRDefault="00435A6D" w:rsidP="00BF4E53">
      <w:pPr>
        <w:pStyle w:val="16"/>
        <w:numPr>
          <w:ilvl w:val="0"/>
          <w:numId w:val="9"/>
        </w:numPr>
        <w:tabs>
          <w:tab w:val="left" w:pos="709"/>
        </w:tabs>
        <w:ind w:left="851"/>
        <w:jc w:val="both"/>
        <w:rPr>
          <w:rFonts w:ascii="Times New Roman" w:hAnsi="Times New Roman"/>
          <w:sz w:val="28"/>
          <w:szCs w:val="28"/>
        </w:rPr>
      </w:pPr>
      <w:r w:rsidRPr="00347D35">
        <w:rPr>
          <w:rFonts w:ascii="Times New Roman" w:hAnsi="Times New Roman"/>
          <w:sz w:val="28"/>
          <w:szCs w:val="28"/>
        </w:rPr>
        <w:t xml:space="preserve">обустройство дороги на </w:t>
      </w:r>
      <w:r w:rsidR="00347D35">
        <w:rPr>
          <w:rFonts w:ascii="Times New Roman" w:hAnsi="Times New Roman"/>
          <w:sz w:val="28"/>
          <w:szCs w:val="28"/>
        </w:rPr>
        <w:t>период строительства</w:t>
      </w:r>
      <w:r w:rsidR="00347D35" w:rsidRPr="00347D35">
        <w:rPr>
          <w:rFonts w:ascii="Times New Roman" w:hAnsi="Times New Roman"/>
          <w:sz w:val="28"/>
          <w:szCs w:val="28"/>
        </w:rPr>
        <w:t xml:space="preserve"> – до 30.08.2025</w:t>
      </w:r>
      <w:r w:rsidRPr="00347D35">
        <w:rPr>
          <w:rFonts w:ascii="Times New Roman" w:hAnsi="Times New Roman"/>
          <w:sz w:val="28"/>
          <w:szCs w:val="28"/>
        </w:rPr>
        <w:t xml:space="preserve"> г.</w:t>
      </w:r>
    </w:p>
    <w:p w14:paraId="01101C0A" w14:textId="77777777" w:rsidR="00435A6D" w:rsidRPr="00435A6D" w:rsidRDefault="00435A6D" w:rsidP="00435A6D">
      <w:pPr>
        <w:pStyle w:val="16"/>
        <w:tabs>
          <w:tab w:val="left" w:pos="709"/>
        </w:tabs>
        <w:ind w:left="1570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75E62937" w14:textId="77777777" w:rsidR="004F01CA" w:rsidRDefault="004F01CA" w:rsidP="004F01CA">
      <w:pPr>
        <w:pStyle w:val="16"/>
        <w:ind w:firstLine="707"/>
        <w:jc w:val="both"/>
        <w:rPr>
          <w:rFonts w:ascii="Times New Roman" w:hAnsi="Times New Roman"/>
          <w:sz w:val="28"/>
          <w:szCs w:val="28"/>
        </w:rPr>
      </w:pPr>
      <w:r w:rsidRPr="00AD0C84">
        <w:rPr>
          <w:rFonts w:ascii="Times New Roman" w:hAnsi="Times New Roman"/>
          <w:sz w:val="28"/>
          <w:szCs w:val="28"/>
        </w:rPr>
        <w:t>Т</w:t>
      </w:r>
      <w:r w:rsidRPr="006C3623">
        <w:rPr>
          <w:rFonts w:ascii="Times New Roman" w:hAnsi="Times New Roman"/>
          <w:sz w:val="28"/>
          <w:szCs w:val="28"/>
        </w:rPr>
        <w:t xml:space="preserve">ак же, Подрядчик обязан </w:t>
      </w:r>
      <w:r>
        <w:rPr>
          <w:rFonts w:ascii="Times New Roman" w:hAnsi="Times New Roman"/>
          <w:sz w:val="28"/>
          <w:szCs w:val="28"/>
        </w:rPr>
        <w:t xml:space="preserve">ежедневно до 10-00 часов </w:t>
      </w:r>
      <w:r w:rsidRPr="006C3623">
        <w:rPr>
          <w:rFonts w:ascii="Times New Roman" w:hAnsi="Times New Roman"/>
          <w:sz w:val="28"/>
          <w:szCs w:val="28"/>
        </w:rPr>
        <w:t xml:space="preserve">предоставлять сведения </w:t>
      </w:r>
      <w:r>
        <w:rPr>
          <w:rFonts w:ascii="Times New Roman" w:hAnsi="Times New Roman"/>
          <w:sz w:val="28"/>
          <w:szCs w:val="28"/>
        </w:rPr>
        <w:t xml:space="preserve">о ходе выполнения работ на объекте (по видам работ) </w:t>
      </w:r>
      <w:r w:rsidRPr="006C3623">
        <w:rPr>
          <w:rFonts w:ascii="Times New Roman" w:hAnsi="Times New Roman"/>
          <w:sz w:val="28"/>
          <w:szCs w:val="28"/>
        </w:rPr>
        <w:t>в электронном виде в формате E</w:t>
      </w:r>
      <w:r w:rsidR="00C4724F">
        <w:rPr>
          <w:rFonts w:ascii="Times New Roman" w:hAnsi="Times New Roman"/>
          <w:sz w:val="28"/>
          <w:szCs w:val="28"/>
        </w:rPr>
        <w:t>xcel на текущую дату, согласно П</w:t>
      </w:r>
      <w:r w:rsidRPr="006C3623">
        <w:rPr>
          <w:rFonts w:ascii="Times New Roman" w:hAnsi="Times New Roman"/>
          <w:sz w:val="28"/>
          <w:szCs w:val="28"/>
        </w:rPr>
        <w:t xml:space="preserve">риложения </w:t>
      </w:r>
      <w:r>
        <w:rPr>
          <w:rFonts w:ascii="Times New Roman" w:hAnsi="Times New Roman"/>
          <w:sz w:val="28"/>
          <w:szCs w:val="28"/>
        </w:rPr>
        <w:t>В</w:t>
      </w:r>
      <w:r w:rsidRPr="006C3623">
        <w:rPr>
          <w:rFonts w:ascii="Times New Roman" w:hAnsi="Times New Roman"/>
          <w:sz w:val="28"/>
          <w:szCs w:val="28"/>
        </w:rPr>
        <w:t>.</w:t>
      </w:r>
    </w:p>
    <w:p w14:paraId="19C82C2D" w14:textId="77777777" w:rsidR="00F05813" w:rsidRPr="008234E6" w:rsidRDefault="00F05813" w:rsidP="00F05813">
      <w:pPr>
        <w:ind w:firstLine="709"/>
        <w:jc w:val="both"/>
        <w:rPr>
          <w:b/>
          <w:sz w:val="28"/>
          <w:szCs w:val="28"/>
        </w:rPr>
      </w:pPr>
    </w:p>
    <w:p w14:paraId="2F53844E" w14:textId="77777777" w:rsidR="00B11D2F" w:rsidRPr="008234E6" w:rsidRDefault="00B11D2F" w:rsidP="009F0636">
      <w:pPr>
        <w:pStyle w:val="16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1.3.4. Порядок выполнения работ и контроль качества работ:</w:t>
      </w:r>
    </w:p>
    <w:p w14:paraId="32076287" w14:textId="1F8397F8" w:rsidR="005004AE" w:rsidRPr="008234E6" w:rsidRDefault="005004AE" w:rsidP="005004AE">
      <w:pPr>
        <w:pStyle w:val="10"/>
        <w:spacing w:before="0" w:beforeAutospacing="0" w:after="0" w:afterAutospacing="0"/>
        <w:ind w:firstLine="709"/>
        <w:jc w:val="both"/>
        <w:rPr>
          <w:b w:val="0"/>
          <w:spacing w:val="-1"/>
          <w:sz w:val="28"/>
          <w:szCs w:val="28"/>
        </w:rPr>
      </w:pPr>
      <w:r w:rsidRPr="008234E6">
        <w:rPr>
          <w:b w:val="0"/>
          <w:spacing w:val="-1"/>
          <w:sz w:val="28"/>
          <w:szCs w:val="28"/>
        </w:rPr>
        <w:t>Перед началом производства дорожных работ в соответствии с ГОСТ 58350 -2019 «</w:t>
      </w:r>
      <w:r w:rsidRPr="008234E6">
        <w:rPr>
          <w:b w:val="0"/>
          <w:sz w:val="28"/>
          <w:szCs w:val="28"/>
        </w:rPr>
        <w:t>Дороги автомобильные общего пользования. Технические средства организации дорожного движения в местах производства работ. Технические</w:t>
      </w:r>
      <w:r w:rsidR="005345CE" w:rsidRPr="008234E6">
        <w:rPr>
          <w:b w:val="0"/>
          <w:sz w:val="28"/>
          <w:szCs w:val="28"/>
        </w:rPr>
        <w:t xml:space="preserve"> требования. Правила применения</w:t>
      </w:r>
      <w:r w:rsidRPr="008234E6">
        <w:rPr>
          <w:b w:val="0"/>
          <w:sz w:val="28"/>
          <w:szCs w:val="28"/>
        </w:rPr>
        <w:t>»</w:t>
      </w:r>
      <w:r w:rsidR="005345CE" w:rsidRPr="008234E6">
        <w:rPr>
          <w:b w:val="0"/>
          <w:sz w:val="28"/>
          <w:szCs w:val="28"/>
        </w:rPr>
        <w:t>,</w:t>
      </w:r>
      <w:r w:rsidRPr="008234E6">
        <w:rPr>
          <w:b w:val="0"/>
          <w:sz w:val="28"/>
          <w:szCs w:val="28"/>
        </w:rPr>
        <w:t xml:space="preserve"> необходи</w:t>
      </w:r>
      <w:r w:rsidR="00E7787C" w:rsidRPr="008234E6">
        <w:rPr>
          <w:b w:val="0"/>
          <w:sz w:val="28"/>
          <w:szCs w:val="28"/>
        </w:rPr>
        <w:t>мо разрабо</w:t>
      </w:r>
      <w:r w:rsidR="00E7787C" w:rsidRPr="008234E6">
        <w:rPr>
          <w:b w:val="0"/>
          <w:sz w:val="28"/>
          <w:szCs w:val="28"/>
        </w:rPr>
        <w:softHyphen/>
        <w:t xml:space="preserve">тать и согласовать </w:t>
      </w:r>
      <w:r w:rsidRPr="008234E6">
        <w:rPr>
          <w:b w:val="0"/>
          <w:sz w:val="28"/>
          <w:szCs w:val="28"/>
        </w:rPr>
        <w:t xml:space="preserve">временную схему организации дорожного </w:t>
      </w:r>
      <w:r w:rsidRPr="008234E6">
        <w:rPr>
          <w:b w:val="0"/>
          <w:spacing w:val="-1"/>
          <w:sz w:val="28"/>
          <w:szCs w:val="28"/>
        </w:rPr>
        <w:t xml:space="preserve">движения </w:t>
      </w:r>
      <w:r w:rsidR="0002790A" w:rsidRPr="008234E6">
        <w:rPr>
          <w:b w:val="0"/>
          <w:spacing w:val="-1"/>
          <w:sz w:val="28"/>
          <w:szCs w:val="28"/>
        </w:rPr>
        <w:t xml:space="preserve">на каждой автомобильной дороге </w:t>
      </w:r>
      <w:r w:rsidRPr="008234E6">
        <w:rPr>
          <w:b w:val="0"/>
          <w:spacing w:val="-1"/>
          <w:sz w:val="28"/>
          <w:szCs w:val="28"/>
        </w:rPr>
        <w:t xml:space="preserve">на период производства работ.  </w:t>
      </w:r>
    </w:p>
    <w:p w14:paraId="605BA5BD" w14:textId="77777777" w:rsidR="005004AE" w:rsidRPr="008234E6" w:rsidRDefault="005004AE" w:rsidP="0002790A">
      <w:pPr>
        <w:pStyle w:val="10"/>
        <w:spacing w:before="0" w:beforeAutospacing="0" w:after="0" w:afterAutospacing="0"/>
        <w:ind w:firstLine="709"/>
        <w:jc w:val="both"/>
        <w:rPr>
          <w:b w:val="0"/>
          <w:spacing w:val="-1"/>
          <w:sz w:val="28"/>
          <w:szCs w:val="28"/>
        </w:rPr>
      </w:pPr>
      <w:r w:rsidRPr="008234E6">
        <w:rPr>
          <w:b w:val="0"/>
          <w:spacing w:val="-1"/>
          <w:sz w:val="28"/>
          <w:szCs w:val="28"/>
        </w:rPr>
        <w:t xml:space="preserve">В пятидневный срок до начала работ </w:t>
      </w:r>
      <w:r w:rsidR="007D217E" w:rsidRPr="008234E6">
        <w:rPr>
          <w:b w:val="0"/>
          <w:spacing w:val="-1"/>
          <w:sz w:val="28"/>
          <w:szCs w:val="28"/>
        </w:rPr>
        <w:t>Подрядч</w:t>
      </w:r>
      <w:r w:rsidRPr="008234E6">
        <w:rPr>
          <w:b w:val="0"/>
          <w:spacing w:val="-1"/>
          <w:sz w:val="28"/>
          <w:szCs w:val="28"/>
        </w:rPr>
        <w:t xml:space="preserve">ик обязан осуществить </w:t>
      </w:r>
      <w:r w:rsidRPr="008234E6">
        <w:rPr>
          <w:b w:val="0"/>
          <w:sz w:val="28"/>
          <w:szCs w:val="28"/>
        </w:rPr>
        <w:t xml:space="preserve">геодезическую съемку существующего покрытия объекта ремонта и предоставить её </w:t>
      </w:r>
      <w:r w:rsidR="007D217E" w:rsidRPr="008234E6">
        <w:rPr>
          <w:b w:val="0"/>
          <w:sz w:val="28"/>
          <w:szCs w:val="28"/>
        </w:rPr>
        <w:t>Заказч</w:t>
      </w:r>
      <w:r w:rsidRPr="008234E6">
        <w:rPr>
          <w:b w:val="0"/>
          <w:sz w:val="28"/>
          <w:szCs w:val="28"/>
        </w:rPr>
        <w:t>ику, после чего получить разрешение на производство работ.</w:t>
      </w:r>
    </w:p>
    <w:p w14:paraId="36F2358D" w14:textId="77777777" w:rsidR="00B11D2F" w:rsidRPr="008234E6" w:rsidRDefault="007D217E" w:rsidP="0002790A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Подрядч</w:t>
      </w:r>
      <w:r w:rsidR="00B11D2F" w:rsidRPr="008234E6">
        <w:rPr>
          <w:rFonts w:ascii="Times New Roman" w:hAnsi="Times New Roman"/>
          <w:sz w:val="28"/>
          <w:szCs w:val="28"/>
        </w:rPr>
        <w:t>ик</w:t>
      </w:r>
      <w:r w:rsidR="007A52CA" w:rsidRPr="008234E6">
        <w:rPr>
          <w:rFonts w:ascii="Times New Roman" w:hAnsi="Times New Roman"/>
          <w:sz w:val="28"/>
          <w:szCs w:val="28"/>
        </w:rPr>
        <w:t xml:space="preserve"> несет ответственность за </w:t>
      </w:r>
      <w:r w:rsidR="00B11D2F" w:rsidRPr="008234E6">
        <w:rPr>
          <w:rFonts w:ascii="Times New Roman" w:hAnsi="Times New Roman"/>
          <w:sz w:val="28"/>
          <w:szCs w:val="28"/>
        </w:rPr>
        <w:t>обеспечение безаварийного, бесперебойного движения транспортных средств, сохранение ранее выполненных конструктивных элементов</w:t>
      </w:r>
      <w:r w:rsidR="007A52CA" w:rsidRPr="008234E6">
        <w:rPr>
          <w:rFonts w:ascii="Times New Roman" w:hAnsi="Times New Roman"/>
          <w:sz w:val="28"/>
          <w:szCs w:val="28"/>
        </w:rPr>
        <w:t xml:space="preserve"> на объекте</w:t>
      </w:r>
      <w:r w:rsidR="00B11D2F" w:rsidRPr="008234E6">
        <w:rPr>
          <w:rFonts w:ascii="Times New Roman" w:hAnsi="Times New Roman"/>
          <w:sz w:val="28"/>
          <w:szCs w:val="28"/>
        </w:rPr>
        <w:t>;</w:t>
      </w:r>
    </w:p>
    <w:p w14:paraId="04FD3FAA" w14:textId="77777777" w:rsidR="00B14D37" w:rsidRPr="008234E6" w:rsidRDefault="00A964F4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-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="00B11D2F" w:rsidRPr="008234E6">
        <w:rPr>
          <w:rFonts w:ascii="Times New Roman" w:hAnsi="Times New Roman"/>
          <w:sz w:val="28"/>
          <w:szCs w:val="28"/>
        </w:rPr>
        <w:t xml:space="preserve">ик приступает к выполнению работ по </w:t>
      </w:r>
      <w:r w:rsidR="00E20A33" w:rsidRPr="008234E6">
        <w:rPr>
          <w:rFonts w:ascii="Times New Roman" w:hAnsi="Times New Roman"/>
          <w:sz w:val="28"/>
          <w:szCs w:val="28"/>
        </w:rPr>
        <w:t>ремонту</w:t>
      </w:r>
      <w:r w:rsidR="00B11D2F" w:rsidRPr="008234E6">
        <w:rPr>
          <w:rFonts w:ascii="Times New Roman" w:hAnsi="Times New Roman"/>
          <w:sz w:val="28"/>
          <w:szCs w:val="28"/>
        </w:rPr>
        <w:t xml:space="preserve"> после согласования </w:t>
      </w:r>
      <w:r w:rsidR="00460BE5" w:rsidRPr="008234E6">
        <w:rPr>
          <w:rFonts w:ascii="Times New Roman" w:hAnsi="Times New Roman"/>
          <w:sz w:val="28"/>
          <w:szCs w:val="28"/>
        </w:rPr>
        <w:t xml:space="preserve">технологических карт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="00B11D2F" w:rsidRPr="008234E6">
        <w:rPr>
          <w:rFonts w:ascii="Times New Roman" w:hAnsi="Times New Roman"/>
          <w:sz w:val="28"/>
          <w:szCs w:val="28"/>
        </w:rPr>
        <w:t>иком и полного обустройства места производства работ всеми необходимыми техническими средствами организации до</w:t>
      </w:r>
      <w:r w:rsidR="00B14D37" w:rsidRPr="008234E6">
        <w:rPr>
          <w:rFonts w:ascii="Times New Roman" w:hAnsi="Times New Roman"/>
          <w:sz w:val="28"/>
          <w:szCs w:val="28"/>
        </w:rPr>
        <w:t xml:space="preserve">рожного движения в соответствии с </w:t>
      </w:r>
      <w:r w:rsidR="007078BC" w:rsidRPr="008234E6">
        <w:rPr>
          <w:rFonts w:ascii="Times New Roman" w:hAnsi="Times New Roman"/>
          <w:sz w:val="28"/>
          <w:szCs w:val="28"/>
        </w:rPr>
        <w:t>п.1.3.2;</w:t>
      </w:r>
      <w:r w:rsidR="00B11D2F" w:rsidRPr="008234E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</w:t>
      </w:r>
      <w:r w:rsidRPr="008234E6">
        <w:rPr>
          <w:rFonts w:ascii="Times New Roman" w:hAnsi="Times New Roman"/>
          <w:sz w:val="28"/>
          <w:szCs w:val="28"/>
        </w:rPr>
        <w:t xml:space="preserve">                             </w:t>
      </w:r>
    </w:p>
    <w:p w14:paraId="027FFD48" w14:textId="77777777" w:rsidR="00B11D2F" w:rsidRDefault="00A964F4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6989" w:rsidRPr="008234E6">
        <w:rPr>
          <w:rFonts w:ascii="Times New Roman" w:hAnsi="Times New Roman"/>
          <w:sz w:val="28"/>
          <w:szCs w:val="28"/>
        </w:rPr>
        <w:t xml:space="preserve"> </w:t>
      </w:r>
      <w:r w:rsidR="00B11D2F" w:rsidRPr="008234E6">
        <w:rPr>
          <w:rFonts w:ascii="Times New Roman" w:hAnsi="Times New Roman"/>
          <w:sz w:val="28"/>
          <w:szCs w:val="28"/>
        </w:rPr>
        <w:t xml:space="preserve">до начала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="00B11D2F" w:rsidRPr="008234E6">
        <w:rPr>
          <w:rFonts w:ascii="Times New Roman" w:hAnsi="Times New Roman"/>
          <w:sz w:val="28"/>
          <w:szCs w:val="28"/>
        </w:rPr>
        <w:t>ик долже</w:t>
      </w:r>
      <w:r w:rsidR="006E6BB7" w:rsidRPr="008234E6">
        <w:rPr>
          <w:rFonts w:ascii="Times New Roman" w:hAnsi="Times New Roman"/>
          <w:sz w:val="28"/>
          <w:szCs w:val="28"/>
        </w:rPr>
        <w:t xml:space="preserve">н установить </w:t>
      </w:r>
      <w:r w:rsidR="006E6BB7" w:rsidRPr="008234E6">
        <w:rPr>
          <w:rFonts w:ascii="Times New Roman" w:hAnsi="Times New Roman"/>
          <w:b/>
          <w:sz w:val="28"/>
          <w:szCs w:val="28"/>
        </w:rPr>
        <w:t>информационные щит</w:t>
      </w:r>
      <w:r w:rsidR="007D6989" w:rsidRPr="008234E6">
        <w:rPr>
          <w:rFonts w:ascii="Times New Roman" w:hAnsi="Times New Roman"/>
          <w:b/>
          <w:sz w:val="28"/>
          <w:szCs w:val="28"/>
        </w:rPr>
        <w:t>ы</w:t>
      </w:r>
      <w:r w:rsidR="00E94FEE" w:rsidRPr="008234E6">
        <w:rPr>
          <w:rFonts w:ascii="Times New Roman" w:hAnsi="Times New Roman"/>
          <w:b/>
          <w:sz w:val="28"/>
          <w:szCs w:val="28"/>
        </w:rPr>
        <w:t xml:space="preserve"> </w:t>
      </w:r>
      <w:r w:rsidR="00C351DD">
        <w:rPr>
          <w:rFonts w:ascii="Times New Roman" w:hAnsi="Times New Roman"/>
          <w:sz w:val="28"/>
          <w:szCs w:val="28"/>
        </w:rPr>
        <w:t>(Приложение Г</w:t>
      </w:r>
      <w:r w:rsidR="00E94FEE" w:rsidRPr="008234E6">
        <w:rPr>
          <w:rFonts w:ascii="Times New Roman" w:hAnsi="Times New Roman"/>
          <w:sz w:val="28"/>
          <w:szCs w:val="28"/>
        </w:rPr>
        <w:t>)</w:t>
      </w:r>
      <w:r w:rsidR="00B11D2F" w:rsidRPr="008234E6">
        <w:rPr>
          <w:rFonts w:ascii="Times New Roman" w:hAnsi="Times New Roman"/>
          <w:sz w:val="28"/>
          <w:szCs w:val="28"/>
        </w:rPr>
        <w:t>;</w:t>
      </w:r>
    </w:p>
    <w:p w14:paraId="035BD76F" w14:textId="09B7DFFF" w:rsidR="004D3E88" w:rsidRDefault="009150E5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9150E5">
        <w:rPr>
          <w:rFonts w:ascii="Times New Roman" w:hAnsi="Times New Roman"/>
          <w:sz w:val="28"/>
          <w:szCs w:val="28"/>
        </w:rPr>
        <w:t xml:space="preserve">- после выполнения работ и ввода объекта в эксплуатацию Подрядчик должен установить </w:t>
      </w:r>
      <w:r w:rsidRPr="009150E5">
        <w:rPr>
          <w:rFonts w:ascii="Times New Roman" w:hAnsi="Times New Roman"/>
          <w:b/>
          <w:bCs/>
          <w:sz w:val="28"/>
          <w:szCs w:val="28"/>
        </w:rPr>
        <w:t>информационные щиты (билборды)</w:t>
      </w:r>
      <w:r w:rsidRPr="009150E5">
        <w:rPr>
          <w:rFonts w:ascii="Times New Roman" w:hAnsi="Times New Roman"/>
          <w:sz w:val="28"/>
          <w:szCs w:val="28"/>
        </w:rPr>
        <w:t xml:space="preserve"> (Приложение Д);</w:t>
      </w:r>
    </w:p>
    <w:p w14:paraId="258AF1A6" w14:textId="20CCEB0E" w:rsidR="00B11D2F" w:rsidRPr="008234E6" w:rsidRDefault="007D6989" w:rsidP="00143D5A">
      <w:pPr>
        <w:ind w:firstLine="708"/>
        <w:contextualSpacing/>
        <w:jc w:val="both"/>
        <w:rPr>
          <w:sz w:val="28"/>
          <w:szCs w:val="28"/>
        </w:rPr>
      </w:pPr>
      <w:r w:rsidRPr="008234E6">
        <w:rPr>
          <w:sz w:val="28"/>
          <w:szCs w:val="28"/>
        </w:rPr>
        <w:t xml:space="preserve">- </w:t>
      </w:r>
      <w:r w:rsidR="007D217E" w:rsidRPr="008234E6">
        <w:rPr>
          <w:sz w:val="28"/>
          <w:szCs w:val="28"/>
        </w:rPr>
        <w:t>Подрядч</w:t>
      </w:r>
      <w:r w:rsidR="00B11D2F" w:rsidRPr="008234E6">
        <w:rPr>
          <w:sz w:val="28"/>
          <w:szCs w:val="28"/>
        </w:rPr>
        <w:t xml:space="preserve">ик должен выполнять работы в </w:t>
      </w:r>
      <w:r w:rsidR="00A964F4" w:rsidRPr="008234E6">
        <w:rPr>
          <w:sz w:val="28"/>
          <w:szCs w:val="28"/>
        </w:rPr>
        <w:t>соответствии с</w:t>
      </w:r>
      <w:r w:rsidR="006E6BB7" w:rsidRPr="008234E6">
        <w:rPr>
          <w:sz w:val="28"/>
          <w:szCs w:val="28"/>
        </w:rPr>
        <w:t xml:space="preserve"> проектно-сметн</w:t>
      </w:r>
      <w:r w:rsidR="00E7787C" w:rsidRPr="008234E6">
        <w:rPr>
          <w:sz w:val="28"/>
          <w:szCs w:val="28"/>
        </w:rPr>
        <w:t>ой</w:t>
      </w:r>
      <w:r w:rsidR="006E6BB7" w:rsidRPr="008234E6">
        <w:rPr>
          <w:sz w:val="28"/>
          <w:szCs w:val="28"/>
        </w:rPr>
        <w:t xml:space="preserve"> документаци</w:t>
      </w:r>
      <w:r w:rsidR="00E7787C" w:rsidRPr="008234E6">
        <w:rPr>
          <w:sz w:val="28"/>
          <w:szCs w:val="28"/>
        </w:rPr>
        <w:t>ей</w:t>
      </w:r>
      <w:r w:rsidR="00B11D2F" w:rsidRPr="007D3E9D">
        <w:rPr>
          <w:sz w:val="28"/>
          <w:szCs w:val="28"/>
        </w:rPr>
        <w:t xml:space="preserve">, </w:t>
      </w:r>
      <w:r w:rsidR="007078BC" w:rsidRPr="008234E6">
        <w:rPr>
          <w:sz w:val="28"/>
          <w:szCs w:val="28"/>
        </w:rPr>
        <w:t>техническими регламентами</w:t>
      </w:r>
      <w:r w:rsidR="00B11D2F" w:rsidRPr="008234E6">
        <w:rPr>
          <w:sz w:val="28"/>
          <w:szCs w:val="28"/>
        </w:rPr>
        <w:t xml:space="preserve">, а </w:t>
      </w:r>
      <w:r w:rsidR="00094C55" w:rsidRPr="008234E6">
        <w:rPr>
          <w:sz w:val="28"/>
          <w:szCs w:val="28"/>
        </w:rPr>
        <w:t>также требованиями</w:t>
      </w:r>
      <w:r w:rsidR="00B11D2F" w:rsidRPr="008234E6">
        <w:rPr>
          <w:sz w:val="28"/>
          <w:szCs w:val="28"/>
        </w:rPr>
        <w:t xml:space="preserve"> действующи</w:t>
      </w:r>
      <w:r w:rsidR="00094C55" w:rsidRPr="008234E6">
        <w:rPr>
          <w:sz w:val="28"/>
          <w:szCs w:val="28"/>
        </w:rPr>
        <w:t>х</w:t>
      </w:r>
      <w:r w:rsidR="00B11D2F" w:rsidRPr="008234E6">
        <w:rPr>
          <w:sz w:val="28"/>
          <w:szCs w:val="28"/>
        </w:rPr>
        <w:t xml:space="preserve"> </w:t>
      </w:r>
      <w:r w:rsidR="00B11D2F" w:rsidRPr="008234E6">
        <w:rPr>
          <w:sz w:val="28"/>
          <w:szCs w:val="28"/>
        </w:rPr>
        <w:lastRenderedPageBreak/>
        <w:t>нормативно-технически</w:t>
      </w:r>
      <w:r w:rsidR="00094C55" w:rsidRPr="008234E6">
        <w:rPr>
          <w:sz w:val="28"/>
          <w:szCs w:val="28"/>
        </w:rPr>
        <w:t>х</w:t>
      </w:r>
      <w:r w:rsidR="00B11D2F" w:rsidRPr="008234E6">
        <w:rPr>
          <w:sz w:val="28"/>
          <w:szCs w:val="28"/>
        </w:rPr>
        <w:t xml:space="preserve"> документ</w:t>
      </w:r>
      <w:r w:rsidR="00143D5A" w:rsidRPr="008234E6">
        <w:rPr>
          <w:sz w:val="28"/>
          <w:szCs w:val="28"/>
        </w:rPr>
        <w:t>ов</w:t>
      </w:r>
      <w:r w:rsidR="00B11D2F" w:rsidRPr="008234E6">
        <w:rPr>
          <w:sz w:val="28"/>
          <w:szCs w:val="28"/>
        </w:rPr>
        <w:t>, обязательными при выполнении работ</w:t>
      </w:r>
      <w:r w:rsidR="004353BA" w:rsidRPr="008234E6">
        <w:rPr>
          <w:sz w:val="28"/>
          <w:szCs w:val="28"/>
        </w:rPr>
        <w:t xml:space="preserve"> и указанных в прилагаемом перечне</w:t>
      </w:r>
      <w:r w:rsidR="007078BC" w:rsidRPr="008234E6">
        <w:rPr>
          <w:sz w:val="28"/>
          <w:szCs w:val="28"/>
        </w:rPr>
        <w:t>.</w:t>
      </w:r>
      <w:r w:rsidR="005A06C9" w:rsidRPr="008234E6">
        <w:rPr>
          <w:sz w:val="28"/>
          <w:szCs w:val="28"/>
        </w:rPr>
        <w:t xml:space="preserve"> </w:t>
      </w:r>
      <w:r w:rsidR="007D217E" w:rsidRPr="008234E6">
        <w:rPr>
          <w:sz w:val="28"/>
          <w:szCs w:val="28"/>
        </w:rPr>
        <w:t>Подрядч</w:t>
      </w:r>
      <w:r w:rsidR="007078BC" w:rsidRPr="008234E6">
        <w:rPr>
          <w:sz w:val="28"/>
          <w:szCs w:val="28"/>
        </w:rPr>
        <w:t>ик не имеет права самосто</w:t>
      </w:r>
      <w:r w:rsidR="006E6BB7" w:rsidRPr="008234E6">
        <w:rPr>
          <w:sz w:val="28"/>
          <w:szCs w:val="28"/>
        </w:rPr>
        <w:t>ятельно изменять виды и объёмы р</w:t>
      </w:r>
      <w:r w:rsidR="007078BC" w:rsidRPr="008234E6">
        <w:rPr>
          <w:sz w:val="28"/>
          <w:szCs w:val="28"/>
        </w:rPr>
        <w:t>абот.</w:t>
      </w:r>
      <w:r w:rsidR="005A06C9" w:rsidRPr="008234E6">
        <w:rPr>
          <w:sz w:val="28"/>
          <w:szCs w:val="28"/>
        </w:rPr>
        <w:t xml:space="preserve"> </w:t>
      </w:r>
      <w:r w:rsidR="0037483D" w:rsidRPr="008234E6">
        <w:rPr>
          <w:sz w:val="28"/>
          <w:szCs w:val="28"/>
        </w:rPr>
        <w:t>Любое отклонение от требования нормативных документов (нормативно-технических) является дефектом.</w:t>
      </w:r>
      <w:r w:rsidR="005A06C9" w:rsidRPr="008234E6">
        <w:rPr>
          <w:sz w:val="28"/>
          <w:szCs w:val="28"/>
        </w:rPr>
        <w:t xml:space="preserve"> </w:t>
      </w:r>
      <w:r w:rsidR="0037483D" w:rsidRPr="008234E6">
        <w:rPr>
          <w:sz w:val="28"/>
          <w:szCs w:val="28"/>
        </w:rPr>
        <w:t>Классификация основных дефектов при контроле качества определяется в соответствии с действующей инструкцией проведения проверок качества</w:t>
      </w:r>
      <w:r w:rsidR="00B11D2F" w:rsidRPr="008234E6">
        <w:rPr>
          <w:sz w:val="28"/>
          <w:szCs w:val="28"/>
        </w:rPr>
        <w:t>;</w:t>
      </w:r>
    </w:p>
    <w:p w14:paraId="5E654078" w14:textId="77777777" w:rsidR="00B11D2F" w:rsidRPr="008234E6" w:rsidRDefault="00B11D2F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- до начала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должен провести входной контроль дорожно-строительных материалов, согласовать рецепты с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 xml:space="preserve">иком, организовать посты контроля качества, предоставить паспорта и сертификаты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>ику на применяемые материалы;</w:t>
      </w:r>
    </w:p>
    <w:p w14:paraId="6D67259D" w14:textId="77777777" w:rsidR="00B11D2F" w:rsidRPr="008234E6" w:rsidRDefault="00B11D2F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7F0DF6">
        <w:rPr>
          <w:rFonts w:ascii="Times New Roman" w:hAnsi="Times New Roman"/>
          <w:sz w:val="28"/>
          <w:szCs w:val="28"/>
        </w:rPr>
        <w:t>- в процессе</w:t>
      </w:r>
      <w:r w:rsidRPr="008234E6">
        <w:rPr>
          <w:rFonts w:ascii="Times New Roman" w:hAnsi="Times New Roman"/>
          <w:sz w:val="28"/>
          <w:szCs w:val="28"/>
        </w:rPr>
        <w:t xml:space="preserve"> выполнения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 должен вести непрерывный операционный контроль;</w:t>
      </w:r>
    </w:p>
    <w:p w14:paraId="291AF910" w14:textId="77777777" w:rsidR="00B11D2F" w:rsidRPr="008234E6" w:rsidRDefault="00B11D2F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- первичную исполнительную документацию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 должен вести в соответствии с требованиями действующих нормативно-технических документов, обязательных при выполнении работ</w:t>
      </w:r>
      <w:r w:rsidR="003B3533" w:rsidRPr="008234E6">
        <w:rPr>
          <w:rFonts w:ascii="Times New Roman" w:hAnsi="Times New Roman"/>
          <w:sz w:val="28"/>
          <w:szCs w:val="28"/>
        </w:rPr>
        <w:t xml:space="preserve">. </w:t>
      </w:r>
    </w:p>
    <w:p w14:paraId="2E43FCDE" w14:textId="77777777" w:rsidR="004B7D28" w:rsidRDefault="007D6989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B14D37" w:rsidRPr="008234E6">
        <w:rPr>
          <w:rFonts w:ascii="Times New Roman" w:hAnsi="Times New Roman"/>
          <w:sz w:val="28"/>
          <w:szCs w:val="28"/>
        </w:rPr>
        <w:t xml:space="preserve"> </w:t>
      </w:r>
      <w:r w:rsidR="00B11D2F" w:rsidRPr="008234E6">
        <w:rPr>
          <w:rFonts w:ascii="Times New Roman" w:hAnsi="Times New Roman"/>
          <w:sz w:val="28"/>
          <w:szCs w:val="28"/>
        </w:rPr>
        <w:t xml:space="preserve">все скрытые работы подлежат обязательному освидетельствованию после проверки правильности их выполнения в натуре, ознакомления с технической документацией и оформляются </w:t>
      </w:r>
      <w:r w:rsidR="0002591C" w:rsidRPr="008234E6">
        <w:rPr>
          <w:rFonts w:ascii="Times New Roman" w:hAnsi="Times New Roman"/>
          <w:sz w:val="28"/>
          <w:szCs w:val="28"/>
        </w:rPr>
        <w:t xml:space="preserve">в соответствии с требованиями </w:t>
      </w:r>
      <w:r w:rsidR="004B7D28" w:rsidRPr="004B7D28">
        <w:rPr>
          <w:rFonts w:ascii="Times New Roman" w:hAnsi="Times New Roman"/>
          <w:sz w:val="28"/>
          <w:szCs w:val="28"/>
        </w:rPr>
        <w:t>Приказа Минстроя России от 16.05.2023 № 344/пр 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строительства», Приказа Минстроя России от 02.12.2022 № 1026/пр «Об утверждении формы и порядка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строительства».</w:t>
      </w:r>
    </w:p>
    <w:p w14:paraId="28D5CA4F" w14:textId="5E3B9159" w:rsidR="005004AE" w:rsidRPr="008234E6" w:rsidRDefault="005004AE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 приступает к выполнению последующих работ только после приемки (освидетельствования) скрытых работ, ответственных конструкций и составления актов с обязательным приложением в них исполнительных съемок по конструктивным слоям объекта ремонта (фрезерование покрытия, устройство выравнивающего</w:t>
      </w:r>
      <w:r w:rsidR="002C747F">
        <w:rPr>
          <w:rFonts w:ascii="Times New Roman" w:hAnsi="Times New Roman"/>
          <w:sz w:val="28"/>
          <w:szCs w:val="28"/>
        </w:rPr>
        <w:t xml:space="preserve"> слоя, устройство верхнего слоя</w:t>
      </w:r>
      <w:r w:rsidRPr="008234E6">
        <w:rPr>
          <w:rFonts w:ascii="Times New Roman" w:hAnsi="Times New Roman"/>
          <w:sz w:val="28"/>
          <w:szCs w:val="28"/>
        </w:rPr>
        <w:t>).</w:t>
      </w:r>
    </w:p>
    <w:p w14:paraId="2CBF02CE" w14:textId="77777777" w:rsidR="005004AE" w:rsidRPr="008234E6" w:rsidRDefault="005004AE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должен заранее в трехдневный срок письменно уведомить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>ика</w:t>
      </w:r>
      <w:r w:rsidR="00143D5A" w:rsidRPr="008234E6">
        <w:rPr>
          <w:rFonts w:ascii="Times New Roman" w:hAnsi="Times New Roman"/>
          <w:sz w:val="28"/>
          <w:szCs w:val="28"/>
        </w:rPr>
        <w:t xml:space="preserve"> </w:t>
      </w:r>
      <w:r w:rsidRPr="008234E6">
        <w:rPr>
          <w:rFonts w:ascii="Times New Roman" w:hAnsi="Times New Roman"/>
          <w:sz w:val="28"/>
          <w:szCs w:val="28"/>
        </w:rPr>
        <w:t>о времени освидетельствования скрытых работ и обеспечить доставку его представителя к месту выполнения работ и обратно.</w:t>
      </w:r>
    </w:p>
    <w:p w14:paraId="36DB64F7" w14:textId="77777777" w:rsidR="005004AE" w:rsidRPr="008234E6" w:rsidRDefault="005004AE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</w:rPr>
        <w:t>-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>ик обязан обеспечить содержание и уборку территории, на которой проводятся работы.</w:t>
      </w:r>
    </w:p>
    <w:p w14:paraId="19BD2030" w14:textId="77777777" w:rsidR="005004AE" w:rsidRPr="008234E6" w:rsidRDefault="005004AE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t>-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>ик обязан вывезти за территорию принадлежащие ему строительные машины, оборудование, инвентарь, инструмент и другое имущество, а также строительный мусор в десятидневный</w:t>
      </w:r>
      <w:r w:rsidR="00543AFE" w:rsidRPr="008234E6">
        <w:rPr>
          <w:rFonts w:ascii="Times New Roman" w:hAnsi="Times New Roman"/>
          <w:sz w:val="28"/>
          <w:szCs w:val="28"/>
          <w:lang w:eastAsia="ru-RU"/>
        </w:rPr>
        <w:t xml:space="preserve"> срок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 со дня подписания акта о приемке выполненных работ.</w:t>
      </w:r>
    </w:p>
    <w:p w14:paraId="07889DB8" w14:textId="77777777" w:rsidR="005004AE" w:rsidRPr="008234E6" w:rsidRDefault="005004AE" w:rsidP="00143D5A">
      <w:pPr>
        <w:pStyle w:val="16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t>-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обязан безвозмездно устранить по требованию </w:t>
      </w:r>
      <w:r w:rsidR="007D217E" w:rsidRPr="008234E6">
        <w:rPr>
          <w:rFonts w:ascii="Times New Roman" w:hAnsi="Times New Roman"/>
          <w:sz w:val="28"/>
          <w:szCs w:val="28"/>
        </w:rPr>
        <w:t>Заказч</w:t>
      </w:r>
      <w:r w:rsidRPr="008234E6">
        <w:rPr>
          <w:rFonts w:ascii="Times New Roman" w:hAnsi="Times New Roman"/>
          <w:sz w:val="28"/>
          <w:szCs w:val="28"/>
        </w:rPr>
        <w:t xml:space="preserve">ика все выявленные недостатки, если в процессе выполнения работ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допустил отступление от условий </w:t>
      </w:r>
      <w:r w:rsidR="00143D5A" w:rsidRPr="008234E6">
        <w:rPr>
          <w:rFonts w:ascii="Times New Roman" w:hAnsi="Times New Roman"/>
          <w:sz w:val="28"/>
          <w:szCs w:val="28"/>
        </w:rPr>
        <w:t>Контракта</w:t>
      </w:r>
      <w:r w:rsidRPr="008234E6">
        <w:rPr>
          <w:rFonts w:ascii="Times New Roman" w:hAnsi="Times New Roman"/>
          <w:sz w:val="28"/>
          <w:szCs w:val="28"/>
        </w:rPr>
        <w:t xml:space="preserve">, ухудшившее качество работ. При возникновении аварийной ситуации по вине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ика, восстановительные и ремонтные работы осуществляются силами и за счет денежных средств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ика.</w:t>
      </w:r>
    </w:p>
    <w:p w14:paraId="1F174BE0" w14:textId="77777777" w:rsidR="00CE25B8" w:rsidRPr="008234E6" w:rsidRDefault="00B11D2F" w:rsidP="00CE25B8">
      <w:pPr>
        <w:shd w:val="clear" w:color="auto" w:fill="FFFFFF"/>
        <w:ind w:firstLine="708"/>
        <w:jc w:val="both"/>
        <w:rPr>
          <w:sz w:val="28"/>
          <w:szCs w:val="28"/>
        </w:rPr>
      </w:pPr>
      <w:r w:rsidRPr="008234E6">
        <w:rPr>
          <w:sz w:val="28"/>
          <w:szCs w:val="28"/>
        </w:rPr>
        <w:t xml:space="preserve">В случае выявления нарушений при выполнении работ, </w:t>
      </w:r>
      <w:r w:rsidR="007D217E" w:rsidRPr="008234E6">
        <w:rPr>
          <w:sz w:val="28"/>
          <w:szCs w:val="28"/>
        </w:rPr>
        <w:t>Заказч</w:t>
      </w:r>
      <w:r w:rsidRPr="008234E6">
        <w:rPr>
          <w:sz w:val="28"/>
          <w:szCs w:val="28"/>
        </w:rPr>
        <w:t xml:space="preserve">ик имеет право приостановить их выполнение, при этом срок выполнения работ по </w:t>
      </w:r>
      <w:r w:rsidR="00143D5A" w:rsidRPr="008234E6">
        <w:rPr>
          <w:sz w:val="28"/>
          <w:szCs w:val="28"/>
        </w:rPr>
        <w:t>К</w:t>
      </w:r>
      <w:r w:rsidRPr="008234E6">
        <w:rPr>
          <w:sz w:val="28"/>
          <w:szCs w:val="28"/>
        </w:rPr>
        <w:t xml:space="preserve">онтракту для </w:t>
      </w:r>
      <w:r w:rsidR="007D217E" w:rsidRPr="008234E6">
        <w:rPr>
          <w:sz w:val="28"/>
          <w:szCs w:val="28"/>
        </w:rPr>
        <w:t>Подрядч</w:t>
      </w:r>
      <w:r w:rsidRPr="008234E6">
        <w:rPr>
          <w:sz w:val="28"/>
          <w:szCs w:val="28"/>
        </w:rPr>
        <w:t>ика остается неизменным.</w:t>
      </w:r>
      <w:r w:rsidR="005A06C9" w:rsidRPr="008234E6">
        <w:rPr>
          <w:sz w:val="28"/>
          <w:szCs w:val="28"/>
        </w:rPr>
        <w:t xml:space="preserve"> </w:t>
      </w:r>
      <w:r w:rsidR="00CE25B8" w:rsidRPr="008234E6">
        <w:rPr>
          <w:sz w:val="28"/>
          <w:szCs w:val="28"/>
        </w:rPr>
        <w:t xml:space="preserve">В случае отказа </w:t>
      </w:r>
      <w:r w:rsidR="007D217E" w:rsidRPr="008234E6">
        <w:rPr>
          <w:sz w:val="28"/>
          <w:szCs w:val="28"/>
        </w:rPr>
        <w:t>Заказч</w:t>
      </w:r>
      <w:r w:rsidR="00CE25B8" w:rsidRPr="008234E6">
        <w:rPr>
          <w:sz w:val="28"/>
          <w:szCs w:val="28"/>
        </w:rPr>
        <w:t xml:space="preserve">ика от приёмки выполненных Работ, </w:t>
      </w:r>
      <w:r w:rsidR="007D217E" w:rsidRPr="008234E6">
        <w:rPr>
          <w:sz w:val="28"/>
          <w:szCs w:val="28"/>
        </w:rPr>
        <w:t>Заказч</w:t>
      </w:r>
      <w:r w:rsidR="00CE25B8" w:rsidRPr="008234E6">
        <w:rPr>
          <w:sz w:val="28"/>
          <w:szCs w:val="28"/>
        </w:rPr>
        <w:t>ик вправе установить срок для устранения недостатков выполненных Работ.</w:t>
      </w:r>
    </w:p>
    <w:p w14:paraId="53AEE2E9" w14:textId="7743EFCA" w:rsidR="00626FAD" w:rsidRPr="00626FAD" w:rsidRDefault="00CE25B8" w:rsidP="00626FAD">
      <w:pPr>
        <w:pStyle w:val="16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lastRenderedPageBreak/>
        <w:t xml:space="preserve">Работы, выполненные 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иком с отклонением от требований </w:t>
      </w:r>
      <w:r w:rsidR="00143D5A" w:rsidRPr="008234E6">
        <w:rPr>
          <w:rFonts w:ascii="Times New Roman" w:hAnsi="Times New Roman"/>
          <w:sz w:val="28"/>
          <w:szCs w:val="28"/>
          <w:lang w:eastAsia="ru-RU"/>
        </w:rPr>
        <w:t>К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онтракта, не подлежат оплате 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Заказч</w:t>
      </w:r>
      <w:r w:rsidRPr="008234E6">
        <w:rPr>
          <w:rFonts w:ascii="Times New Roman" w:hAnsi="Times New Roman"/>
          <w:sz w:val="28"/>
          <w:szCs w:val="28"/>
          <w:lang w:eastAsia="ru-RU"/>
        </w:rPr>
        <w:t xml:space="preserve">иком до устранения </w:t>
      </w:r>
      <w:r w:rsidR="007D217E" w:rsidRPr="008234E6">
        <w:rPr>
          <w:rFonts w:ascii="Times New Roman" w:hAnsi="Times New Roman"/>
          <w:sz w:val="28"/>
          <w:szCs w:val="28"/>
          <w:lang w:eastAsia="ru-RU"/>
        </w:rPr>
        <w:t>Подрядч</w:t>
      </w:r>
      <w:r w:rsidRPr="008234E6">
        <w:rPr>
          <w:rFonts w:ascii="Times New Roman" w:hAnsi="Times New Roman"/>
          <w:sz w:val="28"/>
          <w:szCs w:val="28"/>
          <w:lang w:eastAsia="ru-RU"/>
        </w:rPr>
        <w:t>иком обнаруженных недостатков.</w:t>
      </w:r>
    </w:p>
    <w:p w14:paraId="759F5BD1" w14:textId="77777777" w:rsidR="00BE06C2" w:rsidRDefault="00BE06C2" w:rsidP="00BB107D">
      <w:pPr>
        <w:pStyle w:val="16"/>
        <w:ind w:firstLine="708"/>
        <w:rPr>
          <w:rFonts w:ascii="Times New Roman" w:hAnsi="Times New Roman"/>
          <w:b/>
          <w:sz w:val="28"/>
          <w:szCs w:val="28"/>
        </w:rPr>
      </w:pPr>
    </w:p>
    <w:p w14:paraId="7D9255F6" w14:textId="77777777" w:rsidR="00B14D37" w:rsidRPr="008234E6" w:rsidRDefault="003C063D" w:rsidP="00BB107D">
      <w:pPr>
        <w:pStyle w:val="16"/>
        <w:ind w:firstLine="708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1.3.5.</w:t>
      </w:r>
      <w:r w:rsidR="00E14CE1" w:rsidRPr="008234E6">
        <w:rPr>
          <w:rFonts w:ascii="Times New Roman" w:hAnsi="Times New Roman"/>
          <w:b/>
          <w:sz w:val="28"/>
          <w:szCs w:val="28"/>
        </w:rPr>
        <w:t xml:space="preserve"> Качественные характеристики подлежащих выполнению работ</w:t>
      </w:r>
      <w:r w:rsidRPr="008234E6">
        <w:rPr>
          <w:rFonts w:ascii="Times New Roman" w:hAnsi="Times New Roman"/>
          <w:b/>
          <w:sz w:val="28"/>
          <w:szCs w:val="28"/>
        </w:rPr>
        <w:t xml:space="preserve">:    </w:t>
      </w:r>
    </w:p>
    <w:p w14:paraId="71F8B414" w14:textId="77777777" w:rsidR="007F3458" w:rsidRPr="008234E6" w:rsidRDefault="00E14CE1" w:rsidP="00BB107D">
      <w:pPr>
        <w:pStyle w:val="16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34E6">
        <w:rPr>
          <w:rFonts w:ascii="Times New Roman" w:hAnsi="Times New Roman"/>
          <w:sz w:val="28"/>
          <w:szCs w:val="28"/>
          <w:lang w:eastAsia="ru-RU"/>
        </w:rPr>
        <w:t>Качество п</w:t>
      </w:r>
      <w:r w:rsidR="008647FF" w:rsidRPr="008234E6">
        <w:rPr>
          <w:rFonts w:ascii="Times New Roman" w:hAnsi="Times New Roman"/>
          <w:sz w:val="28"/>
          <w:szCs w:val="28"/>
          <w:lang w:eastAsia="ru-RU"/>
        </w:rPr>
        <w:t>рименяемы</w:t>
      </w:r>
      <w:r w:rsidR="00BB107D" w:rsidRPr="008234E6">
        <w:rPr>
          <w:rFonts w:ascii="Times New Roman" w:hAnsi="Times New Roman"/>
          <w:sz w:val="28"/>
          <w:szCs w:val="28"/>
          <w:lang w:eastAsia="ru-RU"/>
        </w:rPr>
        <w:t>х</w:t>
      </w:r>
      <w:r w:rsidR="008647FF" w:rsidRPr="008234E6">
        <w:rPr>
          <w:rFonts w:ascii="Times New Roman" w:hAnsi="Times New Roman"/>
          <w:sz w:val="28"/>
          <w:szCs w:val="28"/>
          <w:lang w:eastAsia="ru-RU"/>
        </w:rPr>
        <w:t xml:space="preserve"> материал</w:t>
      </w:r>
      <w:r w:rsidR="00BB107D" w:rsidRPr="008234E6">
        <w:rPr>
          <w:rFonts w:ascii="Times New Roman" w:hAnsi="Times New Roman"/>
          <w:sz w:val="28"/>
          <w:szCs w:val="28"/>
          <w:lang w:eastAsia="ru-RU"/>
        </w:rPr>
        <w:t>ов</w:t>
      </w:r>
      <w:r w:rsidR="007F3458" w:rsidRPr="008234E6">
        <w:rPr>
          <w:rFonts w:ascii="Times New Roman" w:hAnsi="Times New Roman"/>
          <w:sz w:val="28"/>
          <w:szCs w:val="28"/>
          <w:lang w:eastAsia="ru-RU"/>
        </w:rPr>
        <w:t xml:space="preserve"> и методы производства</w:t>
      </w:r>
      <w:r w:rsidR="005A06C9" w:rsidRPr="008234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C063D" w:rsidRPr="008234E6">
        <w:rPr>
          <w:rFonts w:ascii="Times New Roman" w:hAnsi="Times New Roman"/>
          <w:sz w:val="28"/>
          <w:szCs w:val="28"/>
          <w:lang w:eastAsia="ru-RU"/>
        </w:rPr>
        <w:t xml:space="preserve">при выполнении работ по </w:t>
      </w:r>
      <w:r w:rsidR="009431F1" w:rsidRPr="008234E6">
        <w:rPr>
          <w:rFonts w:ascii="Times New Roman" w:hAnsi="Times New Roman"/>
          <w:sz w:val="28"/>
          <w:szCs w:val="28"/>
          <w:lang w:eastAsia="ru-RU"/>
        </w:rPr>
        <w:t>ремонту</w:t>
      </w:r>
      <w:r w:rsidR="00C87774" w:rsidRPr="008234E6">
        <w:rPr>
          <w:rFonts w:ascii="Times New Roman" w:hAnsi="Times New Roman"/>
          <w:sz w:val="28"/>
          <w:szCs w:val="28"/>
          <w:lang w:eastAsia="ru-RU"/>
        </w:rPr>
        <w:t xml:space="preserve"> Объекта</w:t>
      </w:r>
      <w:r w:rsidR="003C063D" w:rsidRPr="008234E6">
        <w:rPr>
          <w:rFonts w:ascii="Times New Roman" w:hAnsi="Times New Roman"/>
          <w:sz w:val="28"/>
          <w:szCs w:val="28"/>
          <w:lang w:eastAsia="ru-RU"/>
        </w:rPr>
        <w:t xml:space="preserve"> должны соответствовать</w:t>
      </w:r>
      <w:r w:rsidR="001C6A7A" w:rsidRPr="008234E6">
        <w:rPr>
          <w:rFonts w:ascii="Times New Roman" w:hAnsi="Times New Roman"/>
          <w:sz w:val="28"/>
          <w:szCs w:val="28"/>
          <w:lang w:eastAsia="ru-RU"/>
        </w:rPr>
        <w:t xml:space="preserve"> требованиям, установленным в</w:t>
      </w:r>
      <w:r w:rsidR="008647FF" w:rsidRPr="008234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C4CBF" w:rsidRPr="008234E6">
        <w:rPr>
          <w:rFonts w:ascii="Times New Roman" w:hAnsi="Times New Roman"/>
          <w:sz w:val="28"/>
          <w:szCs w:val="28"/>
        </w:rPr>
        <w:t>проектно-сметн</w:t>
      </w:r>
      <w:r w:rsidR="001C6A7A" w:rsidRPr="008234E6">
        <w:rPr>
          <w:rFonts w:ascii="Times New Roman" w:hAnsi="Times New Roman"/>
          <w:sz w:val="28"/>
          <w:szCs w:val="28"/>
        </w:rPr>
        <w:t xml:space="preserve">ой </w:t>
      </w:r>
      <w:r w:rsidR="000C4CBF" w:rsidRPr="008234E6">
        <w:rPr>
          <w:rFonts w:ascii="Times New Roman" w:hAnsi="Times New Roman"/>
          <w:sz w:val="28"/>
          <w:szCs w:val="28"/>
        </w:rPr>
        <w:t>документаци</w:t>
      </w:r>
      <w:r w:rsidR="001C6A7A" w:rsidRPr="008234E6">
        <w:rPr>
          <w:rFonts w:ascii="Times New Roman" w:hAnsi="Times New Roman"/>
          <w:sz w:val="28"/>
          <w:szCs w:val="28"/>
        </w:rPr>
        <w:t>и</w:t>
      </w:r>
      <w:r w:rsidR="00C73418" w:rsidRPr="008234E6">
        <w:rPr>
          <w:rFonts w:ascii="Times New Roman" w:hAnsi="Times New Roman"/>
          <w:sz w:val="28"/>
          <w:szCs w:val="28"/>
          <w:lang w:eastAsia="ru-RU"/>
        </w:rPr>
        <w:t>.</w:t>
      </w:r>
    </w:p>
    <w:p w14:paraId="6D214AE4" w14:textId="12101B5F" w:rsidR="00F10FEA" w:rsidRPr="008234E6" w:rsidRDefault="007F3458" w:rsidP="00BB107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8234E6">
        <w:rPr>
          <w:sz w:val="28"/>
          <w:szCs w:val="28"/>
        </w:rPr>
        <w:t xml:space="preserve">а) </w:t>
      </w:r>
      <w:r w:rsidR="0058492D" w:rsidRPr="008234E6">
        <w:rPr>
          <w:sz w:val="28"/>
          <w:szCs w:val="28"/>
        </w:rPr>
        <w:t>Значения нормативных требований</w:t>
      </w:r>
      <w:r w:rsidR="00F10FEA" w:rsidRPr="008234E6">
        <w:rPr>
          <w:sz w:val="28"/>
          <w:szCs w:val="28"/>
        </w:rPr>
        <w:t xml:space="preserve"> качества </w:t>
      </w:r>
      <w:r w:rsidR="00F10FEA" w:rsidRPr="008234E6">
        <w:rPr>
          <w:rFonts w:eastAsiaTheme="minorHAnsi"/>
          <w:sz w:val="28"/>
          <w:szCs w:val="28"/>
          <w:lang w:eastAsia="en-US"/>
        </w:rPr>
        <w:t>отдельных видов работ, устройств</w:t>
      </w:r>
      <w:r w:rsidR="004F06B2" w:rsidRPr="008234E6">
        <w:rPr>
          <w:rFonts w:eastAsiaTheme="minorHAnsi"/>
          <w:sz w:val="28"/>
          <w:szCs w:val="28"/>
          <w:lang w:eastAsia="en-US"/>
        </w:rPr>
        <w:t>о</w:t>
      </w:r>
      <w:r w:rsidR="00F10FEA" w:rsidRPr="008234E6">
        <w:rPr>
          <w:rFonts w:eastAsiaTheme="minorHAnsi"/>
          <w:sz w:val="28"/>
          <w:szCs w:val="28"/>
          <w:lang w:eastAsia="en-US"/>
        </w:rPr>
        <w:t xml:space="preserve"> конструктивных элементов автомобильных дорог, строительно-монтажных работ по законченным строительством автомобильным дорогам или их отдельным участкам не должны иметь отклонения </w:t>
      </w:r>
      <w:r w:rsidR="007B1571" w:rsidRPr="008234E6">
        <w:rPr>
          <w:rFonts w:eastAsiaTheme="minorHAnsi"/>
          <w:sz w:val="28"/>
          <w:szCs w:val="28"/>
          <w:lang w:eastAsia="en-US"/>
        </w:rPr>
        <w:t>от проектных значений,</w:t>
      </w:r>
      <w:r w:rsidR="00F10FEA" w:rsidRPr="008234E6">
        <w:rPr>
          <w:rFonts w:eastAsiaTheme="minorHAnsi"/>
          <w:sz w:val="28"/>
          <w:szCs w:val="28"/>
          <w:lang w:eastAsia="en-US"/>
        </w:rPr>
        <w:t xml:space="preserve"> установленных в СП 78.13330.2012. Свод правил. Автомобильные дороги. Актуализированная редакция СНиП 3.06.03-85 (утв. Приказом Минрегиона России от 30.06.2012 N 272) (ред. от 16.12.2016);</w:t>
      </w:r>
    </w:p>
    <w:p w14:paraId="3142EEC3" w14:textId="0EF6C1C3" w:rsidR="00EE4F8D" w:rsidRDefault="00F10FEA" w:rsidP="004E6BA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234E6">
        <w:rPr>
          <w:rFonts w:eastAsiaTheme="minorHAnsi"/>
          <w:sz w:val="28"/>
          <w:szCs w:val="28"/>
          <w:lang w:eastAsia="en-US"/>
        </w:rPr>
        <w:t>б</w:t>
      </w:r>
      <w:r w:rsidR="00E76F9D" w:rsidRPr="008234E6">
        <w:rPr>
          <w:rFonts w:eastAsiaTheme="minorHAnsi"/>
          <w:sz w:val="28"/>
          <w:szCs w:val="28"/>
          <w:lang w:eastAsia="en-US"/>
        </w:rPr>
        <w:t xml:space="preserve">) </w:t>
      </w:r>
      <w:r w:rsidR="00EE4F8D" w:rsidRPr="008234E6">
        <w:rPr>
          <w:rFonts w:eastAsiaTheme="minorHAnsi"/>
          <w:sz w:val="28"/>
          <w:szCs w:val="28"/>
          <w:lang w:eastAsia="en-US"/>
        </w:rPr>
        <w:t>Требования к качеству по установке дорожных знаков</w:t>
      </w:r>
      <w:r w:rsidR="00273B04" w:rsidRPr="008234E6">
        <w:rPr>
          <w:rFonts w:eastAsiaTheme="minorHAnsi"/>
          <w:sz w:val="28"/>
          <w:szCs w:val="28"/>
          <w:lang w:eastAsia="en-US"/>
        </w:rPr>
        <w:t>, средств организации дорожного движения,</w:t>
      </w:r>
      <w:r w:rsidR="00EE4F8D" w:rsidRPr="008234E6">
        <w:rPr>
          <w:sz w:val="28"/>
          <w:szCs w:val="28"/>
        </w:rPr>
        <w:t xml:space="preserve"> в соответствии с Рекомендациями по организации движения и ограждения мест производства дорожных работ </w:t>
      </w:r>
      <w:r w:rsidR="00EE4F8D" w:rsidRPr="008234E6">
        <w:rPr>
          <w:spacing w:val="-1"/>
          <w:sz w:val="28"/>
          <w:szCs w:val="28"/>
        </w:rPr>
        <w:t>ГОСТ 58350-2019</w:t>
      </w:r>
      <w:r w:rsidR="00EE4F8D" w:rsidRPr="008234E6">
        <w:rPr>
          <w:rFonts w:eastAsiaTheme="minorHAnsi"/>
          <w:sz w:val="28"/>
          <w:szCs w:val="28"/>
          <w:lang w:eastAsia="en-US"/>
        </w:rPr>
        <w:t xml:space="preserve"> «</w:t>
      </w:r>
      <w:r w:rsidR="00EE4F8D" w:rsidRPr="008234E6">
        <w:rPr>
          <w:sz w:val="28"/>
          <w:szCs w:val="28"/>
        </w:rPr>
        <w:t>Дороги автомобильные общего пользования. Технические средства организации дорожного движения в местах производства работ. Технические требования. Правила применения».</w:t>
      </w:r>
    </w:p>
    <w:p w14:paraId="5993A82C" w14:textId="77777777" w:rsidR="004B7D28" w:rsidRDefault="004B7D28" w:rsidP="004E6BA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14:paraId="6FCE71E6" w14:textId="77777777" w:rsidR="006072CD" w:rsidRDefault="006072CD" w:rsidP="006072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в сметной документации указания на товарные знаки, следует считать такие указания сопровождающимися словами «или эквивалент». Параметры эквивалентности материалов:</w:t>
      </w:r>
    </w:p>
    <w:p w14:paraId="5DF47432" w14:textId="77777777" w:rsidR="006072CD" w:rsidRDefault="006072CD" w:rsidP="00E05373">
      <w:pPr>
        <w:numPr>
          <w:ilvl w:val="0"/>
          <w:numId w:val="10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материалы не должны уступать по основным техническим и потребительским характеристикам, указанным в рабочей или сметной документации;</w:t>
      </w:r>
    </w:p>
    <w:p w14:paraId="061A94E2" w14:textId="77777777" w:rsidR="006072CD" w:rsidRDefault="006072CD" w:rsidP="00E05373">
      <w:pPr>
        <w:numPr>
          <w:ilvl w:val="0"/>
          <w:numId w:val="10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 должны относиться к более низкому классу материалов по общепринятой классификации (должны относиться к тому же или более высокому классу материалов);</w:t>
      </w:r>
    </w:p>
    <w:p w14:paraId="44CE5919" w14:textId="77777777" w:rsidR="006072CD" w:rsidRPr="008234E6" w:rsidRDefault="006072CD" w:rsidP="006072C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07500">
        <w:rPr>
          <w:sz w:val="28"/>
          <w:szCs w:val="28"/>
        </w:rPr>
        <w:t>должны соответствовать размерам, указанным в сметной документации</w:t>
      </w:r>
      <w:r>
        <w:rPr>
          <w:sz w:val="28"/>
          <w:szCs w:val="28"/>
        </w:rPr>
        <w:t>.</w:t>
      </w:r>
    </w:p>
    <w:p w14:paraId="3B3CFA5C" w14:textId="77777777" w:rsidR="00EE4F8D" w:rsidRPr="0090463C" w:rsidRDefault="00EE4F8D" w:rsidP="00EE4F8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8"/>
          <w:szCs w:val="8"/>
          <w:lang w:eastAsia="en-US"/>
        </w:rPr>
      </w:pPr>
    </w:p>
    <w:p w14:paraId="750F4105" w14:textId="65C82E3A" w:rsidR="00A859A6" w:rsidRPr="001A7534" w:rsidRDefault="007B44E6" w:rsidP="001A7534">
      <w:pPr>
        <w:pStyle w:val="16"/>
        <w:ind w:firstLine="708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</w:t>
      </w:r>
      <w:r w:rsidR="007D131A" w:rsidRPr="008234E6">
        <w:rPr>
          <w:rFonts w:ascii="Times New Roman" w:hAnsi="Times New Roman"/>
          <w:b/>
          <w:sz w:val="28"/>
          <w:szCs w:val="28"/>
        </w:rPr>
        <w:t>6</w:t>
      </w:r>
      <w:r w:rsidRPr="008234E6">
        <w:rPr>
          <w:rFonts w:ascii="Times New Roman" w:hAnsi="Times New Roman"/>
          <w:b/>
          <w:sz w:val="28"/>
          <w:szCs w:val="28"/>
        </w:rPr>
        <w:t xml:space="preserve">. </w:t>
      </w:r>
      <w:r w:rsidR="00EA2DFC" w:rsidRPr="008234E6">
        <w:rPr>
          <w:rFonts w:ascii="Times New Roman" w:hAnsi="Times New Roman"/>
          <w:b/>
          <w:sz w:val="28"/>
          <w:szCs w:val="28"/>
        </w:rPr>
        <w:t>Требования и</w:t>
      </w:r>
      <w:r w:rsidR="00355685" w:rsidRPr="008234E6">
        <w:rPr>
          <w:rFonts w:ascii="Times New Roman" w:hAnsi="Times New Roman"/>
          <w:b/>
          <w:sz w:val="28"/>
          <w:szCs w:val="28"/>
        </w:rPr>
        <w:t xml:space="preserve"> </w:t>
      </w:r>
      <w:r w:rsidR="00EA2DFC" w:rsidRPr="008234E6">
        <w:rPr>
          <w:rFonts w:ascii="Times New Roman" w:hAnsi="Times New Roman"/>
          <w:b/>
          <w:sz w:val="28"/>
          <w:szCs w:val="28"/>
        </w:rPr>
        <w:t>условия предоставления гарантии качества на выполненные</w:t>
      </w:r>
      <w:r w:rsidR="00355685" w:rsidRPr="008234E6">
        <w:rPr>
          <w:rFonts w:ascii="Times New Roman" w:hAnsi="Times New Roman"/>
          <w:b/>
          <w:sz w:val="28"/>
          <w:szCs w:val="28"/>
        </w:rPr>
        <w:t xml:space="preserve"> </w:t>
      </w:r>
      <w:r w:rsidR="00CA250F" w:rsidRPr="008234E6">
        <w:rPr>
          <w:rFonts w:ascii="Times New Roman" w:hAnsi="Times New Roman"/>
          <w:b/>
          <w:sz w:val="28"/>
          <w:szCs w:val="28"/>
        </w:rPr>
        <w:t>р</w:t>
      </w:r>
      <w:r w:rsidR="00EA2DFC" w:rsidRPr="008234E6">
        <w:rPr>
          <w:rFonts w:ascii="Times New Roman" w:hAnsi="Times New Roman"/>
          <w:b/>
          <w:sz w:val="28"/>
          <w:szCs w:val="28"/>
        </w:rPr>
        <w:t>аботы:</w:t>
      </w:r>
    </w:p>
    <w:p w14:paraId="653E42DE" w14:textId="77777777" w:rsidR="008B0117" w:rsidRPr="008234E6" w:rsidRDefault="007B44E6" w:rsidP="001A7534">
      <w:pPr>
        <w:pStyle w:val="16"/>
        <w:ind w:firstLine="424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1. </w:t>
      </w:r>
      <w:r w:rsidR="008B0117" w:rsidRPr="008234E6">
        <w:rPr>
          <w:rFonts w:ascii="Times New Roman" w:hAnsi="Times New Roman"/>
          <w:sz w:val="28"/>
          <w:szCs w:val="28"/>
        </w:rPr>
        <w:t>Требования к гарантийному сроку:</w:t>
      </w:r>
    </w:p>
    <w:p w14:paraId="209827C6" w14:textId="77777777" w:rsidR="008B0117" w:rsidRPr="008234E6" w:rsidRDefault="008B0117" w:rsidP="001A7534">
      <w:pPr>
        <w:ind w:firstLine="708"/>
        <w:jc w:val="both"/>
        <w:rPr>
          <w:sz w:val="28"/>
          <w:szCs w:val="28"/>
          <w:lang w:eastAsia="en-US"/>
        </w:rPr>
      </w:pPr>
      <w:r w:rsidRPr="008234E6">
        <w:rPr>
          <w:sz w:val="28"/>
          <w:szCs w:val="28"/>
          <w:lang w:eastAsia="en-US"/>
        </w:rPr>
        <w:t xml:space="preserve">Гарантийные сроки на выполненные Работы с </w:t>
      </w:r>
      <w:r w:rsidR="005F780E" w:rsidRPr="008234E6">
        <w:rPr>
          <w:sz w:val="28"/>
          <w:szCs w:val="28"/>
          <w:lang w:eastAsia="en-US"/>
        </w:rPr>
        <w:t>момента (даты) подписания Сторонами Акта приемочной комиссии о готовности к приемке в эксплуатацию Объекта</w:t>
      </w:r>
      <w:r w:rsidR="000C4CBF" w:rsidRPr="008234E6">
        <w:rPr>
          <w:sz w:val="28"/>
          <w:szCs w:val="28"/>
          <w:lang w:eastAsia="en-US"/>
        </w:rPr>
        <w:t xml:space="preserve"> должны составлять на:</w:t>
      </w:r>
    </w:p>
    <w:p w14:paraId="083AAAB4" w14:textId="0162FAB2" w:rsidR="001F759B" w:rsidRPr="00AB5434" w:rsidRDefault="001F759B" w:rsidP="001A7534">
      <w:pPr>
        <w:ind w:firstLine="708"/>
        <w:jc w:val="both"/>
        <w:rPr>
          <w:sz w:val="28"/>
          <w:szCs w:val="28"/>
          <w:lang w:eastAsia="en-US"/>
        </w:rPr>
      </w:pPr>
      <w:r w:rsidRPr="00AB5434">
        <w:rPr>
          <w:sz w:val="28"/>
          <w:szCs w:val="28"/>
          <w:lang w:eastAsia="en-US"/>
        </w:rPr>
        <w:t xml:space="preserve">Верхний слой асфальтобетонного покрытия - </w:t>
      </w:r>
      <w:r w:rsidR="001B35EE">
        <w:rPr>
          <w:sz w:val="28"/>
          <w:szCs w:val="28"/>
          <w:lang w:eastAsia="en-US"/>
        </w:rPr>
        <w:t>5</w:t>
      </w:r>
      <w:r w:rsidRPr="00AB5434">
        <w:rPr>
          <w:sz w:val="28"/>
          <w:szCs w:val="28"/>
          <w:lang w:eastAsia="en-US"/>
        </w:rPr>
        <w:t xml:space="preserve"> лет.</w:t>
      </w:r>
    </w:p>
    <w:p w14:paraId="4DB371B7" w14:textId="77777777" w:rsidR="001F759B" w:rsidRDefault="001F759B" w:rsidP="001A7534">
      <w:pPr>
        <w:ind w:firstLine="708"/>
        <w:jc w:val="both"/>
        <w:rPr>
          <w:sz w:val="28"/>
          <w:szCs w:val="28"/>
          <w:lang w:eastAsia="en-US"/>
        </w:rPr>
      </w:pPr>
      <w:r w:rsidRPr="00AB5434">
        <w:rPr>
          <w:sz w:val="28"/>
          <w:szCs w:val="28"/>
          <w:lang w:eastAsia="en-US"/>
        </w:rPr>
        <w:t>Дорожные знаки с применением световозвращающего материала-5 лет.</w:t>
      </w:r>
    </w:p>
    <w:p w14:paraId="3CA63706" w14:textId="52216262" w:rsidR="008234E6" w:rsidRPr="001A7534" w:rsidRDefault="00FC193A" w:rsidP="001A7534">
      <w:pPr>
        <w:ind w:firstLine="709"/>
        <w:jc w:val="both"/>
        <w:rPr>
          <w:sz w:val="28"/>
          <w:szCs w:val="28"/>
          <w:lang w:eastAsia="en-US"/>
        </w:rPr>
      </w:pPr>
      <w:r w:rsidRPr="00AB5434">
        <w:rPr>
          <w:sz w:val="28"/>
          <w:szCs w:val="28"/>
          <w:lang w:eastAsia="en-US"/>
        </w:rPr>
        <w:t>Дорожная разметка</w:t>
      </w:r>
      <w:r>
        <w:rPr>
          <w:sz w:val="28"/>
          <w:szCs w:val="28"/>
          <w:lang w:eastAsia="en-US"/>
        </w:rPr>
        <w:t xml:space="preserve"> (горячей пластик)</w:t>
      </w:r>
      <w:r w:rsidRPr="00AB5434">
        <w:rPr>
          <w:sz w:val="28"/>
          <w:szCs w:val="28"/>
          <w:lang w:eastAsia="en-US"/>
        </w:rPr>
        <w:t xml:space="preserve">– </w:t>
      </w:r>
      <w:r>
        <w:rPr>
          <w:sz w:val="28"/>
          <w:szCs w:val="28"/>
          <w:lang w:eastAsia="en-US"/>
        </w:rPr>
        <w:t>1 год</w:t>
      </w:r>
      <w:r w:rsidRPr="00AB5434">
        <w:rPr>
          <w:sz w:val="28"/>
          <w:szCs w:val="28"/>
          <w:lang w:eastAsia="en-US"/>
        </w:rPr>
        <w:t>.</w:t>
      </w:r>
    </w:p>
    <w:p w14:paraId="4F99BDB7" w14:textId="77777777" w:rsidR="008B0117" w:rsidRPr="008234E6" w:rsidRDefault="00E14CE1" w:rsidP="001A7534">
      <w:pPr>
        <w:pStyle w:val="16"/>
        <w:ind w:firstLine="709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>2</w:t>
      </w:r>
      <w:r w:rsidR="008B0117" w:rsidRPr="008234E6">
        <w:rPr>
          <w:rFonts w:ascii="Times New Roman" w:hAnsi="Times New Roman"/>
          <w:sz w:val="28"/>
          <w:szCs w:val="28"/>
        </w:rPr>
        <w:t>.Требования к объему предоставления гарантий качества:</w:t>
      </w:r>
    </w:p>
    <w:p w14:paraId="580FFBD5" w14:textId="77777777" w:rsidR="008B0117" w:rsidRPr="008234E6" w:rsidRDefault="008B0117" w:rsidP="001A7534">
      <w:pPr>
        <w:pStyle w:val="16"/>
        <w:ind w:firstLine="708"/>
        <w:jc w:val="both"/>
        <w:rPr>
          <w:rFonts w:ascii="Times New Roman" w:hAnsi="Times New Roman"/>
          <w:sz w:val="28"/>
          <w:szCs w:val="28"/>
        </w:rPr>
      </w:pPr>
      <w:r w:rsidRPr="008234E6">
        <w:rPr>
          <w:rFonts w:ascii="Times New Roman" w:hAnsi="Times New Roman"/>
          <w:sz w:val="28"/>
          <w:szCs w:val="28"/>
        </w:rPr>
        <w:t xml:space="preserve">Недостатки, выявленные в течение гарантийного срока,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 xml:space="preserve">ик должен безвозмездно устранить в согласованный с Заказчиком срок, либо возместить все расходы, понесённые Заказчиком на исправления недостатков своими средствами или третьими лицами. При этом гарантийный срок продлевается на период устранения недостатков, возникших по вине </w:t>
      </w:r>
      <w:r w:rsidR="007D217E" w:rsidRPr="008234E6">
        <w:rPr>
          <w:rFonts w:ascii="Times New Roman" w:hAnsi="Times New Roman"/>
          <w:sz w:val="28"/>
          <w:szCs w:val="28"/>
        </w:rPr>
        <w:t>Подрядч</w:t>
      </w:r>
      <w:r w:rsidRPr="008234E6">
        <w:rPr>
          <w:rFonts w:ascii="Times New Roman" w:hAnsi="Times New Roman"/>
          <w:sz w:val="28"/>
          <w:szCs w:val="28"/>
        </w:rPr>
        <w:t>ика.</w:t>
      </w:r>
    </w:p>
    <w:p w14:paraId="783CF8DC" w14:textId="77777777" w:rsidR="00B14D37" w:rsidRPr="0090463C" w:rsidRDefault="00B14D37" w:rsidP="005F780E">
      <w:pPr>
        <w:pStyle w:val="16"/>
        <w:ind w:firstLine="424"/>
        <w:jc w:val="both"/>
        <w:rPr>
          <w:rFonts w:ascii="Times New Roman" w:hAnsi="Times New Roman"/>
          <w:sz w:val="8"/>
          <w:szCs w:val="8"/>
        </w:rPr>
      </w:pPr>
    </w:p>
    <w:p w14:paraId="562411FF" w14:textId="77777777" w:rsidR="00EA2DFC" w:rsidRPr="008234E6" w:rsidRDefault="00EA2DFC" w:rsidP="007B44E6">
      <w:pPr>
        <w:pStyle w:val="16"/>
        <w:ind w:firstLine="708"/>
        <w:rPr>
          <w:rFonts w:ascii="Times New Roman" w:hAnsi="Times New Roman"/>
          <w:b/>
          <w:sz w:val="28"/>
          <w:szCs w:val="28"/>
        </w:rPr>
      </w:pPr>
      <w:r w:rsidRPr="008234E6">
        <w:rPr>
          <w:rFonts w:ascii="Times New Roman" w:hAnsi="Times New Roman"/>
          <w:b/>
          <w:sz w:val="28"/>
          <w:szCs w:val="28"/>
        </w:rPr>
        <w:t>1.3.7. Сроки выполнения работ:</w:t>
      </w:r>
    </w:p>
    <w:p w14:paraId="40D34A10" w14:textId="77777777" w:rsidR="009A1765" w:rsidRPr="0090463C" w:rsidRDefault="009A1765" w:rsidP="007B44E6">
      <w:pPr>
        <w:pStyle w:val="16"/>
        <w:ind w:firstLine="708"/>
        <w:rPr>
          <w:rFonts w:ascii="Times New Roman" w:hAnsi="Times New Roman"/>
          <w:sz w:val="8"/>
          <w:szCs w:val="8"/>
        </w:rPr>
      </w:pPr>
    </w:p>
    <w:p w14:paraId="2A8D25BB" w14:textId="300D5DDA" w:rsidR="00FC193A" w:rsidRPr="00347D35" w:rsidRDefault="00FC193A" w:rsidP="00FC193A">
      <w:pPr>
        <w:pStyle w:val="16"/>
        <w:ind w:firstLine="708"/>
        <w:rPr>
          <w:rFonts w:ascii="Times New Roman" w:hAnsi="Times New Roman"/>
          <w:sz w:val="28"/>
          <w:szCs w:val="28"/>
        </w:rPr>
      </w:pPr>
      <w:r w:rsidRPr="00347D35">
        <w:rPr>
          <w:rFonts w:ascii="Times New Roman" w:hAnsi="Times New Roman"/>
          <w:sz w:val="28"/>
          <w:szCs w:val="28"/>
        </w:rPr>
        <w:t xml:space="preserve">Начало работ:        с </w:t>
      </w:r>
      <w:r w:rsidR="001A7534">
        <w:rPr>
          <w:rFonts w:ascii="Times New Roman" w:hAnsi="Times New Roman"/>
          <w:sz w:val="28"/>
          <w:szCs w:val="28"/>
        </w:rPr>
        <w:t>даты</w:t>
      </w:r>
      <w:r w:rsidRPr="00347D35">
        <w:rPr>
          <w:rFonts w:ascii="Times New Roman" w:hAnsi="Times New Roman"/>
          <w:sz w:val="28"/>
          <w:szCs w:val="28"/>
        </w:rPr>
        <w:t xml:space="preserve"> заключения контракта</w:t>
      </w:r>
    </w:p>
    <w:p w14:paraId="03ED4F21" w14:textId="77777777" w:rsidR="00FC193A" w:rsidRPr="00347D35" w:rsidRDefault="00FC193A" w:rsidP="00FC193A">
      <w:pPr>
        <w:ind w:firstLine="708"/>
        <w:jc w:val="both"/>
        <w:rPr>
          <w:sz w:val="28"/>
          <w:szCs w:val="28"/>
          <w:lang w:eastAsia="en-US"/>
        </w:rPr>
      </w:pPr>
      <w:r w:rsidRPr="00347D35">
        <w:rPr>
          <w:sz w:val="28"/>
          <w:szCs w:val="28"/>
        </w:rPr>
        <w:t>Окончание работ: 31</w:t>
      </w:r>
      <w:r w:rsidRPr="00347D35">
        <w:rPr>
          <w:sz w:val="28"/>
          <w:szCs w:val="28"/>
          <w:lang w:eastAsia="en-US"/>
        </w:rPr>
        <w:t xml:space="preserve">.08.2025 года </w:t>
      </w:r>
    </w:p>
    <w:p w14:paraId="2FF7610D" w14:textId="77777777" w:rsidR="008C1963" w:rsidRPr="00347D35" w:rsidRDefault="008C1963" w:rsidP="00F6059B">
      <w:pPr>
        <w:tabs>
          <w:tab w:val="left" w:pos="3915"/>
          <w:tab w:val="left" w:pos="7980"/>
        </w:tabs>
        <w:rPr>
          <w:b/>
          <w:sz w:val="8"/>
          <w:szCs w:val="8"/>
        </w:rPr>
      </w:pPr>
    </w:p>
    <w:p w14:paraId="4052EB4A" w14:textId="422539C2" w:rsidR="00C62DB1" w:rsidRPr="00CD5C2D" w:rsidRDefault="00903E1D" w:rsidP="009431F1">
      <w:pPr>
        <w:pageBreakBefore/>
        <w:widowControl w:val="0"/>
        <w:ind w:firstLine="6237"/>
        <w:jc w:val="center"/>
        <w:rPr>
          <w:sz w:val="28"/>
        </w:rPr>
      </w:pPr>
      <w:r>
        <w:rPr>
          <w:sz w:val="28"/>
        </w:rPr>
        <w:lastRenderedPageBreak/>
        <w:t xml:space="preserve">            </w:t>
      </w:r>
      <w:r w:rsidR="002D787E">
        <w:rPr>
          <w:sz w:val="28"/>
        </w:rPr>
        <w:t xml:space="preserve">  </w:t>
      </w:r>
      <w:r w:rsidR="00C62DB1" w:rsidRPr="00E22B93">
        <w:rPr>
          <w:sz w:val="28"/>
        </w:rPr>
        <w:t>Приложение А</w:t>
      </w:r>
    </w:p>
    <w:p w14:paraId="48195F3B" w14:textId="77777777" w:rsidR="00FD03F8" w:rsidRPr="00CD5C2D" w:rsidRDefault="00FD03F8" w:rsidP="00FD03F8">
      <w:pPr>
        <w:jc w:val="center"/>
        <w:rPr>
          <w:b/>
        </w:rPr>
      </w:pPr>
      <w:r w:rsidRPr="00CD5C2D">
        <w:rPr>
          <w:b/>
        </w:rPr>
        <w:t xml:space="preserve">Перечень </w:t>
      </w:r>
    </w:p>
    <w:p w14:paraId="1067431D" w14:textId="77777777" w:rsidR="00293687" w:rsidRPr="00CD5C2D" w:rsidRDefault="00FD03F8" w:rsidP="00C70A20">
      <w:pPr>
        <w:pStyle w:val="afc"/>
        <w:ind w:left="-142" w:right="-2"/>
        <w:rPr>
          <w:sz w:val="24"/>
        </w:rPr>
      </w:pPr>
      <w:r w:rsidRPr="00CD5C2D">
        <w:rPr>
          <w:sz w:val="24"/>
        </w:rPr>
        <w:t xml:space="preserve">нормативно-технических документов, обязательных при выполнении </w:t>
      </w:r>
      <w:r w:rsidR="00355685" w:rsidRPr="00CD5C2D">
        <w:rPr>
          <w:sz w:val="24"/>
        </w:rPr>
        <w:t xml:space="preserve">работ </w:t>
      </w:r>
    </w:p>
    <w:p w14:paraId="6486597E" w14:textId="77777777" w:rsidR="00D7158D" w:rsidRPr="00CD5C2D" w:rsidRDefault="00D7158D" w:rsidP="00520FFF">
      <w:pPr>
        <w:pStyle w:val="afc"/>
        <w:ind w:left="-142" w:right="-2"/>
        <w:rPr>
          <w:sz w:val="24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971"/>
        <w:gridCol w:w="7520"/>
      </w:tblGrid>
      <w:tr w:rsidR="000A6FD7" w:rsidRPr="006C462F" w14:paraId="23F68149" w14:textId="77777777" w:rsidTr="00F87A9A">
        <w:tc>
          <w:tcPr>
            <w:tcW w:w="709" w:type="dxa"/>
            <w:shd w:val="clear" w:color="auto" w:fill="auto"/>
            <w:vAlign w:val="center"/>
          </w:tcPr>
          <w:p w14:paraId="11242C30" w14:textId="77777777" w:rsidR="000A6FD7" w:rsidRPr="006C462F" w:rsidRDefault="000A6FD7" w:rsidP="00F87A9A">
            <w:pPr>
              <w:ind w:left="-108" w:right="-108"/>
              <w:jc w:val="center"/>
            </w:pPr>
            <w:r w:rsidRPr="006C462F">
              <w:rPr>
                <w:rFonts w:cs="Arial"/>
                <w:b/>
                <w:bCs/>
                <w:sz w:val="22"/>
                <w:szCs w:val="22"/>
              </w:rPr>
              <w:t>№п.п.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33BFF91E" w14:textId="77777777" w:rsidR="000A6FD7" w:rsidRPr="006C462F" w:rsidRDefault="000A6FD7" w:rsidP="00F87A9A">
            <w:pPr>
              <w:ind w:left="-108" w:right="-108"/>
              <w:jc w:val="center"/>
            </w:pPr>
            <w:r w:rsidRPr="006C462F">
              <w:rPr>
                <w:rFonts w:cs="Arial"/>
                <w:b/>
                <w:bCs/>
                <w:sz w:val="22"/>
                <w:szCs w:val="22"/>
              </w:rPr>
              <w:t>Обозначение нормативного документа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6C4B8E8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b/>
                <w:bCs/>
                <w:sz w:val="22"/>
                <w:szCs w:val="22"/>
              </w:rPr>
              <w:t>Название нормативного документа</w:t>
            </w:r>
          </w:p>
        </w:tc>
      </w:tr>
      <w:tr w:rsidR="000A6FD7" w:rsidRPr="006C462F" w14:paraId="72DFE4A2" w14:textId="77777777" w:rsidTr="00F87A9A">
        <w:tc>
          <w:tcPr>
            <w:tcW w:w="709" w:type="dxa"/>
            <w:shd w:val="clear" w:color="auto" w:fill="auto"/>
            <w:vAlign w:val="center"/>
          </w:tcPr>
          <w:p w14:paraId="42CAA1AA" w14:textId="77777777" w:rsidR="000A6FD7" w:rsidRPr="006C462F" w:rsidRDefault="000A6FD7" w:rsidP="00F87A9A">
            <w:pPr>
              <w:numPr>
                <w:ilvl w:val="0"/>
                <w:numId w:val="2"/>
              </w:numPr>
              <w:tabs>
                <w:tab w:val="left" w:pos="432"/>
              </w:tabs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72A8CFEB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Технический регламент Таможенного союза </w:t>
            </w:r>
          </w:p>
          <w:p w14:paraId="513D706B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ТР ТС 014/2011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D0E9110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«</w:t>
            </w:r>
            <w:r w:rsidRPr="006C462F">
              <w:rPr>
                <w:rFonts w:cs="Arial"/>
                <w:color w:val="000000"/>
                <w:lang w:val="en-US"/>
              </w:rPr>
              <w:t>Безопасноcть</w:t>
            </w:r>
            <w:r w:rsidRPr="006C462F">
              <w:rPr>
                <w:rFonts w:cs="Arial"/>
                <w:color w:val="000000"/>
              </w:rPr>
              <w:t xml:space="preserve"> автомобильных дорог»</w:t>
            </w:r>
          </w:p>
        </w:tc>
      </w:tr>
      <w:tr w:rsidR="000A6FD7" w:rsidRPr="006C462F" w14:paraId="3AC81972" w14:textId="77777777" w:rsidTr="00F87A9A">
        <w:tc>
          <w:tcPr>
            <w:tcW w:w="709" w:type="dxa"/>
            <w:shd w:val="clear" w:color="auto" w:fill="auto"/>
            <w:vAlign w:val="center"/>
          </w:tcPr>
          <w:p w14:paraId="1253022E" w14:textId="77777777" w:rsidR="000A6FD7" w:rsidRPr="006C462F" w:rsidRDefault="000A6FD7" w:rsidP="00F87A9A">
            <w:pPr>
              <w:numPr>
                <w:ilvl w:val="0"/>
                <w:numId w:val="2"/>
              </w:numPr>
              <w:tabs>
                <w:tab w:val="left" w:pos="432"/>
              </w:tabs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158764C6" w14:textId="77777777" w:rsidR="000A6FD7" w:rsidRPr="006C462F" w:rsidRDefault="000A6FD7" w:rsidP="00F87A9A">
            <w:pPr>
              <w:jc w:val="center"/>
              <w:rPr>
                <w:rFonts w:cs="Arial"/>
                <w:color w:val="000000"/>
              </w:rPr>
            </w:pPr>
            <w:r w:rsidRPr="006C462F">
              <w:rPr>
                <w:rFonts w:cs="Arial"/>
                <w:color w:val="000000"/>
              </w:rPr>
              <w:t xml:space="preserve">Федеральный закон от 30.12.2009 N 384-ФЗ (ред. от 02.07.2013) 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631AD0A" w14:textId="77777777" w:rsidR="000A6FD7" w:rsidRPr="006C462F" w:rsidRDefault="000A6FD7" w:rsidP="00F87A9A">
            <w:pPr>
              <w:rPr>
                <w:rFonts w:cs="Arial"/>
                <w:color w:val="000000"/>
              </w:rPr>
            </w:pPr>
            <w:r w:rsidRPr="006C462F">
              <w:rPr>
                <w:rFonts w:cs="Arial"/>
                <w:color w:val="000000"/>
              </w:rPr>
              <w:t>"Технический регламент о безопасности зданий и сооружений"</w:t>
            </w:r>
          </w:p>
        </w:tc>
      </w:tr>
      <w:tr w:rsidR="000A6FD7" w:rsidRPr="006C462F" w14:paraId="67DB3563" w14:textId="77777777" w:rsidTr="00F87A9A">
        <w:tc>
          <w:tcPr>
            <w:tcW w:w="709" w:type="dxa"/>
            <w:shd w:val="clear" w:color="auto" w:fill="auto"/>
            <w:vAlign w:val="center"/>
          </w:tcPr>
          <w:p w14:paraId="298508D3" w14:textId="77777777" w:rsidR="000A6FD7" w:rsidRPr="006C462F" w:rsidRDefault="000A6FD7" w:rsidP="00F87A9A">
            <w:pPr>
              <w:numPr>
                <w:ilvl w:val="0"/>
                <w:numId w:val="2"/>
              </w:numPr>
              <w:tabs>
                <w:tab w:val="left" w:pos="432"/>
              </w:tabs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FB05B65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10060-2012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BAF1C3D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Методы определения морозостойкости.</w:t>
            </w:r>
          </w:p>
        </w:tc>
      </w:tr>
      <w:tr w:rsidR="000A6FD7" w:rsidRPr="006C462F" w14:paraId="47A778C9" w14:textId="77777777" w:rsidTr="00F87A9A">
        <w:tc>
          <w:tcPr>
            <w:tcW w:w="709" w:type="dxa"/>
            <w:shd w:val="clear" w:color="auto" w:fill="auto"/>
            <w:vAlign w:val="center"/>
          </w:tcPr>
          <w:p w14:paraId="5F9C0003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7EB96640" w14:textId="77777777" w:rsidR="000A6FD7" w:rsidRPr="006C462F" w:rsidRDefault="000A6FD7" w:rsidP="00F87A9A">
            <w:pPr>
              <w:jc w:val="center"/>
            </w:pPr>
            <w:r>
              <w:rPr>
                <w:rFonts w:cs="Arial"/>
                <w:color w:val="000000"/>
                <w:lang w:eastAsia="en-US"/>
              </w:rPr>
              <w:t>ГОСТ 31108-2020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994AC6C" w14:textId="77777777" w:rsidR="000A6FD7" w:rsidRPr="006C462F" w:rsidRDefault="000A6FD7" w:rsidP="00F87A9A">
            <w:r>
              <w:rPr>
                <w:rFonts w:cs="Arial"/>
                <w:color w:val="000000"/>
                <w:lang w:eastAsia="en-US"/>
              </w:rPr>
              <w:t>Цементы общестроительные. Технические условия.</w:t>
            </w:r>
          </w:p>
        </w:tc>
      </w:tr>
      <w:tr w:rsidR="000A6FD7" w:rsidRPr="006C462F" w14:paraId="3B7B7F91" w14:textId="77777777" w:rsidTr="00F87A9A">
        <w:tc>
          <w:tcPr>
            <w:tcW w:w="709" w:type="dxa"/>
            <w:shd w:val="clear" w:color="auto" w:fill="auto"/>
            <w:vAlign w:val="center"/>
          </w:tcPr>
          <w:p w14:paraId="7ED190C8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8AC39B9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10180-2012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22F4BCC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Методы определения прочности по контрольным образцам</w:t>
            </w:r>
          </w:p>
        </w:tc>
      </w:tr>
      <w:tr w:rsidR="000A6FD7" w:rsidRPr="006C462F" w14:paraId="142B8970" w14:textId="77777777" w:rsidTr="00F87A9A">
        <w:tc>
          <w:tcPr>
            <w:tcW w:w="709" w:type="dxa"/>
            <w:shd w:val="clear" w:color="auto" w:fill="auto"/>
            <w:vAlign w:val="center"/>
          </w:tcPr>
          <w:p w14:paraId="0BD9A8D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82EADF9" w14:textId="77777777" w:rsidR="000A6FD7" w:rsidRPr="006C462F" w:rsidRDefault="000A6FD7" w:rsidP="00F87A9A">
            <w:pPr>
              <w:jc w:val="center"/>
            </w:pPr>
            <w:r w:rsidRPr="006C462F">
              <w:t>ГОСТ 10181-2014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1D504F1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Смеси бетонные. Методы испытаний</w:t>
            </w:r>
          </w:p>
        </w:tc>
      </w:tr>
      <w:tr w:rsidR="000A6FD7" w:rsidRPr="006C462F" w14:paraId="706D924E" w14:textId="77777777" w:rsidTr="00F87A9A">
        <w:tc>
          <w:tcPr>
            <w:tcW w:w="709" w:type="dxa"/>
            <w:shd w:val="clear" w:color="auto" w:fill="auto"/>
            <w:vAlign w:val="center"/>
          </w:tcPr>
          <w:p w14:paraId="65445923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A1C908D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11052-74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4E215D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Цемент гипсоглиноземистый расширяющийся</w:t>
            </w:r>
          </w:p>
        </w:tc>
      </w:tr>
      <w:tr w:rsidR="000A6FD7" w:rsidRPr="006C462F" w14:paraId="49840D22" w14:textId="77777777" w:rsidTr="00F87A9A">
        <w:tc>
          <w:tcPr>
            <w:tcW w:w="709" w:type="dxa"/>
            <w:shd w:val="clear" w:color="auto" w:fill="auto"/>
            <w:vAlign w:val="center"/>
          </w:tcPr>
          <w:p w14:paraId="36929E11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1C6C306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11501-78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13496A5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Битумы нефтяные. Метод определения глубины проникания иглы</w:t>
            </w:r>
          </w:p>
        </w:tc>
      </w:tr>
      <w:tr w:rsidR="000A6FD7" w:rsidRPr="006C462F" w14:paraId="0A5A221B" w14:textId="77777777" w:rsidTr="00F87A9A">
        <w:tc>
          <w:tcPr>
            <w:tcW w:w="709" w:type="dxa"/>
            <w:shd w:val="clear" w:color="auto" w:fill="auto"/>
            <w:vAlign w:val="center"/>
          </w:tcPr>
          <w:p w14:paraId="69F8BF58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6D185B0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11503-74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F0267F0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Битумы нефтяные. Метод определения условной вязкости</w:t>
            </w:r>
          </w:p>
        </w:tc>
      </w:tr>
      <w:tr w:rsidR="000A6FD7" w:rsidRPr="006C462F" w14:paraId="19230BE5" w14:textId="77777777" w:rsidTr="00F87A9A">
        <w:tc>
          <w:tcPr>
            <w:tcW w:w="709" w:type="dxa"/>
            <w:shd w:val="clear" w:color="auto" w:fill="auto"/>
            <w:vAlign w:val="center"/>
          </w:tcPr>
          <w:p w14:paraId="3EDB16F6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760CBB33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11504-73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1767994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Битумы нефтяные. Метод определения количества испарившегося разжижителя из жидких битумов</w:t>
            </w:r>
          </w:p>
        </w:tc>
      </w:tr>
      <w:tr w:rsidR="000A6FD7" w:rsidRPr="006C462F" w14:paraId="6A956562" w14:textId="77777777" w:rsidTr="00F87A9A">
        <w:tc>
          <w:tcPr>
            <w:tcW w:w="709" w:type="dxa"/>
            <w:shd w:val="clear" w:color="auto" w:fill="auto"/>
            <w:vAlign w:val="center"/>
          </w:tcPr>
          <w:p w14:paraId="708BFD98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58CB345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11505-75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1C62C11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Битумы нефтяные. Метод определения растяжимости</w:t>
            </w:r>
          </w:p>
        </w:tc>
      </w:tr>
      <w:tr w:rsidR="000A6FD7" w:rsidRPr="006C462F" w14:paraId="0B7ED9F5" w14:textId="77777777" w:rsidTr="00F87A9A">
        <w:tc>
          <w:tcPr>
            <w:tcW w:w="709" w:type="dxa"/>
            <w:shd w:val="clear" w:color="auto" w:fill="auto"/>
            <w:vAlign w:val="center"/>
          </w:tcPr>
          <w:p w14:paraId="005F5F4F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5D81318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11506-73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D615EC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Битумы нефтяные. Метод определения температуры размягчения по кольцу и шару</w:t>
            </w:r>
          </w:p>
        </w:tc>
      </w:tr>
      <w:tr w:rsidR="000A6FD7" w:rsidRPr="006C462F" w14:paraId="510AB4B0" w14:textId="77777777" w:rsidTr="00F87A9A">
        <w:tc>
          <w:tcPr>
            <w:tcW w:w="709" w:type="dxa"/>
            <w:shd w:val="clear" w:color="auto" w:fill="auto"/>
            <w:vAlign w:val="center"/>
          </w:tcPr>
          <w:p w14:paraId="1C7C4CAB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7960C98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11507-78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26E0035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Битумы нефтяные. Метод определения температуры хрупкости по Фраасу</w:t>
            </w:r>
          </w:p>
        </w:tc>
      </w:tr>
      <w:tr w:rsidR="000A6FD7" w:rsidRPr="006C462F" w14:paraId="51703665" w14:textId="77777777" w:rsidTr="00F87A9A">
        <w:tc>
          <w:tcPr>
            <w:tcW w:w="709" w:type="dxa"/>
            <w:shd w:val="clear" w:color="auto" w:fill="auto"/>
            <w:vAlign w:val="center"/>
          </w:tcPr>
          <w:p w14:paraId="22C2B010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21E9246A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11508-74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826BEB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Битумы нефтяные. Методы определения сцепления битума с мрамором и песком</w:t>
            </w:r>
          </w:p>
        </w:tc>
      </w:tr>
      <w:tr w:rsidR="000A6FD7" w:rsidRPr="006C462F" w14:paraId="29EAC863" w14:textId="77777777" w:rsidTr="00F87A9A">
        <w:tc>
          <w:tcPr>
            <w:tcW w:w="709" w:type="dxa"/>
            <w:shd w:val="clear" w:color="auto" w:fill="auto"/>
            <w:vAlign w:val="center"/>
          </w:tcPr>
          <w:p w14:paraId="58E3A372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00235B1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12730.5-2018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FD282A4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Методы определения водонепроницаемости</w:t>
            </w:r>
          </w:p>
        </w:tc>
      </w:tr>
      <w:tr w:rsidR="000A6FD7" w:rsidRPr="006C462F" w14:paraId="51953469" w14:textId="77777777" w:rsidTr="00F87A9A">
        <w:tc>
          <w:tcPr>
            <w:tcW w:w="709" w:type="dxa"/>
            <w:shd w:val="clear" w:color="auto" w:fill="auto"/>
            <w:vAlign w:val="center"/>
          </w:tcPr>
          <w:p w14:paraId="2F164CA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586FEC8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12801-98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6E8F1E9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Материалы на основе органических вяжущих для дорожного и аэродромного строительства. Методы испытаний</w:t>
            </w:r>
          </w:p>
        </w:tc>
      </w:tr>
      <w:tr w:rsidR="000A6FD7" w:rsidRPr="006C462F" w14:paraId="50BE4DC3" w14:textId="77777777" w:rsidTr="00F87A9A">
        <w:tc>
          <w:tcPr>
            <w:tcW w:w="709" w:type="dxa"/>
            <w:shd w:val="clear" w:color="auto" w:fill="auto"/>
            <w:vAlign w:val="center"/>
          </w:tcPr>
          <w:p w14:paraId="640885E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60595A8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13087-2018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F4B245A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Методы определения истираемости</w:t>
            </w:r>
          </w:p>
        </w:tc>
      </w:tr>
      <w:tr w:rsidR="000A6FD7" w:rsidRPr="006C462F" w14:paraId="250359DA" w14:textId="77777777" w:rsidTr="00F87A9A">
        <w:tc>
          <w:tcPr>
            <w:tcW w:w="709" w:type="dxa"/>
            <w:shd w:val="clear" w:color="auto" w:fill="auto"/>
            <w:vAlign w:val="center"/>
          </w:tcPr>
          <w:p w14:paraId="2FBA0D1B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F95816E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15467-79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5930A69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Управление качеством продукции. Основные понятия. Термины и определения</w:t>
            </w:r>
          </w:p>
        </w:tc>
      </w:tr>
      <w:tr w:rsidR="000A6FD7" w:rsidRPr="006C462F" w14:paraId="7843FA6B" w14:textId="77777777" w:rsidTr="00F87A9A">
        <w:tc>
          <w:tcPr>
            <w:tcW w:w="709" w:type="dxa"/>
            <w:shd w:val="clear" w:color="auto" w:fill="auto"/>
            <w:vAlign w:val="center"/>
          </w:tcPr>
          <w:p w14:paraId="0C9AD5D8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2B0A642F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16504-81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8B23910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Система государственных испытаний продукции. Испытания и контроль качества продукции. Основные термины и определения</w:t>
            </w:r>
          </w:p>
        </w:tc>
      </w:tr>
      <w:tr w:rsidR="000A6FD7" w:rsidRPr="006C462F" w14:paraId="24456D58" w14:textId="77777777" w:rsidTr="00F87A9A">
        <w:tc>
          <w:tcPr>
            <w:tcW w:w="709" w:type="dxa"/>
            <w:shd w:val="clear" w:color="auto" w:fill="auto"/>
            <w:vAlign w:val="center"/>
          </w:tcPr>
          <w:p w14:paraId="62EAD261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595C8A6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52129-2003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E3F7A59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Порошок минеральный для асфальтобетонных смесей. Технические условия</w:t>
            </w:r>
          </w:p>
        </w:tc>
      </w:tr>
      <w:tr w:rsidR="000A6FD7" w:rsidRPr="006C462F" w14:paraId="7D496809" w14:textId="77777777" w:rsidTr="00F87A9A">
        <w:tc>
          <w:tcPr>
            <w:tcW w:w="709" w:type="dxa"/>
            <w:shd w:val="clear" w:color="auto" w:fill="auto"/>
            <w:vAlign w:val="center"/>
          </w:tcPr>
          <w:p w14:paraId="1680879D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BDF3FD1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18105-2018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EA00E18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Правила контроля и оценки прочности</w:t>
            </w:r>
          </w:p>
        </w:tc>
      </w:tr>
      <w:tr w:rsidR="000A6FD7" w:rsidRPr="006C462F" w14:paraId="0401364E" w14:textId="77777777" w:rsidTr="00F87A9A">
        <w:tc>
          <w:tcPr>
            <w:tcW w:w="709" w:type="dxa"/>
            <w:shd w:val="clear" w:color="auto" w:fill="auto"/>
            <w:vAlign w:val="center"/>
          </w:tcPr>
          <w:p w14:paraId="04291FC1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8B3D39B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18180-72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5C9A664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Битумы нефтяные. Метод определения изменения массы после прогрева</w:t>
            </w:r>
          </w:p>
        </w:tc>
      </w:tr>
      <w:tr w:rsidR="000A6FD7" w:rsidRPr="006C462F" w14:paraId="41BBBA1A" w14:textId="77777777" w:rsidTr="00F87A9A">
        <w:tc>
          <w:tcPr>
            <w:tcW w:w="709" w:type="dxa"/>
            <w:shd w:val="clear" w:color="auto" w:fill="auto"/>
            <w:vAlign w:val="center"/>
          </w:tcPr>
          <w:p w14:paraId="3D8CF7FF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412CB2D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22245-90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0095983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Битумы нефтяные дорожные вязкие. Технические условия</w:t>
            </w:r>
          </w:p>
        </w:tc>
      </w:tr>
      <w:tr w:rsidR="000A6FD7" w:rsidRPr="006C462F" w14:paraId="390B068B" w14:textId="77777777" w:rsidTr="00F87A9A">
        <w:tc>
          <w:tcPr>
            <w:tcW w:w="709" w:type="dxa"/>
            <w:shd w:val="clear" w:color="auto" w:fill="auto"/>
            <w:vAlign w:val="center"/>
          </w:tcPr>
          <w:p w14:paraId="59DF442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54725D2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22263-76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582E152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Щебень и песок из пористых горных пород. Технические условия</w:t>
            </w:r>
          </w:p>
        </w:tc>
      </w:tr>
      <w:tr w:rsidR="000A6FD7" w:rsidRPr="006C462F" w14:paraId="2C6C7A0E" w14:textId="77777777" w:rsidTr="00F87A9A">
        <w:tc>
          <w:tcPr>
            <w:tcW w:w="709" w:type="dxa"/>
            <w:shd w:val="clear" w:color="auto" w:fill="auto"/>
            <w:vAlign w:val="center"/>
          </w:tcPr>
          <w:p w14:paraId="7706D0CB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B84F4D4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22266-2013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6B1573D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Цементы сульфатостойкие. Технические условия</w:t>
            </w:r>
          </w:p>
        </w:tc>
      </w:tr>
      <w:tr w:rsidR="000A6FD7" w:rsidRPr="006C462F" w14:paraId="0510C44E" w14:textId="77777777" w:rsidTr="00F87A9A">
        <w:tc>
          <w:tcPr>
            <w:tcW w:w="709" w:type="dxa"/>
            <w:shd w:val="clear" w:color="auto" w:fill="auto"/>
            <w:vAlign w:val="center"/>
          </w:tcPr>
          <w:p w14:paraId="58933C1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2374D908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22690-2015 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4B6D4DB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Определение прочности механическими методами неразрушающего контроля</w:t>
            </w:r>
          </w:p>
        </w:tc>
      </w:tr>
      <w:tr w:rsidR="000A6FD7" w:rsidRPr="006C462F" w14:paraId="629042EB" w14:textId="77777777" w:rsidTr="00F87A9A">
        <w:tc>
          <w:tcPr>
            <w:tcW w:w="709" w:type="dxa"/>
            <w:shd w:val="clear" w:color="auto" w:fill="auto"/>
            <w:vAlign w:val="center"/>
          </w:tcPr>
          <w:p w14:paraId="6F47A9A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2B43F975" w14:textId="77777777" w:rsidR="000A6FD7" w:rsidRPr="006C462F" w:rsidRDefault="000A6FD7" w:rsidP="00F87A9A">
            <w:pPr>
              <w:jc w:val="center"/>
            </w:pPr>
            <w:r w:rsidRPr="003B6601">
              <w:rPr>
                <w:rFonts w:cs="Arial"/>
                <w:color w:val="000000"/>
                <w:sz w:val="22"/>
              </w:rPr>
              <w:t>ГОСТ 22783-2022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9C5C129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Метод ускоренного определения прочности на сжатие</w:t>
            </w:r>
          </w:p>
        </w:tc>
      </w:tr>
      <w:tr w:rsidR="000A6FD7" w:rsidRPr="006C462F" w14:paraId="133B952C" w14:textId="77777777" w:rsidTr="00F87A9A">
        <w:tc>
          <w:tcPr>
            <w:tcW w:w="709" w:type="dxa"/>
            <w:shd w:val="clear" w:color="auto" w:fill="auto"/>
            <w:vAlign w:val="center"/>
          </w:tcPr>
          <w:p w14:paraId="5364295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492744D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22856-89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1848052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Щебень и песок декоративные из природного камня. Технические условия</w:t>
            </w:r>
          </w:p>
        </w:tc>
      </w:tr>
      <w:tr w:rsidR="000A6FD7" w:rsidRPr="006C462F" w14:paraId="30384DED" w14:textId="77777777" w:rsidTr="00F87A9A">
        <w:tc>
          <w:tcPr>
            <w:tcW w:w="709" w:type="dxa"/>
            <w:shd w:val="clear" w:color="auto" w:fill="auto"/>
            <w:vAlign w:val="center"/>
          </w:tcPr>
          <w:p w14:paraId="6FD6621E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E7F0E64" w14:textId="77777777" w:rsidR="000A6FD7" w:rsidRPr="006C462F" w:rsidRDefault="000A6FD7" w:rsidP="00F87A9A">
            <w:pPr>
              <w:jc w:val="center"/>
            </w:pPr>
            <w:r w:rsidRPr="006C462F">
              <w:t>ГОСТ 23061-2012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B57BE9D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Грунты. Методы радиоизотопных измерений плотности и влажности</w:t>
            </w:r>
          </w:p>
        </w:tc>
      </w:tr>
      <w:tr w:rsidR="000A6FD7" w:rsidRPr="006C462F" w14:paraId="5C8C45B2" w14:textId="77777777" w:rsidTr="00F87A9A">
        <w:tc>
          <w:tcPr>
            <w:tcW w:w="709" w:type="dxa"/>
            <w:shd w:val="clear" w:color="auto" w:fill="auto"/>
            <w:vAlign w:val="center"/>
          </w:tcPr>
          <w:p w14:paraId="7B123C1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598F529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23558-94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801EA74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Смеси щебеночно-гравийно-песчаные и грунты, обработанные неорганическими вяжущими материалами, для дорожного и аэродромного строительства. Технические условия</w:t>
            </w:r>
          </w:p>
        </w:tc>
      </w:tr>
      <w:tr w:rsidR="000A6FD7" w:rsidRPr="006C462F" w14:paraId="0B598CA0" w14:textId="77777777" w:rsidTr="00F87A9A">
        <w:tc>
          <w:tcPr>
            <w:tcW w:w="709" w:type="dxa"/>
            <w:shd w:val="clear" w:color="auto" w:fill="auto"/>
            <w:vAlign w:val="center"/>
          </w:tcPr>
          <w:p w14:paraId="0C5AAA8A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D4D20B1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23732-2011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2EBCE63" w14:textId="77777777" w:rsidR="000A6FD7" w:rsidRPr="006C462F" w:rsidRDefault="000A6FD7" w:rsidP="00F87A9A">
            <w:r w:rsidRPr="006C462F">
              <w:rPr>
                <w:color w:val="000000"/>
              </w:rPr>
              <w:t>Вода для бетонов и растворов. Технические условия</w:t>
            </w:r>
          </w:p>
        </w:tc>
      </w:tr>
      <w:tr w:rsidR="000A6FD7" w:rsidRPr="006C462F" w14:paraId="352CFC75" w14:textId="77777777" w:rsidTr="00F87A9A">
        <w:tc>
          <w:tcPr>
            <w:tcW w:w="709" w:type="dxa"/>
            <w:shd w:val="clear" w:color="auto" w:fill="auto"/>
            <w:vAlign w:val="center"/>
          </w:tcPr>
          <w:p w14:paraId="057495BE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4A155AA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24211-2008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C604B14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Добавки для бетонов и строительных растворов. Общие технические условия</w:t>
            </w:r>
          </w:p>
        </w:tc>
      </w:tr>
      <w:tr w:rsidR="000A6FD7" w:rsidRPr="006C462F" w14:paraId="39E16AA8" w14:textId="77777777" w:rsidTr="00F87A9A">
        <w:tc>
          <w:tcPr>
            <w:tcW w:w="709" w:type="dxa"/>
            <w:shd w:val="clear" w:color="auto" w:fill="auto"/>
            <w:vAlign w:val="center"/>
          </w:tcPr>
          <w:p w14:paraId="19DDE53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70AEC76A" w14:textId="77777777" w:rsidR="000A6FD7" w:rsidRPr="006C462F" w:rsidRDefault="000A6FD7" w:rsidP="00F87A9A">
            <w:pPr>
              <w:jc w:val="center"/>
            </w:pPr>
            <w:r w:rsidRPr="003B6601">
              <w:rPr>
                <w:rFonts w:cs="Arial"/>
                <w:color w:val="000000"/>
                <w:sz w:val="22"/>
              </w:rPr>
              <w:t>ГОСТ 24316-2022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C25314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Метод определения тепловыделения при твердении</w:t>
            </w:r>
          </w:p>
        </w:tc>
      </w:tr>
      <w:tr w:rsidR="000A6FD7" w:rsidRPr="006C462F" w14:paraId="7E26A193" w14:textId="77777777" w:rsidTr="00F87A9A">
        <w:tc>
          <w:tcPr>
            <w:tcW w:w="709" w:type="dxa"/>
            <w:shd w:val="clear" w:color="auto" w:fill="auto"/>
            <w:vAlign w:val="center"/>
          </w:tcPr>
          <w:p w14:paraId="17C58979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1037A3A7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24452-80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18DF617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Методы определения призменной прочности, модуля упругости и коэффициента Пуассона</w:t>
            </w:r>
          </w:p>
        </w:tc>
      </w:tr>
      <w:tr w:rsidR="000A6FD7" w:rsidRPr="006C462F" w14:paraId="2FA509FA" w14:textId="77777777" w:rsidTr="00F87A9A">
        <w:tc>
          <w:tcPr>
            <w:tcW w:w="709" w:type="dxa"/>
            <w:shd w:val="clear" w:color="auto" w:fill="auto"/>
            <w:vAlign w:val="center"/>
          </w:tcPr>
          <w:p w14:paraId="2B1180B6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98386C7" w14:textId="77777777" w:rsidR="000A6FD7" w:rsidRPr="006C462F" w:rsidRDefault="000A6FD7" w:rsidP="00F87A9A">
            <w:pPr>
              <w:jc w:val="center"/>
            </w:pPr>
            <w:r w:rsidRPr="003B6601">
              <w:rPr>
                <w:rFonts w:cs="Arial"/>
                <w:color w:val="000000"/>
                <w:sz w:val="22"/>
              </w:rPr>
              <w:t>ГОСТ 24545-2021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5D67722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Методы испытаний на выносливость</w:t>
            </w:r>
          </w:p>
        </w:tc>
      </w:tr>
      <w:tr w:rsidR="000A6FD7" w:rsidRPr="006C462F" w14:paraId="26B18347" w14:textId="77777777" w:rsidTr="00F87A9A">
        <w:tc>
          <w:tcPr>
            <w:tcW w:w="709" w:type="dxa"/>
            <w:shd w:val="clear" w:color="auto" w:fill="auto"/>
            <w:vAlign w:val="center"/>
          </w:tcPr>
          <w:p w14:paraId="697C7F41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82ACCBC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24640-91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CFD2642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Добавки для цементов. Классификация</w:t>
            </w:r>
          </w:p>
        </w:tc>
      </w:tr>
      <w:tr w:rsidR="000A6FD7" w:rsidRPr="006C462F" w14:paraId="2D88BA44" w14:textId="77777777" w:rsidTr="00F87A9A">
        <w:tc>
          <w:tcPr>
            <w:tcW w:w="709" w:type="dxa"/>
            <w:shd w:val="clear" w:color="auto" w:fill="auto"/>
            <w:vAlign w:val="center"/>
          </w:tcPr>
          <w:p w14:paraId="0305F158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16087970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25192-2012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E278791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Классификация. Общие технические требования</w:t>
            </w:r>
          </w:p>
        </w:tc>
      </w:tr>
      <w:tr w:rsidR="000A6FD7" w:rsidRPr="006C462F" w14:paraId="15DEBBF0" w14:textId="77777777" w:rsidTr="00F87A9A">
        <w:tc>
          <w:tcPr>
            <w:tcW w:w="709" w:type="dxa"/>
            <w:shd w:val="clear" w:color="auto" w:fill="auto"/>
            <w:vAlign w:val="center"/>
          </w:tcPr>
          <w:p w14:paraId="715E8E7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38BEA7B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25214-</w:t>
            </w:r>
            <w:r>
              <w:rPr>
                <w:rFonts w:cs="Arial"/>
                <w:color w:val="000000"/>
              </w:rPr>
              <w:t>2021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9AF51B7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 силикатный плотный. Технические условия</w:t>
            </w:r>
          </w:p>
        </w:tc>
      </w:tr>
      <w:tr w:rsidR="000A6FD7" w:rsidRPr="006C462F" w14:paraId="52CB7214" w14:textId="77777777" w:rsidTr="00F87A9A">
        <w:tc>
          <w:tcPr>
            <w:tcW w:w="709" w:type="dxa"/>
            <w:shd w:val="clear" w:color="auto" w:fill="auto"/>
            <w:vAlign w:val="center"/>
          </w:tcPr>
          <w:p w14:paraId="1CDCB397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9E273AF" w14:textId="77777777" w:rsidR="000A6FD7" w:rsidRPr="006C462F" w:rsidRDefault="000A6FD7" w:rsidP="00F87A9A">
            <w:pPr>
              <w:jc w:val="center"/>
            </w:pPr>
            <w:r>
              <w:rPr>
                <w:rFonts w:cs="Arial"/>
                <w:color w:val="000000"/>
              </w:rPr>
              <w:t>ГОСТ 25485-2019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F7CD385" w14:textId="77777777" w:rsidR="000A6FD7" w:rsidRPr="006C462F" w:rsidRDefault="000A6FD7" w:rsidP="00F87A9A">
            <w:pPr>
              <w:pStyle w:val="10"/>
              <w:rPr>
                <w:sz w:val="24"/>
                <w:szCs w:val="24"/>
              </w:rPr>
            </w:pPr>
            <w:r w:rsidRPr="00D85E21">
              <w:rPr>
                <w:rFonts w:cs="Arial"/>
                <w:b w:val="0"/>
                <w:bCs w:val="0"/>
                <w:color w:val="000000"/>
                <w:kern w:val="0"/>
                <w:sz w:val="24"/>
                <w:szCs w:val="24"/>
              </w:rPr>
              <w:t>Бетоны ячеистые. Технические условия</w:t>
            </w:r>
          </w:p>
        </w:tc>
      </w:tr>
      <w:tr w:rsidR="000A6FD7" w:rsidRPr="006C462F" w14:paraId="4DA3F5BF" w14:textId="77777777" w:rsidTr="00F87A9A">
        <w:tc>
          <w:tcPr>
            <w:tcW w:w="709" w:type="dxa"/>
            <w:shd w:val="clear" w:color="auto" w:fill="auto"/>
            <w:vAlign w:val="center"/>
          </w:tcPr>
          <w:p w14:paraId="61E43E28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bCs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C317D05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25607-2009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195DF4A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Смеси щебеночно-гравийно-песчаные для покрытий и оснований автомобильных дорог и аэродромов. Технические условия</w:t>
            </w:r>
          </w:p>
        </w:tc>
      </w:tr>
      <w:tr w:rsidR="000A6FD7" w:rsidRPr="006C462F" w14:paraId="58D46EC5" w14:textId="77777777" w:rsidTr="00F87A9A">
        <w:tc>
          <w:tcPr>
            <w:tcW w:w="709" w:type="dxa"/>
            <w:shd w:val="clear" w:color="auto" w:fill="auto"/>
            <w:vAlign w:val="center"/>
          </w:tcPr>
          <w:p w14:paraId="26176E6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BF2A92C" w14:textId="77777777" w:rsidR="000A6FD7" w:rsidRPr="006C462F" w:rsidRDefault="000A6FD7" w:rsidP="00F87A9A">
            <w:pPr>
              <w:jc w:val="center"/>
            </w:pPr>
            <w:r w:rsidRPr="006C462F">
              <w:t>ГОСТ 25820-20</w:t>
            </w:r>
            <w:r>
              <w:t>21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750FBB0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 легкие. Технические условия</w:t>
            </w:r>
          </w:p>
        </w:tc>
      </w:tr>
      <w:tr w:rsidR="000A6FD7" w:rsidRPr="006C462F" w14:paraId="528937AE" w14:textId="77777777" w:rsidTr="00F87A9A">
        <w:tc>
          <w:tcPr>
            <w:tcW w:w="709" w:type="dxa"/>
            <w:shd w:val="clear" w:color="auto" w:fill="auto"/>
            <w:vAlign w:val="center"/>
          </w:tcPr>
          <w:p w14:paraId="68AA619E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B6FD35F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26134-2016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C0CCFB5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Ультразвуковой метод определения морозостойкости</w:t>
            </w:r>
          </w:p>
        </w:tc>
      </w:tr>
      <w:tr w:rsidR="000A6FD7" w:rsidRPr="006C462F" w14:paraId="27424147" w14:textId="77777777" w:rsidTr="00F87A9A">
        <w:tc>
          <w:tcPr>
            <w:tcW w:w="709" w:type="dxa"/>
            <w:shd w:val="clear" w:color="auto" w:fill="auto"/>
            <w:vAlign w:val="center"/>
          </w:tcPr>
          <w:p w14:paraId="752A01BF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7920009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26589-94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71838A7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Мастики кровельные и гидроизоляционные. Методы испытаний</w:t>
            </w:r>
          </w:p>
        </w:tc>
      </w:tr>
      <w:tr w:rsidR="000A6FD7" w:rsidRPr="006C462F" w14:paraId="5AE32D00" w14:textId="77777777" w:rsidTr="00F87A9A">
        <w:tc>
          <w:tcPr>
            <w:tcW w:w="709" w:type="dxa"/>
            <w:shd w:val="clear" w:color="auto" w:fill="auto"/>
            <w:vAlign w:val="center"/>
          </w:tcPr>
          <w:p w14:paraId="33CEF5C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25B74A27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26633-2015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3A48DD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 тяжелые и мелкозернистые. Технические условия</w:t>
            </w:r>
          </w:p>
        </w:tc>
      </w:tr>
      <w:tr w:rsidR="000A6FD7" w:rsidRPr="006C462F" w14:paraId="04050489" w14:textId="77777777" w:rsidTr="00F87A9A">
        <w:tc>
          <w:tcPr>
            <w:tcW w:w="709" w:type="dxa"/>
            <w:shd w:val="clear" w:color="auto" w:fill="auto"/>
            <w:vAlign w:val="center"/>
          </w:tcPr>
          <w:p w14:paraId="58425169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339FF04" w14:textId="77777777" w:rsidR="000A6FD7" w:rsidRPr="006C462F" w:rsidRDefault="000A6FD7" w:rsidP="00F87A9A">
            <w:pPr>
              <w:jc w:val="center"/>
            </w:pPr>
            <w:r w:rsidRPr="006C462F">
              <w:t>ГОСТ 27005-2014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2F8F612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 легкие и ячеистые. Правила контроля средней плотности</w:t>
            </w:r>
          </w:p>
        </w:tc>
      </w:tr>
      <w:tr w:rsidR="000A6FD7" w:rsidRPr="006C462F" w14:paraId="750E78EA" w14:textId="77777777" w:rsidTr="00F87A9A">
        <w:tc>
          <w:tcPr>
            <w:tcW w:w="709" w:type="dxa"/>
            <w:shd w:val="clear" w:color="auto" w:fill="auto"/>
            <w:vAlign w:val="center"/>
          </w:tcPr>
          <w:p w14:paraId="4F8BA6C7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B8A042C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27006-2019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8CEEAB2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Правила подбора состава</w:t>
            </w:r>
          </w:p>
        </w:tc>
      </w:tr>
      <w:tr w:rsidR="000A6FD7" w:rsidRPr="006C462F" w14:paraId="6C9B7E0B" w14:textId="77777777" w:rsidTr="00F87A9A">
        <w:tc>
          <w:tcPr>
            <w:tcW w:w="709" w:type="dxa"/>
            <w:shd w:val="clear" w:color="auto" w:fill="auto"/>
            <w:vAlign w:val="center"/>
          </w:tcPr>
          <w:p w14:paraId="4741A96F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D0DEE0D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29167-</w:t>
            </w:r>
            <w:r>
              <w:rPr>
                <w:rFonts w:cs="Arial"/>
                <w:color w:val="000000"/>
              </w:rPr>
              <w:t>2021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A7243AF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Бетоны. Методы определения характеристики трещиностойкости (вязкости разрушения) при статическом</w:t>
            </w:r>
            <w:r>
              <w:rPr>
                <w:rFonts w:cs="Arial"/>
                <w:color w:val="000000"/>
              </w:rPr>
              <w:t xml:space="preserve"> </w:t>
            </w:r>
            <w:r w:rsidRPr="006C462F">
              <w:rPr>
                <w:rFonts w:cs="Arial"/>
                <w:color w:val="000000"/>
              </w:rPr>
              <w:t>нагружении</w:t>
            </w:r>
          </w:p>
        </w:tc>
      </w:tr>
      <w:tr w:rsidR="000A6FD7" w:rsidRPr="006C462F" w14:paraId="0DE33FEB" w14:textId="77777777" w:rsidTr="00F87A9A">
        <w:tc>
          <w:tcPr>
            <w:tcW w:w="709" w:type="dxa"/>
            <w:shd w:val="clear" w:color="auto" w:fill="auto"/>
            <w:vAlign w:val="center"/>
          </w:tcPr>
          <w:p w14:paraId="243F544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2C91BB75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30108-94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DD134CB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Материалы и изделия строительные. Определение удельной эффективной активности естественных радионуклидов</w:t>
            </w:r>
          </w:p>
        </w:tc>
      </w:tr>
      <w:tr w:rsidR="000A6FD7" w:rsidRPr="006C462F" w14:paraId="24CBA053" w14:textId="77777777" w:rsidTr="00F87A9A">
        <w:tc>
          <w:tcPr>
            <w:tcW w:w="709" w:type="dxa"/>
            <w:shd w:val="clear" w:color="auto" w:fill="auto"/>
            <w:vAlign w:val="center"/>
          </w:tcPr>
          <w:p w14:paraId="6217CAB3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5C814EF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56925-2016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7D801D9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Дороги автомобильные и аэродромы. Методы измерений неровностей оснований и покрытий</w:t>
            </w:r>
          </w:p>
        </w:tc>
      </w:tr>
      <w:tr w:rsidR="000A6FD7" w:rsidRPr="006C462F" w14:paraId="1B57A870" w14:textId="77777777" w:rsidTr="00F87A9A">
        <w:tc>
          <w:tcPr>
            <w:tcW w:w="709" w:type="dxa"/>
            <w:shd w:val="clear" w:color="auto" w:fill="auto"/>
            <w:vAlign w:val="center"/>
          </w:tcPr>
          <w:p w14:paraId="32D2565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A47E8D4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30413-96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3BBEBF3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Дороги автомобильные. Метод определения коэффициента сцепления колеса автомобиля с дорожным покрытием</w:t>
            </w:r>
          </w:p>
        </w:tc>
      </w:tr>
      <w:tr w:rsidR="000A6FD7" w:rsidRPr="006C462F" w14:paraId="4EDD4763" w14:textId="77777777" w:rsidTr="00F87A9A">
        <w:tc>
          <w:tcPr>
            <w:tcW w:w="709" w:type="dxa"/>
            <w:shd w:val="clear" w:color="auto" w:fill="auto"/>
            <w:vAlign w:val="center"/>
          </w:tcPr>
          <w:p w14:paraId="0CE59E6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FFA23AA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30491-2012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A371996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Смеси органоминеральные и грунты, укрепленные органическими вяжущими, для дорожного и аэродромного строительства. Технические условия</w:t>
            </w:r>
          </w:p>
        </w:tc>
      </w:tr>
      <w:tr w:rsidR="000A6FD7" w:rsidRPr="006C462F" w14:paraId="2AFB65F0" w14:textId="77777777" w:rsidTr="00F87A9A">
        <w:tc>
          <w:tcPr>
            <w:tcW w:w="709" w:type="dxa"/>
            <w:shd w:val="clear" w:color="auto" w:fill="auto"/>
            <w:vAlign w:val="center"/>
          </w:tcPr>
          <w:p w14:paraId="1A088E23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541A124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30693-2000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1CFC668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Мастики кровельные и гидроизоляционные. Общие технические условия</w:t>
            </w:r>
          </w:p>
        </w:tc>
      </w:tr>
      <w:tr w:rsidR="000A6FD7" w:rsidRPr="006C462F" w14:paraId="2554188B" w14:textId="77777777" w:rsidTr="00F87A9A">
        <w:tc>
          <w:tcPr>
            <w:tcW w:w="709" w:type="dxa"/>
            <w:shd w:val="clear" w:color="auto" w:fill="auto"/>
            <w:vAlign w:val="center"/>
          </w:tcPr>
          <w:p w14:paraId="0982801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E785B93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>
              <w:rPr>
                <w:rFonts w:cs="Arial"/>
                <w:color w:val="000000"/>
              </w:rPr>
              <w:t>Р 58406.1-2020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A5E0E37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Смеси</w:t>
            </w:r>
            <w:r>
              <w:rPr>
                <w:rFonts w:cs="Arial"/>
                <w:color w:val="000000"/>
              </w:rPr>
              <w:t xml:space="preserve"> щебёночно-мастичные </w:t>
            </w:r>
            <w:r w:rsidRPr="006C462F">
              <w:rPr>
                <w:rFonts w:cs="Arial"/>
                <w:color w:val="000000"/>
              </w:rPr>
              <w:t xml:space="preserve"> асфальтобетонные и асфальтобетон</w:t>
            </w:r>
            <w:r>
              <w:rPr>
                <w:rFonts w:cs="Arial"/>
                <w:color w:val="000000"/>
              </w:rPr>
              <w:t>. Технические условия.</w:t>
            </w:r>
            <w:r w:rsidRPr="006C462F">
              <w:rPr>
                <w:rFonts w:cs="Arial"/>
                <w:color w:val="000000"/>
              </w:rPr>
              <w:t xml:space="preserve"> </w:t>
            </w:r>
          </w:p>
        </w:tc>
      </w:tr>
      <w:tr w:rsidR="000A6FD7" w:rsidRPr="006C462F" w14:paraId="714E4858" w14:textId="77777777" w:rsidTr="00F87A9A">
        <w:tc>
          <w:tcPr>
            <w:tcW w:w="709" w:type="dxa"/>
            <w:shd w:val="clear" w:color="auto" w:fill="auto"/>
            <w:vAlign w:val="center"/>
          </w:tcPr>
          <w:p w14:paraId="263E47B1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E5117CF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310.1-76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80B371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Цементы. Методы испытаний. Общие положения</w:t>
            </w:r>
          </w:p>
        </w:tc>
      </w:tr>
      <w:tr w:rsidR="000A6FD7" w:rsidRPr="006C462F" w14:paraId="2024AAB2" w14:textId="77777777" w:rsidTr="00F87A9A">
        <w:tc>
          <w:tcPr>
            <w:tcW w:w="709" w:type="dxa"/>
            <w:shd w:val="clear" w:color="auto" w:fill="auto"/>
            <w:vAlign w:val="center"/>
          </w:tcPr>
          <w:p w14:paraId="633A5EFD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15AF609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310.2-76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99DA737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Цементы. Методы определение тонкости помола</w:t>
            </w:r>
          </w:p>
        </w:tc>
      </w:tr>
      <w:tr w:rsidR="000A6FD7" w:rsidRPr="006C462F" w14:paraId="45AAF57A" w14:textId="77777777" w:rsidTr="00F87A9A">
        <w:tc>
          <w:tcPr>
            <w:tcW w:w="709" w:type="dxa"/>
            <w:shd w:val="clear" w:color="auto" w:fill="auto"/>
            <w:vAlign w:val="center"/>
          </w:tcPr>
          <w:p w14:paraId="39B52D9B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76A35CF6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310.3-76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4323868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Цементы. Методы определения нормальной густоты, сроков схватывания и равномерности изменения объема</w:t>
            </w:r>
          </w:p>
        </w:tc>
      </w:tr>
      <w:tr w:rsidR="000A6FD7" w:rsidRPr="006C462F" w14:paraId="3E416E89" w14:textId="77777777" w:rsidTr="00F87A9A">
        <w:tc>
          <w:tcPr>
            <w:tcW w:w="709" w:type="dxa"/>
            <w:shd w:val="clear" w:color="auto" w:fill="auto"/>
            <w:vAlign w:val="center"/>
          </w:tcPr>
          <w:p w14:paraId="4A98215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944B0AC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310.4-81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B3A7FB0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Цементы. Методы определения предела прочности при изгибе и сжатии</w:t>
            </w:r>
          </w:p>
        </w:tc>
      </w:tr>
      <w:tr w:rsidR="000A6FD7" w:rsidRPr="006C462F" w14:paraId="0752405C" w14:textId="77777777" w:rsidTr="00F87A9A">
        <w:tc>
          <w:tcPr>
            <w:tcW w:w="709" w:type="dxa"/>
            <w:shd w:val="clear" w:color="auto" w:fill="auto"/>
            <w:vAlign w:val="center"/>
          </w:tcPr>
          <w:p w14:paraId="6F3A5150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2B4E5835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310.5-88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79AC3B0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Цементы. Метод определения тепловыделения</w:t>
            </w:r>
          </w:p>
        </w:tc>
      </w:tr>
      <w:tr w:rsidR="000A6FD7" w:rsidRPr="006C462F" w14:paraId="3B08A99F" w14:textId="77777777" w:rsidTr="00F87A9A">
        <w:tc>
          <w:tcPr>
            <w:tcW w:w="709" w:type="dxa"/>
            <w:shd w:val="clear" w:color="auto" w:fill="auto"/>
            <w:vAlign w:val="center"/>
          </w:tcPr>
          <w:p w14:paraId="797BC1FD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1BCE0C6F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32018-2012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ABFCC2D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Изделия строительно- дорожные из природного камня. Технические условия</w:t>
            </w:r>
          </w:p>
        </w:tc>
      </w:tr>
      <w:tr w:rsidR="000A6FD7" w:rsidRPr="006C462F" w14:paraId="4A581ADB" w14:textId="77777777" w:rsidTr="00F87A9A">
        <w:tc>
          <w:tcPr>
            <w:tcW w:w="709" w:type="dxa"/>
            <w:shd w:val="clear" w:color="auto" w:fill="auto"/>
            <w:vAlign w:val="center"/>
          </w:tcPr>
          <w:p w14:paraId="56601958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FB923FA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7473-2010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CA613F3" w14:textId="77777777" w:rsidR="000A6FD7" w:rsidRPr="006C462F" w:rsidRDefault="000A6FD7" w:rsidP="00F87A9A">
            <w:r w:rsidRPr="006C462F">
              <w:rPr>
                <w:bCs/>
                <w:color w:val="000000"/>
              </w:rPr>
              <w:t>Смеси бетонные. Технические условия</w:t>
            </w:r>
          </w:p>
        </w:tc>
      </w:tr>
      <w:tr w:rsidR="000A6FD7" w:rsidRPr="006C462F" w14:paraId="7012051E" w14:textId="77777777" w:rsidTr="00F87A9A">
        <w:tc>
          <w:tcPr>
            <w:tcW w:w="709" w:type="dxa"/>
            <w:shd w:val="clear" w:color="auto" w:fill="auto"/>
            <w:vAlign w:val="center"/>
          </w:tcPr>
          <w:p w14:paraId="310B2BA3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1495CB28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8267-93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19F872F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Щебень и гравий из плотных горных пород для строительных работ. Технические условия</w:t>
            </w:r>
          </w:p>
        </w:tc>
      </w:tr>
      <w:tr w:rsidR="000A6FD7" w:rsidRPr="006C462F" w14:paraId="7AD7B1EC" w14:textId="77777777" w:rsidTr="00F87A9A">
        <w:tc>
          <w:tcPr>
            <w:tcW w:w="709" w:type="dxa"/>
            <w:shd w:val="clear" w:color="auto" w:fill="auto"/>
            <w:vAlign w:val="center"/>
          </w:tcPr>
          <w:p w14:paraId="7E5B311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B76BCBD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8269.0-97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533447F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Щебень и гравий из плотных горных пород и отходов промышленного производства для строительных работ. Методы физико-механических испытаний</w:t>
            </w:r>
          </w:p>
        </w:tc>
      </w:tr>
      <w:tr w:rsidR="000A6FD7" w:rsidRPr="006C462F" w14:paraId="6A8D8C53" w14:textId="77777777" w:rsidTr="00F87A9A">
        <w:tc>
          <w:tcPr>
            <w:tcW w:w="709" w:type="dxa"/>
            <w:shd w:val="clear" w:color="auto" w:fill="auto"/>
            <w:vAlign w:val="center"/>
          </w:tcPr>
          <w:p w14:paraId="3FD19941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6F12974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8269.1-97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CD034FC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Щебень и гравий из плотных горных пород и отходов промышленного производства для строительных работ. Методы химического анализа</w:t>
            </w:r>
          </w:p>
        </w:tc>
      </w:tr>
      <w:tr w:rsidR="000A6FD7" w:rsidRPr="006C462F" w14:paraId="7A849964" w14:textId="77777777" w:rsidTr="00F87A9A">
        <w:tc>
          <w:tcPr>
            <w:tcW w:w="709" w:type="dxa"/>
            <w:shd w:val="clear" w:color="auto" w:fill="auto"/>
            <w:vAlign w:val="center"/>
          </w:tcPr>
          <w:p w14:paraId="534D31C1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37A9EA4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31424-2010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224D824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Материалы строительные нерудные из отсевов дробления плотных горных пород. Технические условия</w:t>
            </w:r>
          </w:p>
        </w:tc>
      </w:tr>
      <w:tr w:rsidR="000A6FD7" w:rsidRPr="006C462F" w14:paraId="339ABA2C" w14:textId="77777777" w:rsidTr="00F87A9A">
        <w:tc>
          <w:tcPr>
            <w:tcW w:w="709" w:type="dxa"/>
            <w:shd w:val="clear" w:color="auto" w:fill="auto"/>
            <w:vAlign w:val="center"/>
          </w:tcPr>
          <w:p w14:paraId="4BFD99FF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B09B177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8735-88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DE9F64D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Песок для строительных работ. Методы испытаний</w:t>
            </w:r>
          </w:p>
        </w:tc>
      </w:tr>
      <w:tr w:rsidR="000A6FD7" w:rsidRPr="006C462F" w14:paraId="039169E0" w14:textId="77777777" w:rsidTr="00F87A9A">
        <w:tc>
          <w:tcPr>
            <w:tcW w:w="709" w:type="dxa"/>
            <w:shd w:val="clear" w:color="auto" w:fill="auto"/>
            <w:vAlign w:val="center"/>
          </w:tcPr>
          <w:p w14:paraId="51E4E76D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58F1856" w14:textId="77777777" w:rsidR="000A6FD7" w:rsidRPr="006C462F" w:rsidRDefault="000A6FD7" w:rsidP="00F87A9A">
            <w:pPr>
              <w:jc w:val="center"/>
            </w:pPr>
            <w:r w:rsidRPr="006C462F">
              <w:t>ГОСТ 8736-2014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DA58FFA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Песок для строительных работ. Технические условия</w:t>
            </w:r>
          </w:p>
        </w:tc>
      </w:tr>
      <w:tr w:rsidR="000A6FD7" w:rsidRPr="006C462F" w14:paraId="557EE90F" w14:textId="77777777" w:rsidTr="00F87A9A">
        <w:tc>
          <w:tcPr>
            <w:tcW w:w="709" w:type="dxa"/>
            <w:shd w:val="clear" w:color="auto" w:fill="auto"/>
            <w:vAlign w:val="center"/>
          </w:tcPr>
          <w:p w14:paraId="7C977A2F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A3745AC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</w:t>
            </w:r>
            <w:r>
              <w:rPr>
                <w:rFonts w:cs="Arial"/>
                <w:color w:val="000000"/>
              </w:rPr>
              <w:t xml:space="preserve"> Р 58406.2-2020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578C735" w14:textId="77777777" w:rsidR="000A6FD7" w:rsidRPr="006C462F" w:rsidRDefault="000A6FD7" w:rsidP="00F87A9A">
            <w:r w:rsidRPr="006C462F">
              <w:t xml:space="preserve">Смеси </w:t>
            </w:r>
            <w:r>
              <w:t xml:space="preserve">горячие </w:t>
            </w:r>
            <w:r w:rsidRPr="006C462F">
              <w:t>асфальтобетонные и асфальтобетон. Технические условия</w:t>
            </w:r>
          </w:p>
        </w:tc>
      </w:tr>
      <w:tr w:rsidR="000A6FD7" w:rsidRPr="006C462F" w14:paraId="4800045A" w14:textId="77777777" w:rsidTr="00F87A9A">
        <w:tc>
          <w:tcPr>
            <w:tcW w:w="709" w:type="dxa"/>
            <w:shd w:val="clear" w:color="auto" w:fill="auto"/>
            <w:vAlign w:val="center"/>
          </w:tcPr>
          <w:p w14:paraId="7E31C2AA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605DD08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965-89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9FD5DB0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Портландцементы белые. Технические условия</w:t>
            </w:r>
          </w:p>
        </w:tc>
      </w:tr>
      <w:tr w:rsidR="000A6FD7" w:rsidRPr="006C462F" w14:paraId="59064EE9" w14:textId="77777777" w:rsidTr="00F87A9A">
        <w:tc>
          <w:tcPr>
            <w:tcW w:w="709" w:type="dxa"/>
            <w:shd w:val="clear" w:color="auto" w:fill="auto"/>
            <w:vAlign w:val="center"/>
          </w:tcPr>
          <w:p w14:paraId="43B3BB40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12355D2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969-2019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3A055BF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Цементы глиноземистые и высокоглиноземистые. Технические условия</w:t>
            </w:r>
          </w:p>
        </w:tc>
      </w:tr>
      <w:tr w:rsidR="000A6FD7" w:rsidRPr="006C462F" w14:paraId="48324555" w14:textId="77777777" w:rsidTr="00F87A9A">
        <w:tc>
          <w:tcPr>
            <w:tcW w:w="709" w:type="dxa"/>
            <w:shd w:val="clear" w:color="auto" w:fill="auto"/>
            <w:vAlign w:val="center"/>
          </w:tcPr>
          <w:p w14:paraId="620E284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42BC0EC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32496-2013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D95001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Заполнители пористые для легких бетонов. Технические условия</w:t>
            </w:r>
          </w:p>
        </w:tc>
      </w:tr>
      <w:tr w:rsidR="000A6FD7" w:rsidRPr="006C462F" w14:paraId="4C88E76E" w14:textId="77777777" w:rsidTr="00F87A9A">
        <w:tc>
          <w:tcPr>
            <w:tcW w:w="709" w:type="dxa"/>
            <w:shd w:val="clear" w:color="auto" w:fill="auto"/>
            <w:vAlign w:val="center"/>
          </w:tcPr>
          <w:p w14:paraId="4B9A9DD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5A5A097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>
              <w:rPr>
                <w:rFonts w:cs="Arial"/>
                <w:color w:val="000000"/>
              </w:rPr>
              <w:t>32945</w:t>
            </w:r>
            <w:r w:rsidRPr="006C462F">
              <w:rPr>
                <w:rFonts w:cs="Arial"/>
                <w:color w:val="000000"/>
              </w:rPr>
              <w:t>-201</w:t>
            </w: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E0E7AC7" w14:textId="77777777" w:rsidR="000A6FD7" w:rsidRPr="006C462F" w:rsidRDefault="000A6FD7" w:rsidP="00F87A9A">
            <w:r>
              <w:rPr>
                <w:rFonts w:cs="Arial"/>
                <w:color w:val="000000"/>
              </w:rPr>
              <w:t>Дороги автомобильные общего пользования. Знаки дорожные. Технические требования.</w:t>
            </w:r>
          </w:p>
        </w:tc>
      </w:tr>
      <w:tr w:rsidR="000A6FD7" w:rsidRPr="006C462F" w14:paraId="674C8DA6" w14:textId="77777777" w:rsidTr="00F87A9A">
        <w:tc>
          <w:tcPr>
            <w:tcW w:w="709" w:type="dxa"/>
            <w:shd w:val="clear" w:color="auto" w:fill="auto"/>
            <w:vAlign w:val="center"/>
          </w:tcPr>
          <w:p w14:paraId="3B233736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109DAB3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>
              <w:rPr>
                <w:rFonts w:cs="Arial"/>
                <w:color w:val="000000"/>
              </w:rPr>
              <w:t>32758</w:t>
            </w:r>
            <w:r w:rsidRPr="006C462F">
              <w:rPr>
                <w:rFonts w:cs="Arial"/>
                <w:color w:val="000000"/>
              </w:rPr>
              <w:t>-201</w:t>
            </w:r>
            <w:r>
              <w:rPr>
                <w:rFonts w:cs="Arial"/>
                <w:color w:val="000000"/>
              </w:rPr>
              <w:t>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217D4D5" w14:textId="77777777" w:rsidR="000A6FD7" w:rsidRPr="006C462F" w:rsidRDefault="000A6FD7" w:rsidP="00F87A9A">
            <w:r>
              <w:rPr>
                <w:rFonts w:cs="Arial"/>
                <w:color w:val="000000"/>
              </w:rPr>
              <w:t>Дороги автомобильные общего пользования. Временные технические средства организации дорожного движения. Технические требования и правила применения.</w:t>
            </w:r>
          </w:p>
        </w:tc>
      </w:tr>
      <w:tr w:rsidR="000A6FD7" w:rsidRPr="006C462F" w14:paraId="06F12760" w14:textId="77777777" w:rsidTr="00F87A9A">
        <w:tc>
          <w:tcPr>
            <w:tcW w:w="709" w:type="dxa"/>
            <w:shd w:val="clear" w:color="auto" w:fill="auto"/>
            <w:vAlign w:val="center"/>
          </w:tcPr>
          <w:p w14:paraId="7EE301D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5CA21C4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50597-2017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67E50DF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Автомобильные дороги и улицы. Требования к эксплуатационному состоянию, допустимому по условиям обеспечения безопасности дорожного движения</w:t>
            </w:r>
          </w:p>
        </w:tc>
      </w:tr>
      <w:tr w:rsidR="000A6FD7" w:rsidRPr="006C462F" w14:paraId="25656170" w14:textId="77777777" w:rsidTr="00F87A9A">
        <w:tc>
          <w:tcPr>
            <w:tcW w:w="709" w:type="dxa"/>
            <w:shd w:val="clear" w:color="auto" w:fill="auto"/>
            <w:vAlign w:val="center"/>
          </w:tcPr>
          <w:p w14:paraId="6C802F5E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CA60A69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50971-2011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8EA08ED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Световозвращатели дорожные. Общие технические требования. Правила применения</w:t>
            </w:r>
          </w:p>
        </w:tc>
      </w:tr>
      <w:tr w:rsidR="000A6FD7" w:rsidRPr="006C462F" w14:paraId="1DBAB822" w14:textId="77777777" w:rsidTr="00F87A9A">
        <w:tc>
          <w:tcPr>
            <w:tcW w:w="709" w:type="dxa"/>
            <w:shd w:val="clear" w:color="auto" w:fill="auto"/>
            <w:vAlign w:val="center"/>
          </w:tcPr>
          <w:p w14:paraId="3D57CA66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BFC742F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</w:rPr>
              <w:t xml:space="preserve">ГОСТ Р </w:t>
            </w:r>
            <w:r>
              <w:rPr>
                <w:rFonts w:cs="Arial"/>
              </w:rPr>
              <w:t>58350</w:t>
            </w:r>
            <w:r w:rsidRPr="006C462F">
              <w:rPr>
                <w:rFonts w:cs="Arial"/>
              </w:rPr>
              <w:t>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F0213B4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</w:t>
            </w:r>
            <w:r>
              <w:rPr>
                <w:rFonts w:cs="Arial"/>
                <w:color w:val="000000"/>
              </w:rPr>
              <w:t xml:space="preserve"> в местах производства работ</w:t>
            </w:r>
            <w:r w:rsidRPr="006C462F">
              <w:rPr>
                <w:rFonts w:cs="Arial"/>
                <w:color w:val="000000"/>
              </w:rPr>
              <w:t xml:space="preserve">. </w:t>
            </w:r>
            <w:r>
              <w:rPr>
                <w:rFonts w:cs="Arial"/>
                <w:color w:val="000000"/>
              </w:rPr>
              <w:t>Технические требования. Правила применения.</w:t>
            </w:r>
          </w:p>
        </w:tc>
      </w:tr>
      <w:tr w:rsidR="000A6FD7" w:rsidRPr="006C462F" w14:paraId="39FC8789" w14:textId="77777777" w:rsidTr="00F87A9A">
        <w:tc>
          <w:tcPr>
            <w:tcW w:w="709" w:type="dxa"/>
            <w:shd w:val="clear" w:color="auto" w:fill="auto"/>
            <w:vAlign w:val="center"/>
          </w:tcPr>
          <w:p w14:paraId="1F36BEBB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123FBF43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</w:rPr>
              <w:t>ГОСТ Р 52289-2019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2993113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</w:t>
            </w:r>
          </w:p>
        </w:tc>
      </w:tr>
      <w:tr w:rsidR="000A6FD7" w:rsidRPr="006C462F" w14:paraId="66F58930" w14:textId="77777777" w:rsidTr="00F87A9A">
        <w:tc>
          <w:tcPr>
            <w:tcW w:w="709" w:type="dxa"/>
            <w:shd w:val="clear" w:color="auto" w:fill="auto"/>
            <w:vAlign w:val="center"/>
          </w:tcPr>
          <w:p w14:paraId="27E8603F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18C123AF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</w:rPr>
              <w:t>ГОСТ Р 52290-2004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482BF66" w14:textId="77777777" w:rsidR="000A6FD7" w:rsidRPr="006C462F" w:rsidRDefault="000A6FD7" w:rsidP="00F87A9A">
            <w:pPr>
              <w:pStyle w:val="3"/>
            </w:pPr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Знаки дорожные. Общие технические требования</w:t>
            </w:r>
          </w:p>
        </w:tc>
      </w:tr>
      <w:tr w:rsidR="000A6FD7" w:rsidRPr="006C462F" w14:paraId="426DA5C3" w14:textId="77777777" w:rsidTr="00F87A9A">
        <w:tc>
          <w:tcPr>
            <w:tcW w:w="709" w:type="dxa"/>
            <w:shd w:val="clear" w:color="auto" w:fill="auto"/>
            <w:vAlign w:val="center"/>
          </w:tcPr>
          <w:p w14:paraId="749CEE2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bCs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369F1DD" w14:textId="77777777" w:rsidR="000A6FD7" w:rsidRPr="006C462F" w:rsidRDefault="000A6FD7" w:rsidP="00F87A9A">
            <w:pPr>
              <w:jc w:val="center"/>
            </w:pPr>
            <w:r w:rsidRPr="006C462F">
              <w:t>ГОСТ Р 52607-2006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2708A12" w14:textId="77777777" w:rsidR="000A6FD7" w:rsidRPr="006C462F" w:rsidRDefault="000A6FD7" w:rsidP="00F87A9A">
            <w:r w:rsidRPr="006C462F">
              <w:t>Технические средства организации дорожного движения. Ограждения дорожные удерживающие боковые для автомобилей.</w:t>
            </w:r>
          </w:p>
        </w:tc>
      </w:tr>
      <w:tr w:rsidR="000A6FD7" w:rsidRPr="006C462F" w14:paraId="1767F388" w14:textId="77777777" w:rsidTr="00F87A9A">
        <w:tc>
          <w:tcPr>
            <w:tcW w:w="709" w:type="dxa"/>
            <w:shd w:val="clear" w:color="auto" w:fill="auto"/>
            <w:vAlign w:val="center"/>
          </w:tcPr>
          <w:p w14:paraId="037CFFC9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D6D829B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</w:rPr>
              <w:t>ГОСТ Р 50970-2011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D38642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Столбики сигнальные дорожные. Общие технические требования. Правила применения</w:t>
            </w:r>
          </w:p>
        </w:tc>
      </w:tr>
      <w:tr w:rsidR="000A6FD7" w:rsidRPr="006C462F" w14:paraId="33C5E40C" w14:textId="77777777" w:rsidTr="00F87A9A">
        <w:tc>
          <w:tcPr>
            <w:tcW w:w="709" w:type="dxa"/>
            <w:shd w:val="clear" w:color="auto" w:fill="auto"/>
            <w:vAlign w:val="center"/>
          </w:tcPr>
          <w:p w14:paraId="09F67270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E90F7D9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</w:rPr>
              <w:t>ГОСТ Р 51256-2018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A810C69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Разметка дорожная. Типы и основные параметры. Общие технические требования.</w:t>
            </w:r>
          </w:p>
        </w:tc>
      </w:tr>
      <w:tr w:rsidR="000A6FD7" w:rsidRPr="006C462F" w14:paraId="15EEC6F4" w14:textId="77777777" w:rsidTr="00F87A9A">
        <w:tc>
          <w:tcPr>
            <w:tcW w:w="709" w:type="dxa"/>
            <w:shd w:val="clear" w:color="auto" w:fill="auto"/>
            <w:vAlign w:val="center"/>
          </w:tcPr>
          <w:p w14:paraId="49CA7A46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77C1A811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</w:rPr>
              <w:t>ГОСТ Р 51582-2000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B598FC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 xml:space="preserve">Технические средства организации дорожного движения. Знаки дорожные «Пункт контроля международных автомобильных </w:t>
            </w:r>
            <w:r w:rsidRPr="006C462F">
              <w:rPr>
                <w:rFonts w:cs="Arial"/>
                <w:color w:val="000000"/>
              </w:rPr>
              <w:lastRenderedPageBreak/>
              <w:t>перевозок» и «Пост дорожно-патрульной службы». Общие технические требования, правила применения</w:t>
            </w:r>
          </w:p>
        </w:tc>
      </w:tr>
      <w:tr w:rsidR="000A6FD7" w:rsidRPr="006C462F" w14:paraId="00134C41" w14:textId="77777777" w:rsidTr="00F87A9A">
        <w:tc>
          <w:tcPr>
            <w:tcW w:w="709" w:type="dxa"/>
            <w:shd w:val="clear" w:color="auto" w:fill="auto"/>
            <w:vAlign w:val="center"/>
          </w:tcPr>
          <w:p w14:paraId="04532E73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629A0E9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</w:rPr>
              <w:t>ГОСТ Р 52056-2003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60EC7CA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Вяжущие полимерно-битумные дорожные на основе блоксополимеров типа Стирол-бутадион-стирол. Технические условия.</w:t>
            </w:r>
          </w:p>
        </w:tc>
      </w:tr>
      <w:tr w:rsidR="000A6FD7" w:rsidRPr="006C462F" w14:paraId="62487AF7" w14:textId="77777777" w:rsidTr="00F87A9A">
        <w:tc>
          <w:tcPr>
            <w:tcW w:w="709" w:type="dxa"/>
            <w:shd w:val="clear" w:color="auto" w:fill="auto"/>
            <w:vAlign w:val="center"/>
          </w:tcPr>
          <w:p w14:paraId="7F61121B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A00945D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</w:rPr>
              <w:t>ГОСТ Р 53172-2008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3489352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Дороги автомобильные общего пользования. Изделия для дорожной разметки. Микростеклошарики. Технические требования.</w:t>
            </w:r>
          </w:p>
        </w:tc>
      </w:tr>
      <w:tr w:rsidR="000A6FD7" w:rsidRPr="006C462F" w14:paraId="60A46F04" w14:textId="77777777" w:rsidTr="00F87A9A">
        <w:tc>
          <w:tcPr>
            <w:tcW w:w="709" w:type="dxa"/>
            <w:shd w:val="clear" w:color="auto" w:fill="auto"/>
            <w:vAlign w:val="center"/>
          </w:tcPr>
          <w:p w14:paraId="11A24F31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1AC4CF23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</w:rPr>
              <w:t>ГОСТ 25459-82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B4B3E5F" w14:textId="77777777" w:rsidR="000A6FD7" w:rsidRPr="006C462F" w:rsidRDefault="000A6FD7" w:rsidP="00F87A9A">
            <w:pPr>
              <w:autoSpaceDE w:val="0"/>
            </w:pPr>
            <w:r w:rsidRPr="006C462F">
              <w:rPr>
                <w:rFonts w:cs="Arial"/>
                <w:color w:val="000000"/>
              </w:rPr>
              <w:t>Опоры железобетонные дорожных знаков. Технические условия</w:t>
            </w:r>
          </w:p>
        </w:tc>
      </w:tr>
      <w:tr w:rsidR="000A6FD7" w:rsidRPr="006C462F" w14:paraId="3FC32FEF" w14:textId="77777777" w:rsidTr="00F87A9A">
        <w:tc>
          <w:tcPr>
            <w:tcW w:w="709" w:type="dxa"/>
            <w:shd w:val="clear" w:color="auto" w:fill="auto"/>
            <w:vAlign w:val="center"/>
          </w:tcPr>
          <w:p w14:paraId="1F43E89D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B3F81B1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</w:rPr>
              <w:t xml:space="preserve">ГОСТ Р </w:t>
            </w:r>
            <w:r>
              <w:rPr>
                <w:rFonts w:cs="Arial"/>
              </w:rPr>
              <w:t>58952.1-2020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E5F0EB0" w14:textId="77777777" w:rsidR="000A6FD7" w:rsidRPr="006C462F" w:rsidRDefault="000A6FD7" w:rsidP="00F87A9A">
            <w:pPr>
              <w:autoSpaceDE w:val="0"/>
            </w:pPr>
            <w:r w:rsidRPr="006C462F">
              <w:rPr>
                <w:rFonts w:cs="Arial"/>
                <w:color w:val="000000"/>
              </w:rPr>
              <w:t xml:space="preserve">Эмульсии битумные дорожные. Технические </w:t>
            </w:r>
            <w:r>
              <w:rPr>
                <w:rFonts w:cs="Arial"/>
                <w:color w:val="000000"/>
              </w:rPr>
              <w:t>требования</w:t>
            </w:r>
          </w:p>
        </w:tc>
      </w:tr>
      <w:tr w:rsidR="000A6FD7" w:rsidRPr="006C462F" w14:paraId="473BF56A" w14:textId="77777777" w:rsidTr="00F87A9A">
        <w:tc>
          <w:tcPr>
            <w:tcW w:w="709" w:type="dxa"/>
            <w:shd w:val="clear" w:color="auto" w:fill="auto"/>
            <w:vAlign w:val="center"/>
          </w:tcPr>
          <w:p w14:paraId="3E12ADEE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DA74F96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</w:rPr>
              <w:t>ГОСТ Р 52282-2004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6A51C50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Технические средства организации дорожного движения. Светофоры дорожные. Типы и основные параметры. Общие технические требования. Методы испытаний.</w:t>
            </w:r>
          </w:p>
        </w:tc>
      </w:tr>
      <w:tr w:rsidR="000A6FD7" w:rsidRPr="006C462F" w14:paraId="3CC62FDE" w14:textId="77777777" w:rsidTr="00F87A9A">
        <w:tc>
          <w:tcPr>
            <w:tcW w:w="709" w:type="dxa"/>
            <w:shd w:val="clear" w:color="auto" w:fill="auto"/>
            <w:vAlign w:val="center"/>
          </w:tcPr>
          <w:p w14:paraId="6242C0DE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5EDEAED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12.0.003-2015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35A5D9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Система стандартов безопасности труда. Опасные и вредные производственные факторы. Классификация</w:t>
            </w:r>
          </w:p>
        </w:tc>
      </w:tr>
      <w:tr w:rsidR="000A6FD7" w:rsidRPr="006C462F" w14:paraId="3738EC18" w14:textId="77777777" w:rsidTr="00F87A9A">
        <w:tc>
          <w:tcPr>
            <w:tcW w:w="709" w:type="dxa"/>
            <w:shd w:val="clear" w:color="auto" w:fill="auto"/>
            <w:vAlign w:val="center"/>
          </w:tcPr>
          <w:p w14:paraId="1A273DB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E76E500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12.1.004-91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23C1D32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Система стандартов безопасности труда. Пожарная безопасность. Общие требования</w:t>
            </w:r>
          </w:p>
        </w:tc>
      </w:tr>
      <w:tr w:rsidR="000A6FD7" w:rsidRPr="006C462F" w14:paraId="25E7EA21" w14:textId="77777777" w:rsidTr="00F87A9A">
        <w:tc>
          <w:tcPr>
            <w:tcW w:w="709" w:type="dxa"/>
            <w:shd w:val="clear" w:color="auto" w:fill="auto"/>
            <w:vAlign w:val="center"/>
          </w:tcPr>
          <w:p w14:paraId="1DC621E6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50F2B7A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52399-20</w:t>
            </w:r>
            <w:r>
              <w:rPr>
                <w:rFonts w:cs="Arial"/>
                <w:color w:val="000000"/>
              </w:rPr>
              <w:t>22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203C6A1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Геометрические элементы автомобильных дорог.</w:t>
            </w:r>
          </w:p>
        </w:tc>
      </w:tr>
      <w:tr w:rsidR="000A6FD7" w:rsidRPr="006C462F" w14:paraId="14B6F823" w14:textId="77777777" w:rsidTr="00F87A9A">
        <w:tc>
          <w:tcPr>
            <w:tcW w:w="709" w:type="dxa"/>
            <w:shd w:val="clear" w:color="auto" w:fill="auto"/>
            <w:vAlign w:val="center"/>
          </w:tcPr>
          <w:p w14:paraId="4D0DAD1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20B5E835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12.1.010-76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D99EA1B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Система стандартов безопасности труда. Взрывобезопасность. Общие требования</w:t>
            </w:r>
          </w:p>
        </w:tc>
      </w:tr>
      <w:tr w:rsidR="000A6FD7" w:rsidRPr="006C462F" w14:paraId="2E209CAE" w14:textId="77777777" w:rsidTr="00F87A9A">
        <w:tc>
          <w:tcPr>
            <w:tcW w:w="709" w:type="dxa"/>
            <w:shd w:val="clear" w:color="auto" w:fill="auto"/>
            <w:vAlign w:val="center"/>
          </w:tcPr>
          <w:p w14:paraId="4A5A0099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79D5DC06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12.2.011-2012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C66C858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Система стандартов безопасности труда. Машины строительные и дорожные. Общие требования безопасности</w:t>
            </w:r>
          </w:p>
        </w:tc>
      </w:tr>
      <w:tr w:rsidR="000A6FD7" w:rsidRPr="006C462F" w14:paraId="2CC283CA" w14:textId="77777777" w:rsidTr="00F87A9A">
        <w:tc>
          <w:tcPr>
            <w:tcW w:w="709" w:type="dxa"/>
            <w:shd w:val="clear" w:color="auto" w:fill="auto"/>
            <w:vAlign w:val="center"/>
          </w:tcPr>
          <w:p w14:paraId="34278858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BA6563B" w14:textId="77777777" w:rsidR="000A6FD7" w:rsidRPr="001302C3" w:rsidRDefault="000A6FD7" w:rsidP="00F87A9A">
            <w:pPr>
              <w:jc w:val="center"/>
              <w:rPr>
                <w:rFonts w:cs="Arial"/>
                <w:color w:val="000000"/>
              </w:rPr>
            </w:pPr>
            <w:r w:rsidRPr="001302C3">
              <w:rPr>
                <w:rFonts w:cs="Arial"/>
                <w:color w:val="000000"/>
              </w:rPr>
              <w:t>ГОСТ 17.0.0.01-76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7471376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Система стандартов в области охраны природы и улучшения использования природных ресурсов. Основные положения</w:t>
            </w:r>
          </w:p>
        </w:tc>
      </w:tr>
      <w:tr w:rsidR="000A6FD7" w:rsidRPr="006C462F" w14:paraId="1F84CB5C" w14:textId="77777777" w:rsidTr="00F87A9A">
        <w:tc>
          <w:tcPr>
            <w:tcW w:w="709" w:type="dxa"/>
            <w:shd w:val="clear" w:color="auto" w:fill="auto"/>
            <w:vAlign w:val="center"/>
          </w:tcPr>
          <w:p w14:paraId="3D46A1C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9B8BDAF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17.2.1.01-76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F51C87B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Охрана природы. Атмосфера. Классификация выбросов по составу</w:t>
            </w:r>
          </w:p>
        </w:tc>
      </w:tr>
      <w:tr w:rsidR="000A6FD7" w:rsidRPr="006C462F" w14:paraId="64C14F13" w14:textId="77777777" w:rsidTr="00F87A9A">
        <w:tc>
          <w:tcPr>
            <w:tcW w:w="709" w:type="dxa"/>
            <w:shd w:val="clear" w:color="auto" w:fill="auto"/>
            <w:vAlign w:val="center"/>
          </w:tcPr>
          <w:p w14:paraId="447A567F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24552A51" w14:textId="77777777" w:rsidR="000A6FD7" w:rsidRPr="006C462F" w:rsidRDefault="000A6FD7" w:rsidP="00F87A9A">
            <w:pPr>
              <w:ind w:right="-108"/>
              <w:jc w:val="center"/>
            </w:pPr>
            <w:r w:rsidRPr="006C462F">
              <w:rPr>
                <w:rFonts w:cs="Arial"/>
                <w:color w:val="000000"/>
              </w:rPr>
              <w:t>ГОСТ 21.001-20</w:t>
            </w:r>
            <w:r>
              <w:rPr>
                <w:rFonts w:cs="Arial"/>
                <w:color w:val="000000"/>
              </w:rPr>
              <w:t>21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24539A4" w14:textId="77777777" w:rsidR="000A6FD7" w:rsidRPr="006C462F" w:rsidRDefault="000A6FD7" w:rsidP="00F87A9A">
            <w:pPr>
              <w:widowControl w:val="0"/>
              <w:shd w:val="clear" w:color="auto" w:fill="FFFFFF"/>
              <w:autoSpaceDE w:val="0"/>
            </w:pPr>
            <w:r w:rsidRPr="006C462F">
              <w:rPr>
                <w:rFonts w:cs="Arial"/>
                <w:color w:val="000000"/>
              </w:rPr>
              <w:t>Система проектной документации для строительства. Общие положения</w:t>
            </w:r>
          </w:p>
        </w:tc>
      </w:tr>
      <w:tr w:rsidR="000A6FD7" w:rsidRPr="006C462F" w14:paraId="137C2D2E" w14:textId="77777777" w:rsidTr="00F87A9A">
        <w:tc>
          <w:tcPr>
            <w:tcW w:w="709" w:type="dxa"/>
            <w:shd w:val="clear" w:color="auto" w:fill="auto"/>
            <w:vAlign w:val="center"/>
          </w:tcPr>
          <w:p w14:paraId="6703678A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8A7F898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8.563-2009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EF8A26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Государственная система обеспечения единства измерений. Методики выполнения измерений</w:t>
            </w:r>
          </w:p>
        </w:tc>
      </w:tr>
      <w:tr w:rsidR="000A6FD7" w:rsidRPr="006C462F" w14:paraId="30155E26" w14:textId="77777777" w:rsidTr="00F87A9A">
        <w:tc>
          <w:tcPr>
            <w:tcW w:w="709" w:type="dxa"/>
            <w:shd w:val="clear" w:color="auto" w:fill="auto"/>
            <w:vAlign w:val="center"/>
          </w:tcPr>
          <w:p w14:paraId="1DDE01A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8F2F3A8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8.568-2017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4B7A5B82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Государственная система обеспечения единства измерений. Аттестация испытательного оборудования. Основные положения</w:t>
            </w:r>
          </w:p>
        </w:tc>
      </w:tr>
      <w:tr w:rsidR="000A6FD7" w:rsidRPr="006C462F" w14:paraId="140B616E" w14:textId="77777777" w:rsidTr="00F87A9A">
        <w:tc>
          <w:tcPr>
            <w:tcW w:w="709" w:type="dxa"/>
            <w:shd w:val="clear" w:color="auto" w:fill="auto"/>
            <w:vAlign w:val="center"/>
          </w:tcPr>
          <w:p w14:paraId="3EC99C11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774FDDC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8.000-2015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E3BB7EA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Государственная система обеспечения единства измерений. Основные положения</w:t>
            </w:r>
          </w:p>
        </w:tc>
      </w:tr>
      <w:tr w:rsidR="000A6FD7" w:rsidRPr="006C462F" w14:paraId="0C2B2117" w14:textId="77777777" w:rsidTr="00F87A9A">
        <w:tc>
          <w:tcPr>
            <w:tcW w:w="709" w:type="dxa"/>
            <w:shd w:val="clear" w:color="auto" w:fill="auto"/>
            <w:vAlign w:val="center"/>
          </w:tcPr>
          <w:p w14:paraId="13A56F23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CA551B4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14001-2016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D3C44DF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Системы экологического менеджмента. Требования и руководство по применению</w:t>
            </w:r>
          </w:p>
        </w:tc>
      </w:tr>
      <w:tr w:rsidR="000A6FD7" w:rsidRPr="006C462F" w14:paraId="3932B391" w14:textId="77777777" w:rsidTr="00F87A9A">
        <w:tc>
          <w:tcPr>
            <w:tcW w:w="709" w:type="dxa"/>
            <w:shd w:val="clear" w:color="auto" w:fill="auto"/>
            <w:vAlign w:val="center"/>
          </w:tcPr>
          <w:p w14:paraId="6DA12F6B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BA50153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9001-2015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430A4E4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Системы менеджмента качества. Требования</w:t>
            </w:r>
          </w:p>
        </w:tc>
      </w:tr>
      <w:tr w:rsidR="000A6FD7" w:rsidRPr="006C462F" w14:paraId="6C7DC4D8" w14:textId="77777777" w:rsidTr="00F87A9A">
        <w:tc>
          <w:tcPr>
            <w:tcW w:w="709" w:type="dxa"/>
            <w:shd w:val="clear" w:color="auto" w:fill="auto"/>
            <w:vAlign w:val="center"/>
          </w:tcPr>
          <w:p w14:paraId="691F9B5D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7C9828E1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5725-1-2002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46547BB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1 Основные положения и определения</w:t>
            </w:r>
          </w:p>
        </w:tc>
      </w:tr>
      <w:tr w:rsidR="000A6FD7" w:rsidRPr="006C462F" w14:paraId="0299E301" w14:textId="77777777" w:rsidTr="00F87A9A">
        <w:tc>
          <w:tcPr>
            <w:tcW w:w="709" w:type="dxa"/>
            <w:shd w:val="clear" w:color="auto" w:fill="auto"/>
            <w:vAlign w:val="center"/>
          </w:tcPr>
          <w:p w14:paraId="2FF592A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7B08A23A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5725-2-2002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54491CB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2 Основной метод определения повторяемости и воспроизводимости стандартного метода измерений</w:t>
            </w:r>
          </w:p>
        </w:tc>
      </w:tr>
      <w:tr w:rsidR="000A6FD7" w:rsidRPr="006C462F" w14:paraId="7F2130B3" w14:textId="77777777" w:rsidTr="00F87A9A">
        <w:tc>
          <w:tcPr>
            <w:tcW w:w="709" w:type="dxa"/>
            <w:shd w:val="clear" w:color="auto" w:fill="auto"/>
            <w:vAlign w:val="center"/>
          </w:tcPr>
          <w:p w14:paraId="64A65110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B80B964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5725-3-2002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455155B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3 Промежуточные показатели прецизионности стандартного метода измерений</w:t>
            </w:r>
          </w:p>
        </w:tc>
      </w:tr>
      <w:tr w:rsidR="000A6FD7" w:rsidRPr="006C462F" w14:paraId="71B77562" w14:textId="77777777" w:rsidTr="00F87A9A">
        <w:tc>
          <w:tcPr>
            <w:tcW w:w="709" w:type="dxa"/>
            <w:shd w:val="clear" w:color="auto" w:fill="auto"/>
            <w:vAlign w:val="center"/>
          </w:tcPr>
          <w:p w14:paraId="375651EB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59166D6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5725-4-2002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622D7A4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4 Основные методы определения правильности стандартного метода измерений</w:t>
            </w:r>
          </w:p>
        </w:tc>
      </w:tr>
      <w:tr w:rsidR="000A6FD7" w:rsidRPr="006C462F" w14:paraId="06580B55" w14:textId="77777777" w:rsidTr="00F87A9A">
        <w:tc>
          <w:tcPr>
            <w:tcW w:w="709" w:type="dxa"/>
            <w:shd w:val="clear" w:color="auto" w:fill="auto"/>
            <w:vAlign w:val="center"/>
          </w:tcPr>
          <w:p w14:paraId="261F236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139D97A9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5725-5-2002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FCFEA31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5 Альтернативные определения прецизионности стандартного метода измерений</w:t>
            </w:r>
          </w:p>
        </w:tc>
      </w:tr>
      <w:tr w:rsidR="000A6FD7" w:rsidRPr="006C462F" w14:paraId="039BB6F2" w14:textId="77777777" w:rsidTr="00F87A9A">
        <w:tc>
          <w:tcPr>
            <w:tcW w:w="709" w:type="dxa"/>
            <w:shd w:val="clear" w:color="auto" w:fill="auto"/>
            <w:vAlign w:val="center"/>
          </w:tcPr>
          <w:p w14:paraId="7AB771D3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A96A376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ГОСТ Р ИСО 5725-6-2002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009D0CB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Точность (правильность и прецизионность) методов и результатов измерений. Часть 6 Использование значений точности на практике</w:t>
            </w:r>
          </w:p>
        </w:tc>
      </w:tr>
      <w:tr w:rsidR="000A6FD7" w:rsidRPr="006C462F" w14:paraId="3C0DF44A" w14:textId="77777777" w:rsidTr="00F87A9A">
        <w:tc>
          <w:tcPr>
            <w:tcW w:w="709" w:type="dxa"/>
            <w:shd w:val="clear" w:color="auto" w:fill="auto"/>
            <w:vAlign w:val="center"/>
          </w:tcPr>
          <w:p w14:paraId="07C60210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249D05E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 xml:space="preserve">ГОСТ </w:t>
            </w:r>
            <w:r w:rsidRPr="006C462F">
              <w:rPr>
                <w:rFonts w:cs="Arial"/>
                <w:color w:val="000000"/>
                <w:lang w:val="en-US"/>
              </w:rPr>
              <w:t>ISO</w:t>
            </w:r>
            <w:r w:rsidRPr="006C462F">
              <w:rPr>
                <w:rFonts w:cs="Arial"/>
                <w:color w:val="000000"/>
              </w:rPr>
              <w:t>/</w:t>
            </w:r>
            <w:r w:rsidRPr="006C462F">
              <w:rPr>
                <w:rFonts w:cs="Arial"/>
                <w:color w:val="000000"/>
                <w:lang w:val="en-US"/>
              </w:rPr>
              <w:t>IEC</w:t>
            </w:r>
            <w:r w:rsidRPr="006C462F">
              <w:rPr>
                <w:rFonts w:cs="Arial"/>
                <w:color w:val="000000"/>
              </w:rPr>
              <w:t xml:space="preserve"> 17025-2019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4CB7498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Общие требования к компетентности испытательных и калибровочных лабораторий</w:t>
            </w:r>
          </w:p>
          <w:p w14:paraId="3C44F23D" w14:textId="77777777" w:rsidR="000A6FD7" w:rsidRPr="006C462F" w:rsidRDefault="000A6FD7" w:rsidP="00F87A9A"/>
        </w:tc>
      </w:tr>
      <w:tr w:rsidR="000A6FD7" w:rsidRPr="006C462F" w14:paraId="7F138F28" w14:textId="77777777" w:rsidTr="00F87A9A">
        <w:tc>
          <w:tcPr>
            <w:tcW w:w="709" w:type="dxa"/>
            <w:shd w:val="clear" w:color="auto" w:fill="auto"/>
            <w:vAlign w:val="center"/>
          </w:tcPr>
          <w:p w14:paraId="7E61847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7E238AF0" w14:textId="77777777" w:rsidR="000A6FD7" w:rsidRPr="006C462F" w:rsidRDefault="000A6FD7" w:rsidP="00F87A9A">
            <w:pPr>
              <w:jc w:val="center"/>
            </w:pPr>
            <w:r w:rsidRPr="006C462F">
              <w:rPr>
                <w:rFonts w:cs="Arial"/>
                <w:color w:val="000000"/>
              </w:rPr>
              <w:t>ОСТ 218.010-98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49624E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Вяжущие полимерно-битумные дорожные на основе блоксополимеров типа СБС. Технические условия.</w:t>
            </w:r>
          </w:p>
        </w:tc>
      </w:tr>
      <w:tr w:rsidR="000A6FD7" w:rsidRPr="006C462F" w14:paraId="0113FD8C" w14:textId="77777777" w:rsidTr="00F87A9A">
        <w:tc>
          <w:tcPr>
            <w:tcW w:w="709" w:type="dxa"/>
            <w:shd w:val="clear" w:color="auto" w:fill="auto"/>
            <w:vAlign w:val="center"/>
          </w:tcPr>
          <w:p w14:paraId="2C67E36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288C83AC" w14:textId="77777777" w:rsidR="000A6FD7" w:rsidRPr="006C462F" w:rsidRDefault="000A6FD7" w:rsidP="00F87A9A">
            <w:pPr>
              <w:jc w:val="center"/>
            </w:pPr>
            <w:r w:rsidRPr="006C462F">
              <w:t>СП 48.13330.2019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1A4245E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Организация строительства.</w:t>
            </w:r>
          </w:p>
        </w:tc>
      </w:tr>
      <w:tr w:rsidR="000A6FD7" w:rsidRPr="006C462F" w14:paraId="0D1B8D79" w14:textId="77777777" w:rsidTr="00F87A9A">
        <w:tc>
          <w:tcPr>
            <w:tcW w:w="709" w:type="dxa"/>
            <w:shd w:val="clear" w:color="auto" w:fill="auto"/>
            <w:vAlign w:val="center"/>
          </w:tcPr>
          <w:p w14:paraId="76F29DB3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498E4EC" w14:textId="77777777" w:rsidR="000A6FD7" w:rsidRPr="006C462F" w:rsidRDefault="000A6FD7" w:rsidP="00F87A9A">
            <w:pPr>
              <w:jc w:val="center"/>
            </w:pPr>
            <w:r w:rsidRPr="006C462F">
              <w:t>СП 126.13330.2017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89311B9" w14:textId="77777777" w:rsidR="000A6FD7" w:rsidRPr="006C462F" w:rsidRDefault="000A6FD7" w:rsidP="00F87A9A">
            <w:r w:rsidRPr="006C462F">
              <w:t>Геодезические работы в строительстве</w:t>
            </w:r>
          </w:p>
        </w:tc>
      </w:tr>
      <w:tr w:rsidR="000A6FD7" w:rsidRPr="006C462F" w14:paraId="2BAECE2A" w14:textId="77777777" w:rsidTr="00F87A9A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750F1553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EB1FE19" w14:textId="77777777" w:rsidR="000A6FD7" w:rsidRPr="006C462F" w:rsidRDefault="000A6FD7" w:rsidP="00F87A9A">
            <w:pPr>
              <w:jc w:val="center"/>
            </w:pPr>
            <w:r w:rsidRPr="006C462F">
              <w:t>СП 78.13330.2012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D6DE31D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Автомобильные дороги.</w:t>
            </w:r>
          </w:p>
        </w:tc>
      </w:tr>
      <w:tr w:rsidR="000A6FD7" w:rsidRPr="006C462F" w14:paraId="292DA866" w14:textId="77777777" w:rsidTr="00F87A9A">
        <w:tc>
          <w:tcPr>
            <w:tcW w:w="709" w:type="dxa"/>
            <w:shd w:val="clear" w:color="auto" w:fill="auto"/>
            <w:vAlign w:val="center"/>
          </w:tcPr>
          <w:p w14:paraId="6C27FA32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4B6414E" w14:textId="77777777" w:rsidR="000A6FD7" w:rsidRPr="006C462F" w:rsidRDefault="000A6FD7" w:rsidP="00F87A9A">
            <w:pPr>
              <w:jc w:val="center"/>
            </w:pPr>
            <w:r w:rsidRPr="006C462F">
              <w:t>СП 34.13330.20</w:t>
            </w:r>
            <w:r>
              <w:t>21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6EF431F6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Автомобильные дороги.</w:t>
            </w:r>
          </w:p>
        </w:tc>
      </w:tr>
      <w:tr w:rsidR="000A6FD7" w:rsidRPr="006C462F" w14:paraId="2FDD889A" w14:textId="77777777" w:rsidTr="00F87A9A">
        <w:tc>
          <w:tcPr>
            <w:tcW w:w="709" w:type="dxa"/>
            <w:shd w:val="clear" w:color="auto" w:fill="auto"/>
            <w:vAlign w:val="center"/>
          </w:tcPr>
          <w:p w14:paraId="57A2189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0097046C" w14:textId="77777777" w:rsidR="000A6FD7" w:rsidRPr="006C462F" w:rsidRDefault="000A6FD7" w:rsidP="00F87A9A">
            <w:pPr>
              <w:jc w:val="center"/>
            </w:pPr>
            <w:r w:rsidRPr="006C462F">
              <w:t>СП 122.13330.2012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C915E5A" w14:textId="77777777" w:rsidR="000A6FD7" w:rsidRPr="006C462F" w:rsidRDefault="000A6FD7" w:rsidP="00F87A9A">
            <w:r w:rsidRPr="006C462F">
              <w:rPr>
                <w:rFonts w:cs="Arial"/>
                <w:color w:val="000000"/>
              </w:rPr>
              <w:t>Тоннели железнодорожные и автодорожные.</w:t>
            </w:r>
          </w:p>
        </w:tc>
      </w:tr>
      <w:tr w:rsidR="000A6FD7" w:rsidRPr="006C462F" w14:paraId="22A57AFB" w14:textId="77777777" w:rsidTr="00F87A9A">
        <w:tc>
          <w:tcPr>
            <w:tcW w:w="709" w:type="dxa"/>
            <w:shd w:val="clear" w:color="auto" w:fill="auto"/>
            <w:vAlign w:val="center"/>
          </w:tcPr>
          <w:p w14:paraId="60CE3C1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2E3DE0C" w14:textId="77777777" w:rsidR="000A6FD7" w:rsidRPr="006C462F" w:rsidRDefault="000A6FD7" w:rsidP="00F87A9A">
            <w:pPr>
              <w:jc w:val="center"/>
            </w:pPr>
            <w:r w:rsidRPr="006C462F">
              <w:t>СП 20.13330.2016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ACA6C31" w14:textId="77777777" w:rsidR="000A6FD7" w:rsidRPr="006C462F" w:rsidRDefault="000A6FD7" w:rsidP="00F87A9A">
            <w:r w:rsidRPr="006C462F">
              <w:rPr>
                <w:color w:val="000000"/>
                <w:spacing w:val="-2"/>
              </w:rPr>
              <w:t>Нагрузки и воздействия.</w:t>
            </w:r>
          </w:p>
        </w:tc>
      </w:tr>
      <w:tr w:rsidR="000A6FD7" w:rsidRPr="006C462F" w14:paraId="7AD58D44" w14:textId="77777777" w:rsidTr="00F87A9A">
        <w:tc>
          <w:tcPr>
            <w:tcW w:w="709" w:type="dxa"/>
            <w:shd w:val="clear" w:color="auto" w:fill="auto"/>
            <w:vAlign w:val="center"/>
          </w:tcPr>
          <w:p w14:paraId="416BA73B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9FB572D" w14:textId="77777777" w:rsidR="000A6FD7" w:rsidRPr="006C462F" w:rsidRDefault="000A6FD7" w:rsidP="00F87A9A">
            <w:pPr>
              <w:jc w:val="center"/>
            </w:pPr>
            <w:r w:rsidRPr="006C462F">
              <w:t>СП 42.13330.2016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A4C43E6" w14:textId="77777777" w:rsidR="000A6FD7" w:rsidRPr="006C462F" w:rsidRDefault="000A6FD7" w:rsidP="00F87A9A">
            <w:r w:rsidRPr="006C462F">
              <w:rPr>
                <w:color w:val="000000"/>
                <w:spacing w:val="-1"/>
              </w:rPr>
              <w:t>Градостроительство. Планировка и застройка городских и сельских по</w:t>
            </w:r>
            <w:r w:rsidRPr="006C462F">
              <w:rPr>
                <w:color w:val="000000"/>
                <w:spacing w:val="-3"/>
              </w:rPr>
              <w:t>селений.</w:t>
            </w:r>
          </w:p>
        </w:tc>
      </w:tr>
      <w:tr w:rsidR="000A6FD7" w:rsidRPr="006C462F" w14:paraId="3735C073" w14:textId="77777777" w:rsidTr="00F87A9A">
        <w:tc>
          <w:tcPr>
            <w:tcW w:w="709" w:type="dxa"/>
            <w:shd w:val="clear" w:color="auto" w:fill="auto"/>
            <w:vAlign w:val="center"/>
          </w:tcPr>
          <w:p w14:paraId="6D996B2D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1B198C1" w14:textId="77777777" w:rsidR="000A6FD7" w:rsidRPr="006C462F" w:rsidRDefault="000A6FD7" w:rsidP="00F87A9A">
            <w:pPr>
              <w:ind w:left="-108" w:right="-108"/>
              <w:jc w:val="center"/>
            </w:pPr>
            <w:r w:rsidRPr="006C462F">
              <w:t>СП 28.13330.2017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53E0440" w14:textId="77777777" w:rsidR="000A6FD7" w:rsidRPr="006C462F" w:rsidRDefault="000A6FD7" w:rsidP="00F87A9A">
            <w:r w:rsidRPr="006C462F">
              <w:t>Защита строительных конструкций от коррозии</w:t>
            </w:r>
          </w:p>
        </w:tc>
      </w:tr>
      <w:tr w:rsidR="000A6FD7" w:rsidRPr="006C462F" w14:paraId="0FA5340A" w14:textId="77777777" w:rsidTr="00F87A9A">
        <w:trPr>
          <w:trHeight w:val="102"/>
        </w:trPr>
        <w:tc>
          <w:tcPr>
            <w:tcW w:w="709" w:type="dxa"/>
            <w:shd w:val="clear" w:color="auto" w:fill="auto"/>
            <w:vAlign w:val="center"/>
          </w:tcPr>
          <w:p w14:paraId="2424D44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3F02266" w14:textId="77777777" w:rsidR="000A6FD7" w:rsidRPr="006C462F" w:rsidRDefault="000A6FD7" w:rsidP="00F87A9A">
            <w:pPr>
              <w:ind w:left="-108" w:right="-108"/>
              <w:jc w:val="center"/>
            </w:pPr>
            <w:r w:rsidRPr="006C462F">
              <w:t>СП 35.13330.2011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E6479E6" w14:textId="77777777" w:rsidR="000A6FD7" w:rsidRPr="006C462F" w:rsidRDefault="000A6FD7" w:rsidP="00F87A9A">
            <w:r w:rsidRPr="006C462F">
              <w:rPr>
                <w:color w:val="000000"/>
                <w:spacing w:val="-2"/>
              </w:rPr>
              <w:t>Мосты и трубы (с изм.)</w:t>
            </w:r>
          </w:p>
        </w:tc>
      </w:tr>
      <w:tr w:rsidR="000A6FD7" w:rsidRPr="006C462F" w14:paraId="04C74CC1" w14:textId="77777777" w:rsidTr="00F87A9A">
        <w:tc>
          <w:tcPr>
            <w:tcW w:w="709" w:type="dxa"/>
            <w:shd w:val="clear" w:color="auto" w:fill="auto"/>
            <w:vAlign w:val="center"/>
          </w:tcPr>
          <w:p w14:paraId="4FCA220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18890BF7" w14:textId="77777777" w:rsidR="000A6FD7" w:rsidRPr="006C462F" w:rsidRDefault="000A6FD7" w:rsidP="00F87A9A">
            <w:pPr>
              <w:jc w:val="center"/>
            </w:pPr>
            <w:r w:rsidRPr="006C462F">
              <w:t>СП 46.13330.2012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C9CC1E5" w14:textId="77777777" w:rsidR="000A6FD7" w:rsidRPr="006C462F" w:rsidRDefault="000A6FD7" w:rsidP="00F87A9A">
            <w:r w:rsidRPr="006C462F">
              <w:t>Мосты и трубы. (с изм.)</w:t>
            </w:r>
          </w:p>
        </w:tc>
      </w:tr>
      <w:tr w:rsidR="000A6FD7" w:rsidRPr="006C462F" w14:paraId="1B96557A" w14:textId="77777777" w:rsidTr="00F87A9A">
        <w:tc>
          <w:tcPr>
            <w:tcW w:w="709" w:type="dxa"/>
            <w:shd w:val="clear" w:color="auto" w:fill="auto"/>
            <w:vAlign w:val="center"/>
          </w:tcPr>
          <w:p w14:paraId="6CD8446E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FC61244" w14:textId="77777777" w:rsidR="000A6FD7" w:rsidRPr="006C462F" w:rsidRDefault="000A6FD7" w:rsidP="00F87A9A">
            <w:pPr>
              <w:jc w:val="center"/>
            </w:pPr>
            <w:r w:rsidRPr="006C462F">
              <w:rPr>
                <w:color w:val="000000"/>
                <w:spacing w:val="-2"/>
              </w:rPr>
              <w:t>МДС 12-26.2006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CB7A088" w14:textId="77777777" w:rsidR="000A6FD7" w:rsidRPr="006C462F" w:rsidRDefault="000A6FD7" w:rsidP="00F87A9A">
            <w:r w:rsidRPr="006C462F">
              <w:rPr>
                <w:color w:val="000000"/>
                <w:spacing w:val="-2"/>
              </w:rPr>
              <w:t>Методическое пособие по проведению проверки знаний требований охраны труда руководящих работников и специалистов строительных организаций</w:t>
            </w:r>
          </w:p>
        </w:tc>
      </w:tr>
      <w:tr w:rsidR="000A6FD7" w:rsidRPr="006C462F" w14:paraId="15CA5EB9" w14:textId="77777777" w:rsidTr="00F87A9A">
        <w:tc>
          <w:tcPr>
            <w:tcW w:w="709" w:type="dxa"/>
            <w:shd w:val="clear" w:color="auto" w:fill="auto"/>
            <w:vAlign w:val="center"/>
          </w:tcPr>
          <w:p w14:paraId="7159FB8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2412DAC2" w14:textId="77777777" w:rsidR="000A6FD7" w:rsidRPr="006C462F" w:rsidRDefault="000A6FD7" w:rsidP="00F87A9A">
            <w:pPr>
              <w:jc w:val="center"/>
            </w:pPr>
            <w:r w:rsidRPr="006C462F">
              <w:rPr>
                <w:color w:val="000000"/>
              </w:rPr>
              <w:t xml:space="preserve">ВСН </w:t>
            </w:r>
            <w:r w:rsidRPr="006C462F">
              <w:rPr>
                <w:color w:val="000000"/>
                <w:spacing w:val="-2"/>
              </w:rPr>
              <w:t>178-91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25F1C39" w14:textId="77777777" w:rsidR="000A6FD7" w:rsidRPr="006C462F" w:rsidRDefault="000A6FD7" w:rsidP="00F87A9A">
            <w:r w:rsidRPr="006C462F">
              <w:rPr>
                <w:color w:val="000000"/>
                <w:spacing w:val="-2"/>
              </w:rPr>
              <w:t>Минтрансстрой СССР Технические указания по проектированию и производ</w:t>
            </w:r>
            <w:r w:rsidRPr="006C462F">
              <w:rPr>
                <w:color w:val="000000"/>
                <w:spacing w:val="-1"/>
              </w:rPr>
              <w:t>ству буровзрывных работ при сооружении земляного полотна</w:t>
            </w:r>
          </w:p>
        </w:tc>
      </w:tr>
      <w:tr w:rsidR="000A6FD7" w:rsidRPr="006C462F" w14:paraId="68FE2D0B" w14:textId="77777777" w:rsidTr="00F87A9A">
        <w:tc>
          <w:tcPr>
            <w:tcW w:w="709" w:type="dxa"/>
            <w:shd w:val="clear" w:color="auto" w:fill="auto"/>
            <w:vAlign w:val="center"/>
          </w:tcPr>
          <w:p w14:paraId="0FA0928A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1E226C83" w14:textId="77777777" w:rsidR="000A6FD7" w:rsidRPr="006C462F" w:rsidRDefault="000A6FD7" w:rsidP="00F87A9A">
            <w:pPr>
              <w:jc w:val="center"/>
            </w:pPr>
            <w:r w:rsidRPr="006C462F">
              <w:rPr>
                <w:color w:val="000000"/>
              </w:rPr>
              <w:t>ВСН 42-91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9A98FCB" w14:textId="77777777" w:rsidR="000A6FD7" w:rsidRPr="006C462F" w:rsidRDefault="000A6FD7" w:rsidP="00F87A9A">
            <w:r w:rsidRPr="006C462F">
              <w:rPr>
                <w:color w:val="000000"/>
              </w:rPr>
              <w:t>Нормы расхода строительных материалов на строительство и ремонт автомобильных дорог и мостов</w:t>
            </w:r>
          </w:p>
        </w:tc>
      </w:tr>
      <w:tr w:rsidR="000A6FD7" w:rsidRPr="006C462F" w14:paraId="11A62C35" w14:textId="77777777" w:rsidTr="00F87A9A">
        <w:tc>
          <w:tcPr>
            <w:tcW w:w="709" w:type="dxa"/>
            <w:shd w:val="clear" w:color="auto" w:fill="auto"/>
            <w:vAlign w:val="center"/>
          </w:tcPr>
          <w:p w14:paraId="7A12F814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4C4057C" w14:textId="77777777" w:rsidR="000A6FD7" w:rsidRPr="006C462F" w:rsidRDefault="000A6FD7" w:rsidP="00F87A9A">
            <w:pPr>
              <w:jc w:val="center"/>
            </w:pPr>
            <w:r w:rsidRPr="006C462F">
              <w:rPr>
                <w:color w:val="000000"/>
                <w:spacing w:val="-2"/>
              </w:rPr>
              <w:t>ОДН 218.012-99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F134761" w14:textId="77777777" w:rsidR="000A6FD7" w:rsidRPr="006C462F" w:rsidRDefault="000A6FD7" w:rsidP="00F87A9A">
            <w:r w:rsidRPr="006C462F">
              <w:rPr>
                <w:color w:val="000000"/>
                <w:spacing w:val="-2"/>
              </w:rPr>
              <w:t>Общие технические требования к ограждающим устройствам на мостовых сооружениях, расположенных на магистральных автомобильных дорогах.</w:t>
            </w:r>
          </w:p>
        </w:tc>
      </w:tr>
      <w:tr w:rsidR="000A6FD7" w:rsidRPr="006C462F" w14:paraId="6C54F0CC" w14:textId="77777777" w:rsidTr="00F87A9A">
        <w:tc>
          <w:tcPr>
            <w:tcW w:w="709" w:type="dxa"/>
            <w:shd w:val="clear" w:color="auto" w:fill="auto"/>
            <w:vAlign w:val="center"/>
          </w:tcPr>
          <w:p w14:paraId="2EFAAA2C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615F274F" w14:textId="77777777" w:rsidR="000A6FD7" w:rsidRPr="006C462F" w:rsidRDefault="000A6FD7" w:rsidP="00F87A9A">
            <w:pPr>
              <w:jc w:val="center"/>
            </w:pPr>
            <w:r w:rsidRPr="006C462F">
              <w:rPr>
                <w:color w:val="000000"/>
              </w:rPr>
              <w:t xml:space="preserve">ОДН </w:t>
            </w:r>
            <w:r w:rsidRPr="006C462F">
              <w:rPr>
                <w:color w:val="000000"/>
                <w:spacing w:val="-1"/>
              </w:rPr>
              <w:t>218.1.052-2002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1A73ECED" w14:textId="77777777" w:rsidR="000A6FD7" w:rsidRPr="006C462F" w:rsidRDefault="000A6FD7" w:rsidP="00F87A9A">
            <w:pPr>
              <w:rPr>
                <w:rFonts w:cs="Arial"/>
                <w:color w:val="000000"/>
              </w:rPr>
            </w:pPr>
            <w:r w:rsidRPr="006C462F">
              <w:rPr>
                <w:color w:val="000000"/>
                <w:spacing w:val="-1"/>
              </w:rPr>
              <w:t>Оценка прочности нежестких дорожных одежд.</w:t>
            </w:r>
          </w:p>
        </w:tc>
      </w:tr>
      <w:tr w:rsidR="000A6FD7" w:rsidRPr="006C462F" w14:paraId="3C9697F3" w14:textId="77777777" w:rsidTr="00F87A9A">
        <w:tc>
          <w:tcPr>
            <w:tcW w:w="709" w:type="dxa"/>
            <w:shd w:val="clear" w:color="auto" w:fill="auto"/>
            <w:vAlign w:val="center"/>
          </w:tcPr>
          <w:p w14:paraId="11A6C4DD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5DB046A" w14:textId="77777777" w:rsidR="000A6FD7" w:rsidRPr="006C462F" w:rsidRDefault="000A6FD7" w:rsidP="00F87A9A">
            <w:pPr>
              <w:jc w:val="center"/>
            </w:pPr>
            <w:r w:rsidRPr="006C462F">
              <w:rPr>
                <w:color w:val="000000"/>
              </w:rPr>
              <w:t xml:space="preserve">ОДН 218.046-01 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7E451DD6" w14:textId="77777777" w:rsidR="000A6FD7" w:rsidRPr="006C462F" w:rsidRDefault="000A6FD7" w:rsidP="00F87A9A">
            <w:r w:rsidRPr="006C462F">
              <w:rPr>
                <w:color w:val="000000"/>
              </w:rPr>
              <w:t>Проектирование нежестких дорожных одежд.</w:t>
            </w:r>
          </w:p>
        </w:tc>
      </w:tr>
      <w:tr w:rsidR="000A6FD7" w:rsidRPr="006C462F" w14:paraId="31109574" w14:textId="77777777" w:rsidTr="00F87A9A">
        <w:tc>
          <w:tcPr>
            <w:tcW w:w="709" w:type="dxa"/>
            <w:shd w:val="clear" w:color="auto" w:fill="auto"/>
            <w:vAlign w:val="center"/>
          </w:tcPr>
          <w:p w14:paraId="78500CD5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  <w:color w:val="000000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32093321" w14:textId="77777777" w:rsidR="000A6FD7" w:rsidRPr="006C462F" w:rsidRDefault="000A6FD7" w:rsidP="00F87A9A">
            <w:pPr>
              <w:jc w:val="center"/>
            </w:pPr>
            <w:r w:rsidRPr="006C462F">
              <w:rPr>
                <w:color w:val="000000"/>
              </w:rPr>
              <w:t>ОДН 218.5.016-2002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5FB3442" w14:textId="77777777" w:rsidR="000A6FD7" w:rsidRPr="006C462F" w:rsidRDefault="000A6FD7" w:rsidP="00F87A9A">
            <w:r w:rsidRPr="006C462F">
              <w:rPr>
                <w:color w:val="000000"/>
              </w:rPr>
              <w:t>Показатели и нормы экологической безопасности автомобильной дороги</w:t>
            </w:r>
          </w:p>
        </w:tc>
      </w:tr>
      <w:tr w:rsidR="000A6FD7" w:rsidRPr="006C462F" w14:paraId="54F8B171" w14:textId="77777777" w:rsidTr="00F87A9A">
        <w:tc>
          <w:tcPr>
            <w:tcW w:w="709" w:type="dxa"/>
            <w:shd w:val="clear" w:color="auto" w:fill="auto"/>
            <w:vAlign w:val="center"/>
          </w:tcPr>
          <w:p w14:paraId="644255EF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5FE7A703" w14:textId="77777777" w:rsidR="000A6FD7" w:rsidRPr="006C462F" w:rsidRDefault="000A6FD7" w:rsidP="00F87A9A">
            <w:pPr>
              <w:jc w:val="center"/>
            </w:pPr>
            <w:r w:rsidRPr="006C462F">
              <w:rPr>
                <w:color w:val="000000"/>
              </w:rPr>
              <w:t>ОДН 218.3.039-2003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54FEFB3A" w14:textId="77777777" w:rsidR="000A6FD7" w:rsidRPr="006C462F" w:rsidRDefault="000A6FD7" w:rsidP="00F87A9A">
            <w:r w:rsidRPr="006C462F">
              <w:rPr>
                <w:color w:val="000000"/>
              </w:rPr>
              <w:t>Укрепление обочин автомобильных дорог</w:t>
            </w:r>
          </w:p>
        </w:tc>
      </w:tr>
      <w:tr w:rsidR="000A6FD7" w:rsidRPr="006C462F" w14:paraId="2ED1C43A" w14:textId="77777777" w:rsidTr="00F87A9A">
        <w:tc>
          <w:tcPr>
            <w:tcW w:w="709" w:type="dxa"/>
            <w:shd w:val="clear" w:color="auto" w:fill="auto"/>
            <w:vAlign w:val="center"/>
          </w:tcPr>
          <w:p w14:paraId="63BC1FEE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321CC2C" w14:textId="77777777" w:rsidR="000A6FD7" w:rsidRPr="006C462F" w:rsidRDefault="000A6FD7" w:rsidP="00F87A9A">
            <w:pPr>
              <w:jc w:val="center"/>
            </w:pPr>
            <w:r w:rsidRPr="006C462F">
              <w:rPr>
                <w:color w:val="000000"/>
                <w:spacing w:val="-2"/>
              </w:rPr>
              <w:t>ОДМ 218.011-98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02A27E3E" w14:textId="77777777" w:rsidR="000A6FD7" w:rsidRPr="006C462F" w:rsidRDefault="000A6FD7" w:rsidP="00F87A9A">
            <w:r w:rsidRPr="006C462F">
              <w:rPr>
                <w:color w:val="000000"/>
                <w:spacing w:val="-2"/>
              </w:rPr>
              <w:t>Автомобильные дороги общего пользования. Методические рекомендации по озеленению автомобильных дорог.</w:t>
            </w:r>
          </w:p>
        </w:tc>
      </w:tr>
      <w:tr w:rsidR="000A6FD7" w:rsidRPr="006C462F" w14:paraId="11C4D564" w14:textId="77777777" w:rsidTr="00F87A9A">
        <w:tc>
          <w:tcPr>
            <w:tcW w:w="709" w:type="dxa"/>
            <w:shd w:val="clear" w:color="auto" w:fill="auto"/>
            <w:vAlign w:val="center"/>
          </w:tcPr>
          <w:p w14:paraId="4061A549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7D0EC58C" w14:textId="77777777" w:rsidR="000A6FD7" w:rsidRPr="006C462F" w:rsidRDefault="000A6FD7" w:rsidP="00F87A9A">
            <w:pPr>
              <w:jc w:val="center"/>
            </w:pPr>
            <w:r w:rsidRPr="006C462F">
              <w:rPr>
                <w:color w:val="000000"/>
                <w:spacing w:val="-3"/>
              </w:rPr>
              <w:t>ОСТ 218.1.002-2003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3ABD7882" w14:textId="77777777" w:rsidR="000A6FD7" w:rsidRPr="006C462F" w:rsidRDefault="000A6FD7" w:rsidP="00F87A9A">
            <w:r w:rsidRPr="006C462F">
              <w:rPr>
                <w:color w:val="000000"/>
                <w:spacing w:val="-3"/>
              </w:rPr>
              <w:t xml:space="preserve">Автобусные остановки на автомобильных дорогах. Общие технические </w:t>
            </w:r>
            <w:r w:rsidRPr="006C462F">
              <w:rPr>
                <w:color w:val="000000"/>
                <w:spacing w:val="-4"/>
              </w:rPr>
              <w:t>требования.</w:t>
            </w:r>
          </w:p>
        </w:tc>
      </w:tr>
      <w:tr w:rsidR="000A6FD7" w:rsidRPr="006C462F" w14:paraId="7191D7F9" w14:textId="77777777" w:rsidTr="00F87A9A">
        <w:tc>
          <w:tcPr>
            <w:tcW w:w="709" w:type="dxa"/>
            <w:shd w:val="clear" w:color="auto" w:fill="auto"/>
            <w:vAlign w:val="center"/>
          </w:tcPr>
          <w:p w14:paraId="473B1FB7" w14:textId="77777777" w:rsidR="000A6FD7" w:rsidRPr="006C462F" w:rsidRDefault="000A6FD7" w:rsidP="00F87A9A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  <w:vAlign w:val="center"/>
          </w:tcPr>
          <w:p w14:paraId="423C86C6" w14:textId="77777777" w:rsidR="000A6FD7" w:rsidRPr="006C462F" w:rsidRDefault="000A6FD7" w:rsidP="00F87A9A">
            <w:pPr>
              <w:jc w:val="center"/>
            </w:pPr>
            <w:r w:rsidRPr="006C462F">
              <w:t>ОДМ  218.6.019-2016</w:t>
            </w:r>
          </w:p>
        </w:tc>
        <w:tc>
          <w:tcPr>
            <w:tcW w:w="7520" w:type="dxa"/>
            <w:shd w:val="clear" w:color="auto" w:fill="auto"/>
            <w:vAlign w:val="center"/>
          </w:tcPr>
          <w:p w14:paraId="270B24DC" w14:textId="77777777" w:rsidR="000A6FD7" w:rsidRPr="006C462F" w:rsidRDefault="000A6FD7" w:rsidP="00F87A9A">
            <w:r w:rsidRPr="006C462F">
              <w:t>Рекомендации по организации движения и ограждению мест производства дорожных работ</w:t>
            </w:r>
          </w:p>
        </w:tc>
      </w:tr>
      <w:tr w:rsidR="00BB5987" w:rsidRPr="006C462F" w14:paraId="06B476CA" w14:textId="77777777" w:rsidTr="0098330E">
        <w:tc>
          <w:tcPr>
            <w:tcW w:w="709" w:type="dxa"/>
            <w:shd w:val="clear" w:color="auto" w:fill="auto"/>
            <w:vAlign w:val="center"/>
          </w:tcPr>
          <w:p w14:paraId="03175350" w14:textId="77777777" w:rsidR="00BB5987" w:rsidRPr="006C462F" w:rsidRDefault="00BB5987" w:rsidP="00BB5987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</w:tcPr>
          <w:p w14:paraId="30E3CE40" w14:textId="6A412967" w:rsidR="00BB5987" w:rsidRPr="006C462F" w:rsidRDefault="00BB5987" w:rsidP="00BB5987">
            <w:pPr>
              <w:jc w:val="center"/>
            </w:pPr>
            <w:r w:rsidRPr="00C802FE">
              <w:t>Приказ Минстроя России от 16.05.2023 № 344/пр</w:t>
            </w:r>
          </w:p>
        </w:tc>
        <w:tc>
          <w:tcPr>
            <w:tcW w:w="7520" w:type="dxa"/>
            <w:shd w:val="clear" w:color="auto" w:fill="auto"/>
          </w:tcPr>
          <w:p w14:paraId="2E6C2AD8" w14:textId="60DE3D9E" w:rsidR="00BB5987" w:rsidRPr="006C462F" w:rsidRDefault="00BB5987" w:rsidP="00BB5987">
            <w:r w:rsidRPr="00C802FE">
              <w:t>«Об утверждении состава и порядка ведения исполнительной документации при строительстве, реконструкции, капитальном ремонте объектов капитального строительства»</w:t>
            </w:r>
          </w:p>
        </w:tc>
      </w:tr>
      <w:tr w:rsidR="00BB5987" w:rsidRPr="006C462F" w14:paraId="58BA67DA" w14:textId="77777777" w:rsidTr="0098330E">
        <w:tc>
          <w:tcPr>
            <w:tcW w:w="709" w:type="dxa"/>
            <w:shd w:val="clear" w:color="auto" w:fill="auto"/>
            <w:vAlign w:val="center"/>
          </w:tcPr>
          <w:p w14:paraId="543DE073" w14:textId="77777777" w:rsidR="00BB5987" w:rsidRPr="006C462F" w:rsidRDefault="00BB5987" w:rsidP="00BB5987">
            <w:pPr>
              <w:numPr>
                <w:ilvl w:val="0"/>
                <w:numId w:val="2"/>
              </w:numPr>
              <w:suppressAutoHyphens/>
              <w:snapToGrid w:val="0"/>
              <w:rPr>
                <w:rFonts w:cs="Arial"/>
              </w:rPr>
            </w:pPr>
          </w:p>
        </w:tc>
        <w:tc>
          <w:tcPr>
            <w:tcW w:w="1971" w:type="dxa"/>
            <w:shd w:val="clear" w:color="auto" w:fill="auto"/>
          </w:tcPr>
          <w:p w14:paraId="64D8770A" w14:textId="48EEB123" w:rsidR="00BB5987" w:rsidRPr="006C462F" w:rsidRDefault="00BB5987" w:rsidP="00BB5987">
            <w:pPr>
              <w:jc w:val="center"/>
            </w:pPr>
            <w:r w:rsidRPr="00C802FE">
              <w:t>Приказ Минстроя России от 02.12.2022 № 1026/пр</w:t>
            </w:r>
          </w:p>
        </w:tc>
        <w:tc>
          <w:tcPr>
            <w:tcW w:w="7520" w:type="dxa"/>
            <w:shd w:val="clear" w:color="auto" w:fill="auto"/>
          </w:tcPr>
          <w:p w14:paraId="5F5B9D9D" w14:textId="080E6449" w:rsidR="00BB5987" w:rsidRPr="006C462F" w:rsidRDefault="00BB5987" w:rsidP="00BB5987">
            <w:pPr>
              <w:widowControl w:val="0"/>
              <w:shd w:val="clear" w:color="auto" w:fill="FFFFFF"/>
              <w:tabs>
                <w:tab w:val="left" w:pos="278"/>
              </w:tabs>
              <w:autoSpaceDE w:val="0"/>
            </w:pPr>
            <w:r w:rsidRPr="00C802FE">
              <w:t>«Об утверждении формы и порядка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строительства»</w:t>
            </w:r>
          </w:p>
        </w:tc>
      </w:tr>
    </w:tbl>
    <w:p w14:paraId="022EEB8B" w14:textId="77777777" w:rsidR="00FD03F8" w:rsidRPr="006C462F" w:rsidRDefault="00FD03F8" w:rsidP="00DB00B4">
      <w:pPr>
        <w:jc w:val="both"/>
      </w:pPr>
    </w:p>
    <w:p w14:paraId="5D0EE2B3" w14:textId="275D83EA" w:rsidR="00FD03F8" w:rsidRPr="008234E6" w:rsidRDefault="009D1619" w:rsidP="00DB00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FD03F8" w:rsidRPr="008234E6">
        <w:rPr>
          <w:sz w:val="28"/>
          <w:szCs w:val="28"/>
        </w:rPr>
        <w:t xml:space="preserve"> иные действующие нормативно-технические документы.</w:t>
      </w:r>
    </w:p>
    <w:p w14:paraId="1F1BD781" w14:textId="77777777" w:rsidR="00FD03F8" w:rsidRPr="008234E6" w:rsidRDefault="00FD03F8" w:rsidP="00DB00B4">
      <w:pPr>
        <w:ind w:firstLine="709"/>
        <w:jc w:val="both"/>
        <w:rPr>
          <w:sz w:val="28"/>
          <w:szCs w:val="28"/>
        </w:rPr>
      </w:pPr>
      <w:r w:rsidRPr="008234E6">
        <w:rPr>
          <w:sz w:val="28"/>
          <w:szCs w:val="28"/>
        </w:rPr>
        <w:lastRenderedPageBreak/>
        <w:t>Примечание</w:t>
      </w:r>
      <w:r w:rsidR="00293687" w:rsidRPr="008234E6">
        <w:rPr>
          <w:sz w:val="28"/>
          <w:szCs w:val="28"/>
        </w:rPr>
        <w:t>:</w:t>
      </w:r>
      <w:r w:rsidRPr="008234E6">
        <w:rPr>
          <w:sz w:val="28"/>
          <w:szCs w:val="28"/>
        </w:rPr>
        <w:t xml:space="preserve"> - при использовании перечня целесообразно проверить действие ссылочных стандартов и классификаторов на территории государства по соответствующему указателю стандартов и классификаторов, составленному по состоян</w:t>
      </w:r>
      <w:r w:rsidR="004D4B36" w:rsidRPr="008234E6">
        <w:rPr>
          <w:sz w:val="28"/>
          <w:szCs w:val="28"/>
        </w:rPr>
        <w:t xml:space="preserve">ию на </w:t>
      </w:r>
      <w:r w:rsidR="00A97DED" w:rsidRPr="008234E6">
        <w:rPr>
          <w:sz w:val="28"/>
          <w:szCs w:val="28"/>
        </w:rPr>
        <w:t>1 марта</w:t>
      </w:r>
      <w:r w:rsidRPr="008234E6">
        <w:rPr>
          <w:sz w:val="28"/>
          <w:szCs w:val="28"/>
        </w:rPr>
        <w:t xml:space="preserve"> текущего года, и по соответствующим информационным указателям, опубликованным в текущем году. Если ссылочный стандарт заменен (изменен), то при пользовании настоящим стандартом сторонам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14:paraId="0A273E9E" w14:textId="77777777" w:rsidR="00A03B3C" w:rsidRPr="00CD5C2D" w:rsidRDefault="00A03B3C" w:rsidP="00DB00B4">
      <w:pPr>
        <w:pStyle w:val="16"/>
        <w:ind w:firstLine="709"/>
        <w:jc w:val="both"/>
        <w:rPr>
          <w:rFonts w:ascii="Times New Roman" w:hAnsi="Times New Roman"/>
          <w:b/>
          <w:sz w:val="24"/>
          <w:szCs w:val="24"/>
        </w:rPr>
        <w:sectPr w:rsidR="00A03B3C" w:rsidRPr="00CD5C2D" w:rsidSect="0090463C">
          <w:pgSz w:w="11906" w:h="16838"/>
          <w:pgMar w:top="567" w:right="567" w:bottom="426" w:left="992" w:header="709" w:footer="0" w:gutter="0"/>
          <w:cols w:space="708"/>
          <w:docGrid w:linePitch="360"/>
        </w:sectPr>
      </w:pPr>
    </w:p>
    <w:p w14:paraId="1E99E334" w14:textId="77777777" w:rsidR="00674C36" w:rsidRPr="007D3E9D" w:rsidRDefault="009A1765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  <w:r w:rsidRPr="007D3E9D">
        <w:rPr>
          <w:rFonts w:ascii="Times New Roman" w:hAnsi="Times New Roman"/>
          <w:sz w:val="28"/>
          <w:szCs w:val="26"/>
        </w:rPr>
        <w:lastRenderedPageBreak/>
        <w:t>Приложение Б</w:t>
      </w:r>
    </w:p>
    <w:p w14:paraId="56CA90F2" w14:textId="77777777" w:rsidR="00626FAD" w:rsidRDefault="00626FAD" w:rsidP="001B68BC">
      <w:pPr>
        <w:pStyle w:val="16"/>
        <w:rPr>
          <w:rFonts w:ascii="Times New Roman" w:hAnsi="Times New Roman"/>
          <w:sz w:val="28"/>
          <w:szCs w:val="26"/>
        </w:rPr>
      </w:pPr>
    </w:p>
    <w:tbl>
      <w:tblPr>
        <w:tblW w:w="5088" w:type="pct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7366"/>
        <w:gridCol w:w="1166"/>
        <w:gridCol w:w="1282"/>
      </w:tblGrid>
      <w:tr w:rsidR="006D42E0" w:rsidRPr="000F448E" w14:paraId="6C8CF12D" w14:textId="77777777" w:rsidTr="0098330E">
        <w:trPr>
          <w:trHeight w:val="20"/>
          <w:tblHeader/>
        </w:trPr>
        <w:tc>
          <w:tcPr>
            <w:tcW w:w="270" w:type="pct"/>
            <w:vAlign w:val="center"/>
          </w:tcPr>
          <w:p w14:paraId="37BC2908" w14:textId="77777777" w:rsidR="006D42E0" w:rsidRPr="000F448E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0F448E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550" w:type="pct"/>
            <w:vAlign w:val="center"/>
          </w:tcPr>
          <w:p w14:paraId="487EEDA0" w14:textId="77777777" w:rsidR="006D42E0" w:rsidRPr="000F448E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0F448E">
              <w:rPr>
                <w:b/>
                <w:bCs/>
                <w:sz w:val="22"/>
                <w:szCs w:val="22"/>
              </w:rPr>
              <w:t>Наименование видов работ</w:t>
            </w:r>
          </w:p>
        </w:tc>
        <w:tc>
          <w:tcPr>
            <w:tcW w:w="562" w:type="pct"/>
            <w:vAlign w:val="center"/>
          </w:tcPr>
          <w:p w14:paraId="486EE52C" w14:textId="77777777" w:rsidR="006D42E0" w:rsidRPr="000F448E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0F448E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618" w:type="pct"/>
            <w:vAlign w:val="bottom"/>
          </w:tcPr>
          <w:p w14:paraId="615A9EDA" w14:textId="77777777" w:rsidR="006D42E0" w:rsidRPr="000F448E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0F448E">
              <w:rPr>
                <w:b/>
                <w:bCs/>
                <w:sz w:val="22"/>
                <w:szCs w:val="22"/>
              </w:rPr>
              <w:t>Всего на дорогу</w:t>
            </w:r>
          </w:p>
        </w:tc>
      </w:tr>
      <w:tr w:rsidR="006D42E0" w:rsidRPr="000F448E" w14:paraId="0094E06E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60D3F55" w14:textId="77777777" w:rsidR="006D42E0" w:rsidRDefault="006D42E0" w:rsidP="009833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Капитальный р</w:t>
            </w:r>
            <w:r w:rsidRPr="000F448E">
              <w:rPr>
                <w:b/>
                <w:sz w:val="28"/>
                <w:szCs w:val="28"/>
              </w:rPr>
              <w:t xml:space="preserve">емонт улицы Тенишевой в </w:t>
            </w:r>
          </w:p>
          <w:p w14:paraId="7543A6F9" w14:textId="77777777" w:rsidR="006D42E0" w:rsidRPr="000F448E" w:rsidRDefault="006D42E0" w:rsidP="0098330E">
            <w:pPr>
              <w:jc w:val="center"/>
              <w:rPr>
                <w:b/>
                <w:sz w:val="28"/>
                <w:szCs w:val="28"/>
              </w:rPr>
            </w:pPr>
            <w:r w:rsidRPr="000F448E">
              <w:rPr>
                <w:b/>
                <w:sz w:val="28"/>
                <w:szCs w:val="28"/>
              </w:rPr>
              <w:t>Промышленном районе г. Смоленска.</w:t>
            </w:r>
          </w:p>
          <w:p w14:paraId="3F698B7A" w14:textId="77777777" w:rsidR="006D42E0" w:rsidRPr="000F448E" w:rsidRDefault="006D42E0" w:rsidP="0098330E">
            <w:pPr>
              <w:jc w:val="center"/>
              <w:rPr>
                <w:b/>
                <w:sz w:val="28"/>
                <w:szCs w:val="28"/>
              </w:rPr>
            </w:pPr>
            <w:r w:rsidRPr="000F448E">
              <w:rPr>
                <w:b/>
                <w:sz w:val="28"/>
                <w:szCs w:val="28"/>
              </w:rPr>
              <w:t xml:space="preserve">1 </w:t>
            </w:r>
            <w:r>
              <w:rPr>
                <w:b/>
                <w:sz w:val="28"/>
                <w:szCs w:val="28"/>
              </w:rPr>
              <w:t>участок</w:t>
            </w:r>
            <w:r w:rsidRPr="000F448E">
              <w:rPr>
                <w:b/>
                <w:sz w:val="28"/>
                <w:szCs w:val="28"/>
              </w:rPr>
              <w:t>: от пл. Победы до ул. Твардовского.</w:t>
            </w:r>
          </w:p>
          <w:p w14:paraId="4F18AC40" w14:textId="77777777" w:rsidR="006D42E0" w:rsidRPr="000F448E" w:rsidRDefault="006D42E0" w:rsidP="0098330E">
            <w:pPr>
              <w:autoSpaceDE w:val="0"/>
              <w:autoSpaceDN w:val="0"/>
              <w:adjustRightInd w:val="0"/>
              <w:jc w:val="center"/>
              <w:rPr>
                <w:b/>
                <w:iCs/>
                <w:szCs w:val="28"/>
              </w:rPr>
            </w:pPr>
            <w:r w:rsidRPr="000F448E">
              <w:rPr>
                <w:b/>
                <w:iCs/>
                <w:szCs w:val="28"/>
              </w:rPr>
              <w:t xml:space="preserve"> (580м, торги, БКАД 2024)</w:t>
            </w:r>
          </w:p>
        </w:tc>
      </w:tr>
      <w:tr w:rsidR="006D42E0" w:rsidRPr="000F448E" w14:paraId="4879C769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A7292E2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Раздел 1. Демонтаж и разборка</w:t>
            </w:r>
          </w:p>
        </w:tc>
      </w:tr>
      <w:tr w:rsidR="006D42E0" w:rsidRPr="000F448E" w14:paraId="7D37BE53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2E3EE40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1.1. Дорожные знаки и стойки</w:t>
            </w:r>
          </w:p>
        </w:tc>
      </w:tr>
      <w:tr w:rsidR="006D42E0" w:rsidRPr="000F448E" w14:paraId="3781609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E8D756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3DD0B7D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Демонтаж дорожных знаков, погрузка и вывоз на филиал города Смоленска СОГБУ «Смоленскавтодор»</w:t>
            </w:r>
          </w:p>
        </w:tc>
        <w:tc>
          <w:tcPr>
            <w:tcW w:w="562" w:type="pct"/>
            <w:vAlign w:val="center"/>
          </w:tcPr>
          <w:p w14:paraId="020EA0E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</w:t>
            </w:r>
          </w:p>
          <w:p w14:paraId="063FF71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кг</w:t>
            </w:r>
          </w:p>
        </w:tc>
        <w:tc>
          <w:tcPr>
            <w:tcW w:w="618" w:type="pct"/>
            <w:vAlign w:val="center"/>
          </w:tcPr>
          <w:p w14:paraId="5EF61AA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66</w:t>
            </w:r>
          </w:p>
          <w:p w14:paraId="22692A1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432,1</w:t>
            </w:r>
          </w:p>
        </w:tc>
      </w:tr>
      <w:tr w:rsidR="006D42E0" w:rsidRPr="000F448E" w14:paraId="0C3B2D2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9637AB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866991C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Демонтаж дорожных стоек, погрузка и вывоз на филиал города Смоленска СОГБУ «Смоленскавтодор»</w:t>
            </w:r>
          </w:p>
        </w:tc>
        <w:tc>
          <w:tcPr>
            <w:tcW w:w="562" w:type="pct"/>
            <w:vAlign w:val="center"/>
          </w:tcPr>
          <w:p w14:paraId="130CCC0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</w:t>
            </w:r>
          </w:p>
          <w:p w14:paraId="6CFBB79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кг</w:t>
            </w:r>
          </w:p>
        </w:tc>
        <w:tc>
          <w:tcPr>
            <w:tcW w:w="618" w:type="pct"/>
            <w:vAlign w:val="center"/>
          </w:tcPr>
          <w:p w14:paraId="0FBF7C5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15</w:t>
            </w:r>
          </w:p>
          <w:p w14:paraId="4011F6F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390,5</w:t>
            </w:r>
          </w:p>
        </w:tc>
      </w:tr>
      <w:tr w:rsidR="006D42E0" w:rsidRPr="000F448E" w14:paraId="165D4D1B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5401472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1.2. Перильное ограждение</w:t>
            </w:r>
          </w:p>
        </w:tc>
      </w:tr>
      <w:tr w:rsidR="006D42E0" w:rsidRPr="000F448E" w14:paraId="52633D8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463C9A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33C7C3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Демонтаж секций перильного ограждения с погрузкой и вывозом на филиал города Смоленска</w:t>
            </w:r>
          </w:p>
        </w:tc>
        <w:tc>
          <w:tcPr>
            <w:tcW w:w="562" w:type="pct"/>
            <w:vAlign w:val="center"/>
          </w:tcPr>
          <w:p w14:paraId="527519D3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м.п.</w:t>
            </w:r>
          </w:p>
          <w:p w14:paraId="716C8C1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</w:t>
            </w:r>
          </w:p>
          <w:p w14:paraId="6C464EE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04DCEF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178</w:t>
            </w:r>
          </w:p>
          <w:p w14:paraId="24095B2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89</w:t>
            </w:r>
          </w:p>
          <w:p w14:paraId="15FAD25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2,05</w:t>
            </w:r>
          </w:p>
        </w:tc>
      </w:tr>
      <w:tr w:rsidR="006D42E0" w:rsidRPr="000F448E" w14:paraId="271D320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43C1E3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15EEF7A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Демонтаж стоек перильного ограждения с погрузкой и вывозом на филиал города Смоленска</w:t>
            </w:r>
          </w:p>
        </w:tc>
        <w:tc>
          <w:tcPr>
            <w:tcW w:w="562" w:type="pct"/>
            <w:vAlign w:val="center"/>
          </w:tcPr>
          <w:p w14:paraId="4216059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</w:t>
            </w:r>
          </w:p>
          <w:p w14:paraId="61E07B3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7BE4E51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97</w:t>
            </w:r>
          </w:p>
          <w:p w14:paraId="1736A9C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0,68</w:t>
            </w:r>
          </w:p>
        </w:tc>
      </w:tr>
      <w:tr w:rsidR="006D42E0" w:rsidRPr="000F448E" w14:paraId="3A7D14F8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616245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1.3. Демонтаж тротуаров</w:t>
            </w:r>
          </w:p>
        </w:tc>
      </w:tr>
      <w:tr w:rsidR="006D42E0" w:rsidRPr="000F448E" w14:paraId="4213F98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B9A2F2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50EF84E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Демонтаж бортового камня - БР 100.30.15 с погрузкой в автосамосвалы и вывозом на филиал города Смоленска</w:t>
            </w:r>
          </w:p>
        </w:tc>
        <w:tc>
          <w:tcPr>
            <w:tcW w:w="562" w:type="pct"/>
            <w:vAlign w:val="center"/>
          </w:tcPr>
          <w:p w14:paraId="7A5890C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п.м.</w:t>
            </w:r>
          </w:p>
          <w:p w14:paraId="32B78806" w14:textId="77777777" w:rsidR="006D42E0" w:rsidRPr="000F448E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  <w:p w14:paraId="45EA24B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28F9F2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1062</w:t>
            </w:r>
          </w:p>
          <w:p w14:paraId="1ADA769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55,2</w:t>
            </w:r>
          </w:p>
          <w:p w14:paraId="4A0522C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127</w:t>
            </w:r>
          </w:p>
        </w:tc>
      </w:tr>
      <w:tr w:rsidR="006D42E0" w:rsidRPr="000F448E" w14:paraId="0866B23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3592DC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F3CF9F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Демонтаж бетонного основания под бортовой камень с погрузкой в автосамосвалы и вывозом на ТБО, γ-2,4 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414D4833" w14:textId="77777777" w:rsidR="006D42E0" w:rsidRPr="000F448E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CD7A87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61,6</w:t>
            </w:r>
          </w:p>
        </w:tc>
      </w:tr>
      <w:tr w:rsidR="006D42E0" w:rsidRPr="000F448E" w14:paraId="576F7D9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6CF279D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42FB11D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Демонтаж бортового камня - БР 100.20.8 с погрузкой в автосамосвалы и вывозом на филиал города Смоленска</w:t>
            </w:r>
          </w:p>
        </w:tc>
        <w:tc>
          <w:tcPr>
            <w:tcW w:w="562" w:type="pct"/>
            <w:vAlign w:val="center"/>
          </w:tcPr>
          <w:p w14:paraId="24AA81C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п.м.</w:t>
            </w:r>
          </w:p>
          <w:p w14:paraId="3C415369" w14:textId="77777777" w:rsidR="006D42E0" w:rsidRPr="000F448E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  <w:p w14:paraId="3129ABC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26AEBEF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125</w:t>
            </w:r>
          </w:p>
          <w:p w14:paraId="18E0D7E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</w:t>
            </w:r>
          </w:p>
          <w:p w14:paraId="04C6BDE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4,5</w:t>
            </w:r>
          </w:p>
        </w:tc>
      </w:tr>
      <w:tr w:rsidR="006D42E0" w:rsidRPr="000F448E" w14:paraId="2655F04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B30DDD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CBA9954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Демонтаж бетонного основания под бортовой камень с погрузкой в автосамосвалы и вывозом на ТБО, γ-2,4 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2D9915D7" w14:textId="77777777" w:rsidR="006D42E0" w:rsidRPr="000F448E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4E7A94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</w:t>
            </w:r>
          </w:p>
        </w:tc>
      </w:tr>
      <w:tr w:rsidR="006D42E0" w:rsidRPr="000F448E" w14:paraId="4ED7CCB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9EF5AF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E82602B" w14:textId="77777777" w:rsidR="006D42E0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Демонтаж брусчатки вручную</w:t>
            </w:r>
            <w:r>
              <w:rPr>
                <w:sz w:val="22"/>
                <w:szCs w:val="22"/>
              </w:rPr>
              <w:t xml:space="preserve"> со штабелированием, дальнейшей</w:t>
            </w:r>
            <w:r w:rsidRPr="000F448E">
              <w:rPr>
                <w:sz w:val="22"/>
                <w:szCs w:val="22"/>
              </w:rPr>
              <w:t xml:space="preserve"> погрузкой и вывозом на филиал города Смоленска</w:t>
            </w:r>
          </w:p>
          <w:p w14:paraId="6AB03DAA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(</w:t>
            </w:r>
            <w:r w:rsidRPr="000F448E">
              <w:rPr>
                <w:sz w:val="22"/>
                <w:szCs w:val="22"/>
                <w:lang w:val="en-US"/>
              </w:rPr>
              <w:t>h</w:t>
            </w:r>
            <w:r w:rsidRPr="000F448E">
              <w:rPr>
                <w:sz w:val="22"/>
                <w:szCs w:val="22"/>
              </w:rPr>
              <w:t>=10см)</w:t>
            </w:r>
          </w:p>
        </w:tc>
        <w:tc>
          <w:tcPr>
            <w:tcW w:w="562" w:type="pct"/>
            <w:vAlign w:val="center"/>
          </w:tcPr>
          <w:p w14:paraId="063AA04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2</w:t>
            </w:r>
          </w:p>
          <w:p w14:paraId="12230DB3" w14:textId="77777777" w:rsidR="006D42E0" w:rsidRPr="000F448E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  <w:p w14:paraId="65D139F5" w14:textId="77777777" w:rsidR="006D42E0" w:rsidRPr="000F448E" w:rsidRDefault="006D42E0" w:rsidP="0098330E">
            <w:pPr>
              <w:jc w:val="center"/>
              <w:rPr>
                <w:sz w:val="22"/>
              </w:rPr>
            </w:pPr>
            <w:r w:rsidRPr="000F448E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26A9531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2152</w:t>
            </w:r>
          </w:p>
          <w:p w14:paraId="48E60A4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215</w:t>
            </w:r>
          </w:p>
          <w:p w14:paraId="3C24121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516</w:t>
            </w:r>
          </w:p>
        </w:tc>
      </w:tr>
      <w:tr w:rsidR="006D42E0" w:rsidRPr="000F448E" w14:paraId="153B469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7D5245B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6E0806A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Демонтаж песчано-цементной смеси, толщиной 5см вручную γ-2,4 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  <w:r w:rsidRPr="000F448E">
              <w:rPr>
                <w:sz w:val="22"/>
                <w:szCs w:val="22"/>
              </w:rPr>
              <w:t xml:space="preserve"> с погрузкой и вывозом на ТБО</w:t>
            </w:r>
          </w:p>
        </w:tc>
        <w:tc>
          <w:tcPr>
            <w:tcW w:w="562" w:type="pct"/>
            <w:vAlign w:val="center"/>
          </w:tcPr>
          <w:p w14:paraId="7DAB35A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2</w:t>
            </w:r>
          </w:p>
          <w:p w14:paraId="2C371F84" w14:textId="77777777" w:rsidR="006D42E0" w:rsidRPr="000F448E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  <w:p w14:paraId="59C0D38F" w14:textId="77777777" w:rsidR="006D42E0" w:rsidRPr="000F448E" w:rsidRDefault="006D42E0" w:rsidP="0098330E">
            <w:pPr>
              <w:jc w:val="center"/>
              <w:rPr>
                <w:sz w:val="22"/>
              </w:rPr>
            </w:pPr>
            <w:r w:rsidRPr="000F448E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580EF2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2152</w:t>
            </w:r>
          </w:p>
          <w:p w14:paraId="4E63EC6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108</w:t>
            </w:r>
          </w:p>
          <w:p w14:paraId="6A713CE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259</w:t>
            </w:r>
          </w:p>
        </w:tc>
      </w:tr>
      <w:tr w:rsidR="006D42E0" w:rsidRPr="000F448E" w14:paraId="71A5DE7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E0EBC7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3660AC8C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 xml:space="preserve">Разборка грунта </w:t>
            </w:r>
            <w:r w:rsidRPr="000F448E">
              <w:rPr>
                <w:sz w:val="22"/>
                <w:szCs w:val="22"/>
                <w:lang w:val="en-US"/>
              </w:rPr>
              <w:t>h</w:t>
            </w:r>
            <w:r w:rsidRPr="000F448E">
              <w:rPr>
                <w:sz w:val="22"/>
                <w:szCs w:val="22"/>
              </w:rPr>
              <w:t>= 0.4м (грунт 2 гр.) экскаватором 0,25м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  <w:r w:rsidRPr="000F448E">
              <w:rPr>
                <w:sz w:val="22"/>
                <w:szCs w:val="22"/>
              </w:rPr>
              <w:t xml:space="preserve"> для устройства основания тротуара погрузка и вывоз на ТБО. Планировка и уплотнение основания вручную. (γ-1.75 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  <w:r w:rsidRPr="000F448E">
              <w:rPr>
                <w:sz w:val="22"/>
                <w:szCs w:val="22"/>
              </w:rPr>
              <w:t>)</w:t>
            </w:r>
          </w:p>
        </w:tc>
        <w:tc>
          <w:tcPr>
            <w:tcW w:w="562" w:type="pct"/>
            <w:vAlign w:val="center"/>
          </w:tcPr>
          <w:p w14:paraId="35C83ABF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5D827A9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861</w:t>
            </w:r>
          </w:p>
        </w:tc>
      </w:tr>
      <w:tr w:rsidR="006D42E0" w:rsidRPr="000F448E" w14:paraId="3693E71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353DBB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31FB6CB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Демонтаж покрытия тротуара из асфальтобетона, толщиной 5 см, с погрузкой и вывозом на полигон ТБО γ-1,9 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32B46B0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4E79ED5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2741</w:t>
            </w:r>
          </w:p>
        </w:tc>
      </w:tr>
      <w:tr w:rsidR="006D42E0" w:rsidRPr="000F448E" w14:paraId="1F69F19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3165E0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C226DF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Разборка грунта h= 0.50м (грунт 2 гр.) экскаватором 0,25м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  <w:r w:rsidRPr="000F448E">
              <w:rPr>
                <w:sz w:val="22"/>
                <w:szCs w:val="22"/>
              </w:rPr>
              <w:t xml:space="preserve"> для устройства основания тротуара погрузка и вывоз на ТБО. Планировка и уплотнение основания вручную. (γ-1.75т/м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  <w:r w:rsidRPr="000F448E">
              <w:rPr>
                <w:sz w:val="22"/>
                <w:szCs w:val="22"/>
              </w:rPr>
              <w:t>)</w:t>
            </w:r>
          </w:p>
        </w:tc>
        <w:tc>
          <w:tcPr>
            <w:tcW w:w="562" w:type="pct"/>
            <w:vAlign w:val="center"/>
          </w:tcPr>
          <w:p w14:paraId="7FE074E3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0F12D7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1371</w:t>
            </w:r>
          </w:p>
        </w:tc>
      </w:tr>
      <w:tr w:rsidR="006D42E0" w:rsidRPr="000F448E" w14:paraId="6CF415CE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E661302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1.4. Демонтаж подпорной стенки</w:t>
            </w:r>
          </w:p>
        </w:tc>
      </w:tr>
      <w:tr w:rsidR="006D42E0" w:rsidRPr="000F448E" w14:paraId="37D8A8E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AF5771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5E7C0B1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 xml:space="preserve">Демонтаж подпорной стенки из </w:t>
            </w:r>
            <w:r>
              <w:rPr>
                <w:sz w:val="22"/>
                <w:szCs w:val="22"/>
              </w:rPr>
              <w:t>колотого</w:t>
            </w:r>
            <w:r w:rsidRPr="000F448E">
              <w:rPr>
                <w:sz w:val="22"/>
                <w:szCs w:val="22"/>
              </w:rPr>
              <w:t xml:space="preserve"> камня</w:t>
            </w:r>
            <w:r>
              <w:rPr>
                <w:sz w:val="22"/>
                <w:szCs w:val="22"/>
              </w:rPr>
              <w:t xml:space="preserve"> на щебеночном основании</w:t>
            </w:r>
            <w:r w:rsidRPr="000F448E">
              <w:rPr>
                <w:sz w:val="22"/>
                <w:szCs w:val="22"/>
              </w:rPr>
              <w:t xml:space="preserve"> средней высотой 50см, толщиной 30см γ-2,5 т/м</w:t>
            </w:r>
            <w:r w:rsidRPr="000F448E">
              <w:rPr>
                <w:sz w:val="22"/>
                <w:szCs w:val="22"/>
                <w:vertAlign w:val="superscript"/>
              </w:rPr>
              <w:t xml:space="preserve">3 </w:t>
            </w:r>
            <w:r w:rsidRPr="000F448E">
              <w:rPr>
                <w:sz w:val="22"/>
                <w:szCs w:val="22"/>
              </w:rPr>
              <w:t>Складирование на месте, для дальнейшего использования в ремонте оставшейся подпорной стенки (3 ряда</w:t>
            </w:r>
            <w:r>
              <w:rPr>
                <w:sz w:val="22"/>
                <w:szCs w:val="22"/>
              </w:rPr>
              <w:t>, длина ряда 29м</w:t>
            </w:r>
            <w:r w:rsidRPr="000F448E">
              <w:rPr>
                <w:sz w:val="22"/>
                <w:szCs w:val="22"/>
              </w:rPr>
              <w:t>)</w:t>
            </w:r>
          </w:p>
        </w:tc>
        <w:tc>
          <w:tcPr>
            <w:tcW w:w="562" w:type="pct"/>
            <w:vAlign w:val="center"/>
          </w:tcPr>
          <w:p w14:paraId="06D83DD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п.м.</w:t>
            </w:r>
          </w:p>
          <w:p w14:paraId="30C8238A" w14:textId="77777777" w:rsidR="006D42E0" w:rsidRPr="000F448E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  <w:p w14:paraId="090829D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93A0C9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  <w:p w14:paraId="63022E35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4,4</w:t>
            </w:r>
          </w:p>
          <w:p w14:paraId="65B3A54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11</w:t>
            </w:r>
          </w:p>
        </w:tc>
      </w:tr>
      <w:tr w:rsidR="006D42E0" w:rsidRPr="000F448E" w14:paraId="4F4CD301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DD569E9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1.</w:t>
            </w:r>
            <w:r>
              <w:rPr>
                <w:b/>
                <w:sz w:val="22"/>
                <w:szCs w:val="22"/>
              </w:rPr>
              <w:t>5</w:t>
            </w:r>
            <w:r w:rsidRPr="000F448E">
              <w:rPr>
                <w:b/>
                <w:sz w:val="22"/>
                <w:szCs w:val="22"/>
              </w:rPr>
              <w:t xml:space="preserve">. </w:t>
            </w:r>
            <w:r>
              <w:rPr>
                <w:b/>
                <w:sz w:val="22"/>
                <w:szCs w:val="22"/>
              </w:rPr>
              <w:t>Разборка</w:t>
            </w:r>
            <w:r w:rsidRPr="000F448E">
              <w:rPr>
                <w:b/>
                <w:sz w:val="22"/>
                <w:szCs w:val="22"/>
              </w:rPr>
              <w:t xml:space="preserve"> автопавильонов</w:t>
            </w:r>
          </w:p>
        </w:tc>
      </w:tr>
      <w:tr w:rsidR="006D42E0" w:rsidRPr="000F448E" w14:paraId="3AEDF3A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147B28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6985409" w14:textId="77777777" w:rsidR="006D42E0" w:rsidRPr="000F448E" w:rsidRDefault="006D42E0" w:rsidP="0098330E">
            <w:r>
              <w:t>Разборка</w:t>
            </w:r>
            <w:r w:rsidRPr="000F448E">
              <w:t xml:space="preserve"> металлических автопавильонов</w:t>
            </w:r>
            <w:r>
              <w:t xml:space="preserve"> (поэлементно) </w:t>
            </w:r>
            <w:r w:rsidRPr="000F448E">
              <w:t xml:space="preserve"> с погрузкой и вывозом на филиал г. Смоленска</w:t>
            </w:r>
          </w:p>
        </w:tc>
        <w:tc>
          <w:tcPr>
            <w:tcW w:w="562" w:type="pct"/>
            <w:vAlign w:val="center"/>
          </w:tcPr>
          <w:p w14:paraId="5CDCAE3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</w:t>
            </w:r>
          </w:p>
          <w:p w14:paraId="19136E3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978C4D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</w:t>
            </w:r>
          </w:p>
          <w:p w14:paraId="49256704" w14:textId="77777777" w:rsidR="006D42E0" w:rsidRPr="000F448E" w:rsidRDefault="006D42E0" w:rsidP="0098330E">
            <w:pPr>
              <w:jc w:val="center"/>
              <w:rPr>
                <w:color w:val="FF0000"/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1,6</w:t>
            </w:r>
          </w:p>
        </w:tc>
      </w:tr>
      <w:tr w:rsidR="006D42E0" w:rsidRPr="000F448E" w14:paraId="4D0E5799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5A8F00F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Раздел 2. Основные объекты строительства</w:t>
            </w:r>
          </w:p>
        </w:tc>
      </w:tr>
      <w:tr w:rsidR="006D42E0" w:rsidRPr="000F448E" w14:paraId="48E6BB18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A4374DB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2.1. Регулировка высотного положения горловин колодцев на проезжей части (на высоту до 10см)</w:t>
            </w:r>
          </w:p>
        </w:tc>
      </w:tr>
      <w:tr w:rsidR="006D42E0" w:rsidRPr="008E2630" w14:paraId="78BB9996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6A450C6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2.1.1. Люки СМУП «Горводоканал»</w:t>
            </w:r>
          </w:p>
        </w:tc>
      </w:tr>
      <w:tr w:rsidR="006D42E0" w:rsidRPr="008E2630" w14:paraId="5096B74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00011A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2DB1AE0D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t>Демонтаж чугунных люков с погрузкой и транспортировкой на базу Филиала г. Смоленска</w:t>
            </w:r>
          </w:p>
        </w:tc>
        <w:tc>
          <w:tcPr>
            <w:tcW w:w="562" w:type="pct"/>
            <w:vAlign w:val="center"/>
          </w:tcPr>
          <w:p w14:paraId="146EEAAA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7E2D293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2593ECD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19</w:t>
            </w:r>
          </w:p>
          <w:p w14:paraId="36F0D7E2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1,52</w:t>
            </w:r>
          </w:p>
        </w:tc>
      </w:tr>
      <w:tr w:rsidR="006D42E0" w:rsidRPr="008E2630" w14:paraId="70226CB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10288F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94C7772" w14:textId="77777777" w:rsidR="006D42E0" w:rsidRPr="008E2630" w:rsidRDefault="006D42E0" w:rsidP="0098330E">
            <w:r w:rsidRPr="008E2630">
              <w:t>Разборка кирпичных горловин колодцев (погрузка и вывоз на ТБО)</w:t>
            </w:r>
          </w:p>
          <w:p w14:paraId="258F077D" w14:textId="77777777" w:rsidR="006D42E0" w:rsidRPr="008E2630" w:rsidRDefault="006D42E0" w:rsidP="0098330E">
            <w:r w:rsidRPr="008E2630">
              <w:t>- кирпич (0,002м</w:t>
            </w:r>
            <w:r w:rsidRPr="008E2630">
              <w:rPr>
                <w:vertAlign w:val="superscript"/>
              </w:rPr>
              <w:t>3</w:t>
            </w:r>
            <w:r w:rsidRPr="008E2630">
              <w:t>/шт)</w:t>
            </w:r>
          </w:p>
          <w:p w14:paraId="7B1F0D4A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- 3,5кг/шт</w:t>
            </w:r>
          </w:p>
        </w:tc>
        <w:tc>
          <w:tcPr>
            <w:tcW w:w="562" w:type="pct"/>
            <w:vAlign w:val="center"/>
          </w:tcPr>
          <w:p w14:paraId="714DC9A3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503D78D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6152797E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340BD45B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4DE6B05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19</w:t>
            </w:r>
          </w:p>
          <w:p w14:paraId="23BC6EF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363</w:t>
            </w:r>
          </w:p>
          <w:p w14:paraId="0EFAC76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0,726</w:t>
            </w:r>
          </w:p>
          <w:p w14:paraId="45BFF4E2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1,27</w:t>
            </w:r>
          </w:p>
        </w:tc>
      </w:tr>
      <w:tr w:rsidR="006D42E0" w:rsidRPr="008E2630" w14:paraId="581E55F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3B1E14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A1B51C2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Установка опорного кольца КО-7</w:t>
            </w:r>
          </w:p>
        </w:tc>
        <w:tc>
          <w:tcPr>
            <w:tcW w:w="562" w:type="pct"/>
          </w:tcPr>
          <w:p w14:paraId="551C3C8B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шт </w:t>
            </w:r>
          </w:p>
          <w:p w14:paraId="374B7BC2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65D7A47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CCCF453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19</w:t>
            </w:r>
          </w:p>
          <w:p w14:paraId="7DC5C32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0,836</w:t>
            </w:r>
          </w:p>
          <w:p w14:paraId="26DBC4E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2,01</w:t>
            </w:r>
          </w:p>
        </w:tc>
      </w:tr>
      <w:tr w:rsidR="006D42E0" w:rsidRPr="008E2630" w14:paraId="5A7ED39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ED5DD5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D9869C9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Устройство опорно-укрывательных элементов ОУЭ-600/140</w:t>
            </w:r>
          </w:p>
        </w:tc>
        <w:tc>
          <w:tcPr>
            <w:tcW w:w="562" w:type="pct"/>
          </w:tcPr>
          <w:p w14:paraId="2B1EF313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шт </w:t>
            </w:r>
          </w:p>
          <w:p w14:paraId="5D5FFC7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6643B0A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19</w:t>
            </w:r>
          </w:p>
          <w:p w14:paraId="0E39CD1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1,37</w:t>
            </w:r>
          </w:p>
        </w:tc>
      </w:tr>
      <w:tr w:rsidR="006D42E0" w:rsidRPr="008E2630" w14:paraId="76231A88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E88EE19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2.1.2 Люки АО «Квадра»</w:t>
            </w:r>
          </w:p>
        </w:tc>
      </w:tr>
      <w:tr w:rsidR="006D42E0" w:rsidRPr="008E2630" w14:paraId="594F30C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BBDD15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7C159D4C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t>Демонтаж чугунных люков с погрузкой и транспортировкой на базу Филиала г. Смоленска</w:t>
            </w:r>
          </w:p>
        </w:tc>
        <w:tc>
          <w:tcPr>
            <w:tcW w:w="562" w:type="pct"/>
            <w:vAlign w:val="center"/>
          </w:tcPr>
          <w:p w14:paraId="64405582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131D4175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464E83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</w:t>
            </w:r>
          </w:p>
          <w:p w14:paraId="0E2C6C9B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0,08</w:t>
            </w:r>
          </w:p>
        </w:tc>
      </w:tr>
      <w:tr w:rsidR="006D42E0" w:rsidRPr="008E2630" w14:paraId="78216A3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E0E29AA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0613886" w14:textId="77777777" w:rsidR="006D42E0" w:rsidRPr="008E2630" w:rsidRDefault="006D42E0" w:rsidP="0098330E">
            <w:r w:rsidRPr="008E2630">
              <w:t>Разборка кирпичных горловин колодцев (погрузка и вывоз на ТБО)</w:t>
            </w:r>
          </w:p>
          <w:p w14:paraId="7CC23761" w14:textId="77777777" w:rsidR="006D42E0" w:rsidRPr="008E2630" w:rsidRDefault="006D42E0" w:rsidP="0098330E">
            <w:r w:rsidRPr="008E2630">
              <w:t>- кирпич (0,002м</w:t>
            </w:r>
            <w:r w:rsidRPr="008E2630">
              <w:rPr>
                <w:vertAlign w:val="superscript"/>
              </w:rPr>
              <w:t>3</w:t>
            </w:r>
            <w:r w:rsidRPr="008E2630">
              <w:t>/шт)</w:t>
            </w:r>
          </w:p>
          <w:p w14:paraId="41D3881D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- 3,5кг/шт</w:t>
            </w:r>
          </w:p>
        </w:tc>
        <w:tc>
          <w:tcPr>
            <w:tcW w:w="562" w:type="pct"/>
            <w:vAlign w:val="center"/>
          </w:tcPr>
          <w:p w14:paraId="6B198E62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4E783B3D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758573E4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1BBBDEC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15E2FF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</w:t>
            </w:r>
          </w:p>
          <w:p w14:paraId="6562EEF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19,1</w:t>
            </w:r>
          </w:p>
          <w:p w14:paraId="1F77856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0,002</w:t>
            </w:r>
          </w:p>
          <w:p w14:paraId="474689CD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0,0035</w:t>
            </w:r>
          </w:p>
        </w:tc>
      </w:tr>
      <w:tr w:rsidR="006D42E0" w:rsidRPr="008E2630" w14:paraId="112A187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4F3C92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7786749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Установка опорного кольца КО-7</w:t>
            </w:r>
          </w:p>
        </w:tc>
        <w:tc>
          <w:tcPr>
            <w:tcW w:w="562" w:type="pct"/>
          </w:tcPr>
          <w:p w14:paraId="311F230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шт </w:t>
            </w:r>
          </w:p>
          <w:p w14:paraId="128E9BC8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03FB06E6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04464B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</w:t>
            </w:r>
          </w:p>
          <w:p w14:paraId="6AD8C56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0,044</w:t>
            </w:r>
          </w:p>
          <w:p w14:paraId="1919E31A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0,106</w:t>
            </w:r>
          </w:p>
        </w:tc>
      </w:tr>
      <w:tr w:rsidR="006D42E0" w:rsidRPr="008E2630" w14:paraId="72E0F16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6F953AA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60B70B4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Устройство опорно-укрывательных элементов ОУЭ-600/140</w:t>
            </w:r>
          </w:p>
        </w:tc>
        <w:tc>
          <w:tcPr>
            <w:tcW w:w="562" w:type="pct"/>
          </w:tcPr>
          <w:p w14:paraId="2FEFA25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шт </w:t>
            </w:r>
          </w:p>
          <w:p w14:paraId="17332A96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20F58D9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</w:t>
            </w:r>
          </w:p>
          <w:p w14:paraId="0744BBB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0,072</w:t>
            </w:r>
          </w:p>
        </w:tc>
      </w:tr>
      <w:tr w:rsidR="006D42E0" w:rsidRPr="008E2630" w14:paraId="3DEDCEF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A99EB8A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2.1.3. Люки ПАО «Ростелекком»</w:t>
            </w:r>
          </w:p>
        </w:tc>
      </w:tr>
      <w:tr w:rsidR="006D42E0" w:rsidRPr="008E2630" w14:paraId="62A2CF7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72AD98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71E75E5D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t>Демонтаж чугунных люков с погрузкой и транспортировкой на базу Филиала г. Смоленска</w:t>
            </w:r>
          </w:p>
        </w:tc>
        <w:tc>
          <w:tcPr>
            <w:tcW w:w="562" w:type="pct"/>
            <w:vAlign w:val="center"/>
          </w:tcPr>
          <w:p w14:paraId="541C059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520ED8E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EA4037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</w:t>
            </w:r>
          </w:p>
          <w:p w14:paraId="1525B523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0,4</w:t>
            </w:r>
          </w:p>
        </w:tc>
      </w:tr>
      <w:tr w:rsidR="006D42E0" w:rsidRPr="008E2630" w14:paraId="33F9A95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AFCDFB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21F5C20" w14:textId="77777777" w:rsidR="006D42E0" w:rsidRPr="008E2630" w:rsidRDefault="006D42E0" w:rsidP="0098330E">
            <w:r w:rsidRPr="008E2630">
              <w:t>Разборка кирпичных горловин колодцев (погрузка и вывоз на ТБО)</w:t>
            </w:r>
          </w:p>
          <w:p w14:paraId="381E2000" w14:textId="77777777" w:rsidR="006D42E0" w:rsidRPr="008E2630" w:rsidRDefault="006D42E0" w:rsidP="0098330E">
            <w:r w:rsidRPr="008E2630">
              <w:t>- кирпич (0,002м</w:t>
            </w:r>
            <w:r w:rsidRPr="008E2630">
              <w:rPr>
                <w:vertAlign w:val="superscript"/>
              </w:rPr>
              <w:t>3</w:t>
            </w:r>
            <w:r w:rsidRPr="008E2630">
              <w:t>/шт)</w:t>
            </w:r>
          </w:p>
          <w:p w14:paraId="76BE7AE3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- 3,5кг/шт</w:t>
            </w:r>
          </w:p>
        </w:tc>
        <w:tc>
          <w:tcPr>
            <w:tcW w:w="562" w:type="pct"/>
            <w:vAlign w:val="center"/>
          </w:tcPr>
          <w:p w14:paraId="047D3CF9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5398BC2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2576F7A4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60070F6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09E64DB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</w:t>
            </w:r>
          </w:p>
          <w:p w14:paraId="6341206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96</w:t>
            </w:r>
          </w:p>
          <w:p w14:paraId="5484F9F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0,192</w:t>
            </w:r>
          </w:p>
          <w:p w14:paraId="0C765DD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0,336</w:t>
            </w:r>
          </w:p>
        </w:tc>
      </w:tr>
      <w:tr w:rsidR="006D42E0" w:rsidRPr="008E2630" w14:paraId="2651E5A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BE1371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A0BE6DE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Установка опорного кольца КО-7 (0,044м3; 0,106т)</w:t>
            </w:r>
          </w:p>
        </w:tc>
        <w:tc>
          <w:tcPr>
            <w:tcW w:w="562" w:type="pct"/>
          </w:tcPr>
          <w:p w14:paraId="15A4A73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шт </w:t>
            </w:r>
          </w:p>
          <w:p w14:paraId="68B0D222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627A4FA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094F53DA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</w:t>
            </w:r>
          </w:p>
          <w:p w14:paraId="435087EB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0,22</w:t>
            </w:r>
          </w:p>
          <w:p w14:paraId="037B254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0,53</w:t>
            </w:r>
          </w:p>
        </w:tc>
      </w:tr>
      <w:tr w:rsidR="006D42E0" w:rsidRPr="008E2630" w14:paraId="5AF3AFE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EE39E0B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D32E130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Устройство опорно-укрывательных элементов ОУЭ-600/140</w:t>
            </w:r>
          </w:p>
        </w:tc>
        <w:tc>
          <w:tcPr>
            <w:tcW w:w="562" w:type="pct"/>
          </w:tcPr>
          <w:p w14:paraId="53F5DC6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шт </w:t>
            </w:r>
          </w:p>
          <w:p w14:paraId="1A165AA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6A17C35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</w:t>
            </w:r>
          </w:p>
          <w:p w14:paraId="5C26E38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0,36</w:t>
            </w:r>
          </w:p>
        </w:tc>
      </w:tr>
      <w:tr w:rsidR="006D42E0" w:rsidRPr="008E2630" w14:paraId="073E30BB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1B0D091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2.2. Устройство дождеприемников СОГБУ «Спецавто»</w:t>
            </w:r>
          </w:p>
        </w:tc>
      </w:tr>
      <w:tr w:rsidR="006D42E0" w:rsidRPr="008E2630" w14:paraId="539B12A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7E0388B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FE618B1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Демонтаж чугунных решёток с погрузкой и транспортировкой </w:t>
            </w:r>
            <w:r w:rsidRPr="008E2630">
              <w:t>на базу Филиала г. Смоленска</w:t>
            </w:r>
          </w:p>
        </w:tc>
        <w:tc>
          <w:tcPr>
            <w:tcW w:w="562" w:type="pct"/>
            <w:vAlign w:val="center"/>
          </w:tcPr>
          <w:p w14:paraId="694E233A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75AA5BA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238C2CD5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</w:t>
            </w:r>
          </w:p>
          <w:p w14:paraId="53A09C5A" w14:textId="77777777" w:rsidR="006D42E0" w:rsidRPr="008E2630" w:rsidRDefault="006D42E0" w:rsidP="0098330E">
            <w:pPr>
              <w:jc w:val="center"/>
              <w:rPr>
                <w:color w:val="FF0000"/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0,75</w:t>
            </w:r>
          </w:p>
        </w:tc>
      </w:tr>
      <w:tr w:rsidR="006D42E0" w:rsidRPr="008E2630" w14:paraId="4EA430E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F2717A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9C29DEF" w14:textId="77777777" w:rsidR="006D42E0" w:rsidRPr="008E2630" w:rsidRDefault="006D42E0" w:rsidP="0098330E">
            <w:r w:rsidRPr="008E2630">
              <w:t>Разборка кирпичных горловин колодцев (погрузка и вывоз на ТБО)</w:t>
            </w:r>
          </w:p>
          <w:p w14:paraId="5A31ABDF" w14:textId="77777777" w:rsidR="006D42E0" w:rsidRPr="008E2630" w:rsidRDefault="006D42E0" w:rsidP="0098330E">
            <w:r w:rsidRPr="008E2630">
              <w:t>- кирпич (0,002м</w:t>
            </w:r>
            <w:r w:rsidRPr="008E2630">
              <w:rPr>
                <w:vertAlign w:val="superscript"/>
              </w:rPr>
              <w:t>3</w:t>
            </w:r>
            <w:r w:rsidRPr="008E2630">
              <w:t>/шт)</w:t>
            </w:r>
          </w:p>
          <w:p w14:paraId="3E9B5FE1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- 3,5кг/шт</w:t>
            </w:r>
          </w:p>
        </w:tc>
        <w:tc>
          <w:tcPr>
            <w:tcW w:w="562" w:type="pct"/>
            <w:vAlign w:val="center"/>
          </w:tcPr>
          <w:p w14:paraId="69BA1AB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239FF8D6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4B19E41C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3B50F31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2B8BA3C9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</w:t>
            </w:r>
          </w:p>
          <w:p w14:paraId="2717205A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96</w:t>
            </w:r>
          </w:p>
          <w:p w14:paraId="3D40D75D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0,192</w:t>
            </w:r>
          </w:p>
          <w:p w14:paraId="7B92ED3D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0,336</w:t>
            </w:r>
          </w:p>
        </w:tc>
      </w:tr>
      <w:tr w:rsidR="006D42E0" w:rsidRPr="008E2630" w14:paraId="16BB14E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BF5C00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DD399E9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Плита ПП 20-2</w:t>
            </w:r>
          </w:p>
        </w:tc>
        <w:tc>
          <w:tcPr>
            <w:tcW w:w="562" w:type="pct"/>
            <w:vAlign w:val="center"/>
          </w:tcPr>
          <w:p w14:paraId="69C47EA5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шт </w:t>
            </w:r>
          </w:p>
          <w:p w14:paraId="323B7BA6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t xml:space="preserve"> </w:t>
            </w: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2F0364E0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3041A97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</w:t>
            </w:r>
          </w:p>
          <w:p w14:paraId="620FD82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2,65</w:t>
            </w:r>
          </w:p>
          <w:p w14:paraId="14E455C5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6,75</w:t>
            </w:r>
          </w:p>
        </w:tc>
      </w:tr>
      <w:tr w:rsidR="006D42E0" w:rsidRPr="008E2630" w14:paraId="51B7C77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21C929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D30940E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Установка опорного кольца КО-7</w:t>
            </w:r>
          </w:p>
        </w:tc>
        <w:tc>
          <w:tcPr>
            <w:tcW w:w="562" w:type="pct"/>
          </w:tcPr>
          <w:p w14:paraId="0BACB7D4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шт </w:t>
            </w:r>
          </w:p>
          <w:p w14:paraId="7C14F237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4A9D1CA5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0860B8B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</w:t>
            </w:r>
          </w:p>
          <w:p w14:paraId="019BF97D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0,21</w:t>
            </w:r>
          </w:p>
          <w:p w14:paraId="57BEE72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0,5</w:t>
            </w:r>
          </w:p>
        </w:tc>
      </w:tr>
      <w:tr w:rsidR="006D42E0" w:rsidRPr="008E2630" w14:paraId="23A8F4E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26B4FC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9DF9C2B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Устройство плавающего дождеприемника ДК(Д600)</w:t>
            </w:r>
          </w:p>
        </w:tc>
        <w:tc>
          <w:tcPr>
            <w:tcW w:w="562" w:type="pct"/>
            <w:vAlign w:val="center"/>
          </w:tcPr>
          <w:p w14:paraId="5276FD87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шт</w:t>
            </w:r>
          </w:p>
          <w:p w14:paraId="39E91110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3D4077AB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</w:t>
            </w:r>
          </w:p>
          <w:p w14:paraId="6D3BA15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0,45</w:t>
            </w:r>
          </w:p>
        </w:tc>
      </w:tr>
      <w:tr w:rsidR="006D42E0" w:rsidRPr="008E2630" w14:paraId="6C5FDF47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3C8E0AC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2.3. Регулировка высотного положения люков на тротуарах и газонах (на высоту до 10см)</w:t>
            </w:r>
          </w:p>
        </w:tc>
      </w:tr>
      <w:tr w:rsidR="006D42E0" w:rsidRPr="008E2630" w14:paraId="3312AB56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5059ADC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2.3.1. Люки  СМУП «Горводоканал»</w:t>
            </w:r>
          </w:p>
        </w:tc>
      </w:tr>
      <w:tr w:rsidR="006D42E0" w:rsidRPr="008E2630" w14:paraId="620E0BD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E43CBAB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39E95FA0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t>Демонтаж чугунных люков с погрузкой и транспортировкой на базу Филиала г. Смоленска</w:t>
            </w:r>
          </w:p>
        </w:tc>
        <w:tc>
          <w:tcPr>
            <w:tcW w:w="562" w:type="pct"/>
            <w:vAlign w:val="center"/>
          </w:tcPr>
          <w:p w14:paraId="49064462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107A337A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3B159AE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7</w:t>
            </w:r>
          </w:p>
          <w:p w14:paraId="46E53423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0,56</w:t>
            </w:r>
          </w:p>
        </w:tc>
      </w:tr>
      <w:tr w:rsidR="006D42E0" w:rsidRPr="008E2630" w14:paraId="49C4F35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FE90AE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A531010" w14:textId="77777777" w:rsidR="006D42E0" w:rsidRPr="008E2630" w:rsidRDefault="006D42E0" w:rsidP="0098330E">
            <w:r w:rsidRPr="008E2630">
              <w:t>Разборка кирпичных горловин колодцев (погрузка и вывоз на ТБО)</w:t>
            </w:r>
          </w:p>
          <w:p w14:paraId="1F9C03BD" w14:textId="77777777" w:rsidR="006D42E0" w:rsidRPr="008E2630" w:rsidRDefault="006D42E0" w:rsidP="0098330E">
            <w:r w:rsidRPr="008E2630">
              <w:lastRenderedPageBreak/>
              <w:t>- кирпич (0,002м</w:t>
            </w:r>
            <w:r w:rsidRPr="008E2630">
              <w:rPr>
                <w:vertAlign w:val="superscript"/>
              </w:rPr>
              <w:t>3</w:t>
            </w:r>
            <w:r w:rsidRPr="008E2630">
              <w:t>/шт)</w:t>
            </w:r>
          </w:p>
          <w:p w14:paraId="3F483FE7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- 3,5кг/шт</w:t>
            </w:r>
          </w:p>
        </w:tc>
        <w:tc>
          <w:tcPr>
            <w:tcW w:w="562" w:type="pct"/>
            <w:vAlign w:val="center"/>
          </w:tcPr>
          <w:p w14:paraId="51C85D6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lastRenderedPageBreak/>
              <w:t>шт</w:t>
            </w:r>
          </w:p>
          <w:p w14:paraId="0EB331A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lastRenderedPageBreak/>
              <w:t>шт</w:t>
            </w:r>
          </w:p>
          <w:p w14:paraId="0B83835F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4F53887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2A7E6F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lastRenderedPageBreak/>
              <w:t>7</w:t>
            </w:r>
          </w:p>
          <w:p w14:paraId="0E559856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lastRenderedPageBreak/>
              <w:t>134</w:t>
            </w:r>
          </w:p>
          <w:p w14:paraId="04C1CA9A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0,268</w:t>
            </w:r>
          </w:p>
          <w:p w14:paraId="198621A2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0,47</w:t>
            </w:r>
          </w:p>
        </w:tc>
      </w:tr>
      <w:tr w:rsidR="006D42E0" w:rsidRPr="008E2630" w14:paraId="0021E9C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3B8CA0B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32BD5A0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Установка опорного кольца КО-7</w:t>
            </w:r>
          </w:p>
        </w:tc>
        <w:tc>
          <w:tcPr>
            <w:tcW w:w="562" w:type="pct"/>
          </w:tcPr>
          <w:p w14:paraId="43AF157F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шт </w:t>
            </w:r>
          </w:p>
          <w:p w14:paraId="2ED86FB9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4042DABB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FCE1F8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7</w:t>
            </w:r>
          </w:p>
          <w:p w14:paraId="019D92C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0,287</w:t>
            </w:r>
          </w:p>
          <w:p w14:paraId="1515CB3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0,742</w:t>
            </w:r>
          </w:p>
        </w:tc>
      </w:tr>
      <w:tr w:rsidR="006D42E0" w:rsidRPr="008E2630" w14:paraId="0EB866D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01252B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9FD243E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Устройство чугунного люка Легкого внутреннем d=600 мм, наружного 760 мм, Л(A30)-К-1-60</w:t>
            </w:r>
          </w:p>
        </w:tc>
        <w:tc>
          <w:tcPr>
            <w:tcW w:w="562" w:type="pct"/>
          </w:tcPr>
          <w:p w14:paraId="0F644D9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шт </w:t>
            </w:r>
          </w:p>
          <w:p w14:paraId="160204D5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6802AD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7</w:t>
            </w:r>
          </w:p>
          <w:p w14:paraId="5DF803D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0,42</w:t>
            </w:r>
          </w:p>
        </w:tc>
      </w:tr>
      <w:tr w:rsidR="006D42E0" w:rsidRPr="008E2630" w14:paraId="70670691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34DF2C3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2.3.2. Люки ПАО «Ростелекком»</w:t>
            </w:r>
          </w:p>
        </w:tc>
      </w:tr>
      <w:tr w:rsidR="006D42E0" w:rsidRPr="008E2630" w14:paraId="543E495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B73DFD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75E0135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t>Демонтаж чугунных люков с погрузкой и транспортировкой на базу Филиала г. Смоленска</w:t>
            </w:r>
          </w:p>
        </w:tc>
        <w:tc>
          <w:tcPr>
            <w:tcW w:w="562" w:type="pct"/>
            <w:vAlign w:val="center"/>
          </w:tcPr>
          <w:p w14:paraId="1C613582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584E7B3D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5DACA25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9</w:t>
            </w:r>
          </w:p>
          <w:p w14:paraId="4589D85D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0,72</w:t>
            </w:r>
          </w:p>
        </w:tc>
      </w:tr>
      <w:tr w:rsidR="006D42E0" w:rsidRPr="008E2630" w14:paraId="740AB61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4907B7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5DDCE3C" w14:textId="77777777" w:rsidR="006D42E0" w:rsidRPr="008E2630" w:rsidRDefault="006D42E0" w:rsidP="0098330E">
            <w:r w:rsidRPr="008E2630">
              <w:t>Разборка кирпичных горловин колодцев (погрузка и вывоз на ТБО)</w:t>
            </w:r>
          </w:p>
          <w:p w14:paraId="093DC89D" w14:textId="77777777" w:rsidR="006D42E0" w:rsidRPr="008E2630" w:rsidRDefault="006D42E0" w:rsidP="0098330E">
            <w:r w:rsidRPr="008E2630">
              <w:t>- кирпич (0,002м</w:t>
            </w:r>
            <w:r w:rsidRPr="008E2630">
              <w:rPr>
                <w:vertAlign w:val="superscript"/>
              </w:rPr>
              <w:t>3</w:t>
            </w:r>
            <w:r w:rsidRPr="008E2630">
              <w:t>/шт)</w:t>
            </w:r>
          </w:p>
          <w:p w14:paraId="2245E955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- 3,5кг/шт</w:t>
            </w:r>
          </w:p>
        </w:tc>
        <w:tc>
          <w:tcPr>
            <w:tcW w:w="562" w:type="pct"/>
            <w:vAlign w:val="center"/>
          </w:tcPr>
          <w:p w14:paraId="6F15217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18B2C0C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шт</w:t>
            </w:r>
          </w:p>
          <w:p w14:paraId="1C9A829D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6E917F39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ECAA4C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9</w:t>
            </w:r>
          </w:p>
          <w:p w14:paraId="1F1FE52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172</w:t>
            </w:r>
          </w:p>
          <w:p w14:paraId="25A7870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0,344</w:t>
            </w:r>
          </w:p>
          <w:p w14:paraId="26F3DA4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0,6</w:t>
            </w:r>
          </w:p>
        </w:tc>
      </w:tr>
      <w:tr w:rsidR="006D42E0" w:rsidRPr="008E2630" w14:paraId="6649E91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9F9067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17B0423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Установка опорного кольца КО-7</w:t>
            </w:r>
          </w:p>
        </w:tc>
        <w:tc>
          <w:tcPr>
            <w:tcW w:w="562" w:type="pct"/>
          </w:tcPr>
          <w:p w14:paraId="275A8FED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шт </w:t>
            </w:r>
          </w:p>
          <w:p w14:paraId="58504F70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м³ </w:t>
            </w:r>
          </w:p>
          <w:p w14:paraId="1C045B73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E35037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9</w:t>
            </w:r>
          </w:p>
          <w:p w14:paraId="02D40C3D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0,37</w:t>
            </w:r>
          </w:p>
          <w:p w14:paraId="1BE61F42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0,95</w:t>
            </w:r>
          </w:p>
        </w:tc>
      </w:tr>
      <w:tr w:rsidR="006D42E0" w:rsidRPr="008E2630" w14:paraId="23D4ACC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C7F039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FB9D6ED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Устройство чугунного люка Легкого внутреннем d=600 мм, наружного 760 мм, Л(A30)-К-1-60</w:t>
            </w:r>
          </w:p>
        </w:tc>
        <w:tc>
          <w:tcPr>
            <w:tcW w:w="562" w:type="pct"/>
          </w:tcPr>
          <w:p w14:paraId="477733D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шт </w:t>
            </w:r>
          </w:p>
          <w:p w14:paraId="430C8EC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3CD5F2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9</w:t>
            </w:r>
          </w:p>
          <w:p w14:paraId="08C90BC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0,54</w:t>
            </w:r>
          </w:p>
        </w:tc>
      </w:tr>
      <w:tr w:rsidR="006D42E0" w:rsidRPr="008E2630" w14:paraId="207FB9C5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0F42016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b/>
                <w:iCs/>
                <w:sz w:val="22"/>
                <w:szCs w:val="22"/>
              </w:rPr>
              <w:t>2.4. Дорожная одежда основного хода.</w:t>
            </w:r>
          </w:p>
        </w:tc>
      </w:tr>
      <w:tr w:rsidR="006D42E0" w:rsidRPr="008E2630" w14:paraId="4C64734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F0682D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7D789B8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Пропил дисковой фрезой в местах стыков асфальтобетонного покрытия толщиной до 11см</w:t>
            </w:r>
          </w:p>
        </w:tc>
        <w:tc>
          <w:tcPr>
            <w:tcW w:w="562" w:type="pct"/>
            <w:vAlign w:val="center"/>
          </w:tcPr>
          <w:p w14:paraId="42CB101D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 xml:space="preserve">м.п. </w:t>
            </w:r>
          </w:p>
        </w:tc>
        <w:tc>
          <w:tcPr>
            <w:tcW w:w="618" w:type="pct"/>
            <w:vAlign w:val="center"/>
          </w:tcPr>
          <w:p w14:paraId="0336123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100</w:t>
            </w:r>
          </w:p>
        </w:tc>
      </w:tr>
      <w:tr w:rsidR="006D42E0" w:rsidRPr="008E2630" w14:paraId="4FE35C0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4A6912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51C7943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Фрезерование асфальтобетонного покрытия толщиной 0,11м, дорожной фрезой шириной 2м, γ-1,9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  <w:r w:rsidRPr="008E2630">
              <w:rPr>
                <w:sz w:val="22"/>
                <w:szCs w:val="22"/>
              </w:rPr>
              <w:t>, транспортировка на площадку Городского филиала СОГБУ «Смоленскавтодор» (М˂1000)</w:t>
            </w:r>
          </w:p>
        </w:tc>
        <w:tc>
          <w:tcPr>
            <w:tcW w:w="562" w:type="pct"/>
            <w:vAlign w:val="center"/>
          </w:tcPr>
          <w:p w14:paraId="7064DA3A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  <w:p w14:paraId="6814C992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  <w:p w14:paraId="0085D27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28E7CC5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4573</w:t>
            </w:r>
          </w:p>
          <w:p w14:paraId="5F96E66B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503</w:t>
            </w:r>
          </w:p>
          <w:p w14:paraId="3B1280C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958</w:t>
            </w:r>
          </w:p>
        </w:tc>
      </w:tr>
      <w:tr w:rsidR="006D42E0" w:rsidRPr="008E2630" w14:paraId="7F71C9B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04DB36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FE79DB5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Розлив битумной эмульсии с расходом 0,7 л/м</w:t>
            </w:r>
            <w:r w:rsidRPr="008E2630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562" w:type="pct"/>
            <w:vAlign w:val="center"/>
          </w:tcPr>
          <w:p w14:paraId="1399D9D6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046993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3,4</w:t>
            </w:r>
          </w:p>
        </w:tc>
      </w:tr>
      <w:tr w:rsidR="006D42E0" w:rsidRPr="008E2630" w14:paraId="012D645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B539A4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151EC0E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Устройство выравнивающего слоя из горячей асфальтобетонной смеси тип А22Нн на ПБВ асфальтоукладчиком </w:t>
            </w:r>
            <w:r w:rsidRPr="008E2630">
              <w:rPr>
                <w:sz w:val="22"/>
                <w:szCs w:val="22"/>
                <w:lang w:val="en-US"/>
              </w:rPr>
              <w:t>II</w:t>
            </w:r>
            <w:r w:rsidRPr="008E2630">
              <w:rPr>
                <w:sz w:val="22"/>
                <w:szCs w:val="22"/>
              </w:rPr>
              <w:t xml:space="preserve"> типоразмера, средней толщиной 0,06м </w:t>
            </w:r>
          </w:p>
          <w:p w14:paraId="1ED9CE9F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γ-2,45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  <w:r w:rsidRPr="008E263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2" w:type="pct"/>
            <w:vAlign w:val="center"/>
          </w:tcPr>
          <w:p w14:paraId="24D8751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  <w:p w14:paraId="1F0FD5B5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  <w:p w14:paraId="3D865400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5515645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4836</w:t>
            </w:r>
          </w:p>
          <w:p w14:paraId="7C677FD6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290</w:t>
            </w:r>
          </w:p>
          <w:p w14:paraId="29A02EBA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711</w:t>
            </w:r>
          </w:p>
        </w:tc>
      </w:tr>
      <w:tr w:rsidR="006D42E0" w:rsidRPr="008E2630" w14:paraId="4191D05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56E73F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9635380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Розлив битумной эмульсии с расходом 0,4 л/м</w:t>
            </w:r>
            <w:r w:rsidRPr="008E2630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562" w:type="pct"/>
            <w:vAlign w:val="center"/>
          </w:tcPr>
          <w:p w14:paraId="32871E1B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049ACC0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1,9</w:t>
            </w:r>
          </w:p>
        </w:tc>
      </w:tr>
      <w:tr w:rsidR="006D42E0" w:rsidRPr="008E2630" w14:paraId="07FD0B1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1F211AB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E9C76DC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Устройство слоя износа из горячей асфальтобетонной смеси ЩМА-16 на ПБВ асфальтоукладчиком </w:t>
            </w:r>
            <w:r w:rsidRPr="008E2630">
              <w:rPr>
                <w:sz w:val="22"/>
                <w:szCs w:val="22"/>
                <w:lang w:val="en-US"/>
              </w:rPr>
              <w:t>II</w:t>
            </w:r>
            <w:r w:rsidRPr="008E2630">
              <w:rPr>
                <w:sz w:val="22"/>
                <w:szCs w:val="22"/>
              </w:rPr>
              <w:t xml:space="preserve"> типоразмера, слоем 0,05 м. </w:t>
            </w:r>
          </w:p>
          <w:p w14:paraId="23889011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γ-2,45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490BB43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  <w:p w14:paraId="610D8C3A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  <w:p w14:paraId="5FC97CA3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FBF64D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4836</w:t>
            </w:r>
          </w:p>
          <w:p w14:paraId="7C8B531B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242</w:t>
            </w:r>
          </w:p>
          <w:p w14:paraId="080020F5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593</w:t>
            </w:r>
          </w:p>
        </w:tc>
      </w:tr>
      <w:tr w:rsidR="006D42E0" w:rsidRPr="008E2630" w14:paraId="60EB65E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19EE15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736E593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Устройство шва-стыка в асфальтобетонном покрытии с использованием битумно-полимерной ленты размером 50х5 мм, 0,25кг/м</w:t>
            </w:r>
          </w:p>
        </w:tc>
        <w:tc>
          <w:tcPr>
            <w:tcW w:w="562" w:type="pct"/>
            <w:vAlign w:val="center"/>
          </w:tcPr>
          <w:p w14:paraId="301209A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п.м.</w:t>
            </w:r>
          </w:p>
          <w:p w14:paraId="3F08151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341D142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1260</w:t>
            </w:r>
          </w:p>
          <w:p w14:paraId="5A99FF7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0,315</w:t>
            </w:r>
          </w:p>
        </w:tc>
      </w:tr>
      <w:tr w:rsidR="006D42E0" w:rsidRPr="008E2630" w14:paraId="244CDE8A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1B0522A" w14:textId="77777777" w:rsidR="006D42E0" w:rsidRPr="008E2630" w:rsidRDefault="006D42E0" w:rsidP="0098330E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2.5. Дорожная одежда пересечения и примыкания</w:t>
            </w:r>
          </w:p>
        </w:tc>
      </w:tr>
      <w:tr w:rsidR="006D42E0" w:rsidRPr="008E2630" w14:paraId="4AB966D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402205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09F52AA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Фрезерование асфальтобетонного покрытия толщиной 0,11м, дорожной фрезой шириной 2м, γ-1,9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  <w:r w:rsidRPr="008E2630">
              <w:rPr>
                <w:sz w:val="22"/>
                <w:szCs w:val="22"/>
              </w:rPr>
              <w:t>, транспортировка на площадку Городского филиала СОГБУ «Смоленскавтодор» (М˂1000)</w:t>
            </w:r>
          </w:p>
        </w:tc>
        <w:tc>
          <w:tcPr>
            <w:tcW w:w="562" w:type="pct"/>
            <w:vAlign w:val="center"/>
          </w:tcPr>
          <w:p w14:paraId="0B333248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  <w:p w14:paraId="461CA48F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  <w:p w14:paraId="53E1E8D3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т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1CADCF8E" w14:textId="77777777" w:rsidR="006D42E0" w:rsidRPr="008E2630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8E2630">
              <w:rPr>
                <w:bCs/>
                <w:sz w:val="22"/>
                <w:szCs w:val="22"/>
              </w:rPr>
              <w:t>62,5</w:t>
            </w:r>
          </w:p>
          <w:p w14:paraId="53003973" w14:textId="77777777" w:rsidR="006D42E0" w:rsidRPr="008E2630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8E2630">
              <w:rPr>
                <w:bCs/>
                <w:sz w:val="22"/>
                <w:szCs w:val="22"/>
              </w:rPr>
              <w:t>7</w:t>
            </w:r>
          </w:p>
          <w:p w14:paraId="4AA8D9D4" w14:textId="77777777" w:rsidR="006D42E0" w:rsidRPr="008E2630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8E2630">
              <w:rPr>
                <w:bCs/>
                <w:sz w:val="22"/>
                <w:szCs w:val="22"/>
              </w:rPr>
              <w:t>13,3</w:t>
            </w:r>
          </w:p>
        </w:tc>
      </w:tr>
      <w:tr w:rsidR="006D42E0" w:rsidRPr="008E2630" w14:paraId="6079910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5AA40B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F8239D9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Розлив битумной эмульсии с расходом 0,7 л/м</w:t>
            </w:r>
            <w:r w:rsidRPr="008E2630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562" w:type="pct"/>
            <w:vAlign w:val="center"/>
          </w:tcPr>
          <w:p w14:paraId="31F21399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2EE69F49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0,044</w:t>
            </w:r>
          </w:p>
        </w:tc>
      </w:tr>
      <w:tr w:rsidR="006D42E0" w:rsidRPr="008E2630" w14:paraId="0320A2E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2BDADC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1BFBAC0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Устройство выравнивающего слоя из горячей асфальтобетонной смеси тип А22Нн на ПБВ асфальтоукладчиком </w:t>
            </w:r>
            <w:r w:rsidRPr="008E2630">
              <w:rPr>
                <w:sz w:val="22"/>
                <w:szCs w:val="22"/>
                <w:lang w:val="en-US"/>
              </w:rPr>
              <w:t>II</w:t>
            </w:r>
            <w:r w:rsidRPr="008E2630">
              <w:rPr>
                <w:sz w:val="22"/>
                <w:szCs w:val="22"/>
              </w:rPr>
              <w:t xml:space="preserve"> типоразмера, средней толщиной 0,06м </w:t>
            </w:r>
          </w:p>
          <w:p w14:paraId="236C3856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γ-2,45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  <w:r w:rsidRPr="008E263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2" w:type="pct"/>
            <w:vAlign w:val="center"/>
          </w:tcPr>
          <w:p w14:paraId="09B9F3E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  <w:p w14:paraId="3DCE3198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  <w:p w14:paraId="2A515DCD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т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0E88433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62,5</w:t>
            </w:r>
          </w:p>
          <w:p w14:paraId="1C86476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3,75</w:t>
            </w:r>
          </w:p>
          <w:p w14:paraId="666D1DE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9,2</w:t>
            </w:r>
          </w:p>
        </w:tc>
      </w:tr>
      <w:tr w:rsidR="006D42E0" w:rsidRPr="008E2630" w14:paraId="273FA34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615263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4671632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Розлив битумной эмульсии с расходом 0,4 л/м</w:t>
            </w:r>
            <w:r w:rsidRPr="008E2630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562" w:type="pct"/>
            <w:vAlign w:val="center"/>
          </w:tcPr>
          <w:p w14:paraId="41CB5853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3108520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0,025</w:t>
            </w:r>
          </w:p>
        </w:tc>
      </w:tr>
      <w:tr w:rsidR="006D42E0" w:rsidRPr="008E2630" w14:paraId="6645D0F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F6767E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D0A00F4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Устройство слоя износа из горячей асфальтобетонной смеси ЩМА-16 на ПБВ асфальтоукладчиком </w:t>
            </w:r>
            <w:r w:rsidRPr="008E2630">
              <w:rPr>
                <w:sz w:val="22"/>
                <w:szCs w:val="22"/>
                <w:lang w:val="en-US"/>
              </w:rPr>
              <w:t>II</w:t>
            </w:r>
            <w:r w:rsidRPr="008E2630">
              <w:rPr>
                <w:sz w:val="22"/>
                <w:szCs w:val="22"/>
              </w:rPr>
              <w:t xml:space="preserve"> типоразмера, слоем 0,05 м. </w:t>
            </w:r>
          </w:p>
          <w:p w14:paraId="13D36A08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γ-2,45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30978322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  <w:p w14:paraId="3F8E7B1B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  <w:p w14:paraId="581586C9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т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4CE0ADE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62,5</w:t>
            </w:r>
          </w:p>
          <w:p w14:paraId="627C4B6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3,1</w:t>
            </w:r>
          </w:p>
          <w:p w14:paraId="5566DD5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7,6</w:t>
            </w:r>
          </w:p>
        </w:tc>
      </w:tr>
      <w:tr w:rsidR="006D42E0" w:rsidRPr="008E2630" w14:paraId="5EF48FE1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F6E20FF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2.6. Устройство основания заездных карманов</w:t>
            </w:r>
          </w:p>
        </w:tc>
      </w:tr>
      <w:tr w:rsidR="006D42E0" w:rsidRPr="008E2630" w14:paraId="5EA53DA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740A23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59D403A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Устройство песчано подстилающего слоя из песка средней крупности, толщиной 30см К=1,05, γ-1,5 т/ 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6CB5B5C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120B82CA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122</w:t>
            </w:r>
          </w:p>
        </w:tc>
      </w:tr>
      <w:tr w:rsidR="006D42E0" w:rsidRPr="008E2630" w14:paraId="74B33D3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43AE0FA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1D577DD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Устройство основания посадочной площадки из ЩГПС С-5 М600 h=0,3м  К=1,26 γ-1,6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5564371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00A27D72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122</w:t>
            </w:r>
          </w:p>
        </w:tc>
      </w:tr>
      <w:tr w:rsidR="006D42E0" w:rsidRPr="008E2630" w14:paraId="7B008DFD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B3FD5FA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lastRenderedPageBreak/>
              <w:t>2.7. Тротуары и пешеходные дорожки</w:t>
            </w:r>
          </w:p>
        </w:tc>
      </w:tr>
      <w:tr w:rsidR="006D42E0" w:rsidRPr="008E2630" w14:paraId="3BB3EBC3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F542FA0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2.7.1 Бортовой камень и поребрик</w:t>
            </w:r>
          </w:p>
        </w:tc>
      </w:tr>
      <w:tr w:rsidR="006D42E0" w:rsidRPr="008E2630" w14:paraId="6DB7D93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0685B2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E7CB8CF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Пропил дисковой фрезой кромки асфальтобетонного покрытия, толщиной до 15см, с разборкой асфальтобетона, погрузкой и вывозом на ТБО </w:t>
            </w:r>
          </w:p>
          <w:p w14:paraId="51CAC367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γ-1,9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6AB7255A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м.п.</w:t>
            </w:r>
          </w:p>
          <w:p w14:paraId="0F20CCDC" w14:textId="77777777" w:rsidR="006D42E0" w:rsidRPr="008E2630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8E2630">
              <w:rPr>
                <w:sz w:val="22"/>
                <w:szCs w:val="22"/>
              </w:rPr>
              <w:t>м</w:t>
            </w:r>
            <w:r w:rsidRPr="008E2630">
              <w:rPr>
                <w:sz w:val="22"/>
                <w:szCs w:val="22"/>
                <w:vertAlign w:val="superscript"/>
              </w:rPr>
              <w:t>2</w:t>
            </w:r>
          </w:p>
          <w:p w14:paraId="785FBB42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0B9FBAAE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1065</w:t>
            </w:r>
          </w:p>
          <w:p w14:paraId="09C967AD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106,5</w:t>
            </w:r>
          </w:p>
          <w:p w14:paraId="0E9B0FB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16</w:t>
            </w:r>
          </w:p>
        </w:tc>
      </w:tr>
      <w:tr w:rsidR="006D42E0" w:rsidRPr="008E2630" w14:paraId="264392A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1141F9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C0CC82F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Устройство ровика для установки бортового камня БР 100.30.18 экскаватором в грунтах 2 гр. с погрузкой и вывозом на ТБО </w:t>
            </w:r>
          </w:p>
          <w:p w14:paraId="5168953B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γ-1,75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3431D053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611DC76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40,5</w:t>
            </w:r>
          </w:p>
        </w:tc>
      </w:tr>
      <w:tr w:rsidR="006D42E0" w:rsidRPr="008E2630" w14:paraId="41F34E8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95EE1C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8082420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Ручная планировка и уплотнение дна ровика </w:t>
            </w:r>
          </w:p>
        </w:tc>
        <w:tc>
          <w:tcPr>
            <w:tcW w:w="562" w:type="pct"/>
            <w:vAlign w:val="center"/>
          </w:tcPr>
          <w:p w14:paraId="0B5EA623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49183D45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405</w:t>
            </w:r>
          </w:p>
        </w:tc>
      </w:tr>
      <w:tr w:rsidR="006D42E0" w:rsidRPr="008E2630" w14:paraId="6656792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E17FE9D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98F8CA6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Устройство подушки из ЩГПС С-5 М600 под основание бортового камня h=0.1 с К=1,26 γ-1,6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43139E5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  <w:p w14:paraId="62AD2D04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28A4D702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405</w:t>
            </w:r>
          </w:p>
          <w:p w14:paraId="56D9386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40,5</w:t>
            </w:r>
          </w:p>
        </w:tc>
      </w:tr>
      <w:tr w:rsidR="006D42E0" w:rsidRPr="008E2630" w14:paraId="20C1AC9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E719E1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7C992B3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Бетонное основание под бортовой камень, бетон В15</w:t>
            </w:r>
          </w:p>
        </w:tc>
        <w:tc>
          <w:tcPr>
            <w:tcW w:w="562" w:type="pct"/>
            <w:vAlign w:val="center"/>
          </w:tcPr>
          <w:p w14:paraId="5B0D8A0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317641A9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61,4</w:t>
            </w:r>
          </w:p>
        </w:tc>
      </w:tr>
      <w:tr w:rsidR="006D42E0" w:rsidRPr="008E2630" w14:paraId="134B62F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105E4A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A22D549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БР 100.30.18</w:t>
            </w:r>
          </w:p>
          <w:p w14:paraId="455CFE7A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Бетон В30</w:t>
            </w:r>
          </w:p>
        </w:tc>
        <w:tc>
          <w:tcPr>
            <w:tcW w:w="562" w:type="pct"/>
            <w:vAlign w:val="center"/>
          </w:tcPr>
          <w:p w14:paraId="1B9B679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шт.</w:t>
            </w:r>
          </w:p>
          <w:p w14:paraId="33E0BF9A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  <w:p w14:paraId="50234AF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74FECAC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1065</w:t>
            </w:r>
          </w:p>
          <w:p w14:paraId="6DB61C3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55,4</w:t>
            </w:r>
          </w:p>
          <w:p w14:paraId="7E6567C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128</w:t>
            </w:r>
          </w:p>
        </w:tc>
      </w:tr>
      <w:tr w:rsidR="006D42E0" w:rsidRPr="008E2630" w14:paraId="040BE0C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E20423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69949CA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Устройство ровика для установки бортового камня БР 100.20.8 экскаватором в грунтах 2 гр. с погрузкой и вывозом на ТБО</w:t>
            </w:r>
          </w:p>
          <w:p w14:paraId="01B0B65C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γ-1,75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73509114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4DAAC2B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</w:t>
            </w:r>
          </w:p>
        </w:tc>
      </w:tr>
      <w:tr w:rsidR="006D42E0" w:rsidRPr="008E2630" w14:paraId="689A52D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6BB5FE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D5AF56F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Ручная планировка основания и уплотнение</w:t>
            </w:r>
          </w:p>
        </w:tc>
        <w:tc>
          <w:tcPr>
            <w:tcW w:w="562" w:type="pct"/>
            <w:vAlign w:val="center"/>
          </w:tcPr>
          <w:p w14:paraId="55869F5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289B4B09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40</w:t>
            </w:r>
          </w:p>
        </w:tc>
      </w:tr>
      <w:tr w:rsidR="006D42E0" w:rsidRPr="008E2630" w14:paraId="5D4980C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369C3C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B885475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Устройство подушки из ЩГПС С-5 М600 под основание бортового камня h=0.1 с К=1,26 γ-1,6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081CB199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  <w:p w14:paraId="4FD5EAAF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5C992CF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40</w:t>
            </w:r>
          </w:p>
          <w:p w14:paraId="7B5DEC91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</w:t>
            </w:r>
          </w:p>
        </w:tc>
      </w:tr>
      <w:tr w:rsidR="006D42E0" w:rsidRPr="008E2630" w14:paraId="76F5965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7DDD66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47779F9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Бетонное основание под бортовой камень, бетон В15</w:t>
            </w:r>
          </w:p>
        </w:tc>
        <w:tc>
          <w:tcPr>
            <w:tcW w:w="562" w:type="pct"/>
            <w:vAlign w:val="center"/>
          </w:tcPr>
          <w:p w14:paraId="368F1AA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2AFE404D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6,9</w:t>
            </w:r>
          </w:p>
        </w:tc>
      </w:tr>
      <w:tr w:rsidR="006D42E0" w:rsidRPr="008E2630" w14:paraId="6604019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694CB8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5504704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БР 100.20.8</w:t>
            </w:r>
          </w:p>
          <w:p w14:paraId="03C149E9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Бетон В22,5</w:t>
            </w:r>
          </w:p>
        </w:tc>
        <w:tc>
          <w:tcPr>
            <w:tcW w:w="562" w:type="pct"/>
            <w:vAlign w:val="center"/>
          </w:tcPr>
          <w:p w14:paraId="293D20E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шт.</w:t>
            </w:r>
          </w:p>
          <w:p w14:paraId="2922F1D1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  <w:p w14:paraId="3CA39A7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B6ABD1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143</w:t>
            </w:r>
          </w:p>
          <w:p w14:paraId="78E636E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2,3</w:t>
            </w:r>
          </w:p>
          <w:p w14:paraId="32D66596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5,15</w:t>
            </w:r>
          </w:p>
        </w:tc>
      </w:tr>
      <w:tr w:rsidR="006D42E0" w:rsidRPr="008E2630" w14:paraId="3392907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2BDA60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096CF15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Восстановление зеленой зоны за бортом, шириной 0,5м, толщиной 20см привозным грунтом, с засевом трав. (γ-1.4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  <w:r w:rsidRPr="008E2630">
              <w:rPr>
                <w:sz w:val="22"/>
                <w:szCs w:val="22"/>
              </w:rPr>
              <w:t>)</w:t>
            </w:r>
          </w:p>
        </w:tc>
        <w:tc>
          <w:tcPr>
            <w:tcW w:w="562" w:type="pct"/>
            <w:vAlign w:val="center"/>
          </w:tcPr>
          <w:p w14:paraId="3493141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  <w:p w14:paraId="0977CBA6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53CC4AE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92</w:t>
            </w:r>
          </w:p>
          <w:p w14:paraId="5F6151F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18,5</w:t>
            </w:r>
          </w:p>
        </w:tc>
      </w:tr>
      <w:tr w:rsidR="006D42E0" w:rsidRPr="008E2630" w14:paraId="384CCF7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8BD7C0D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 xml:space="preserve">2.7.2. Подпорная стенка </w:t>
            </w:r>
          </w:p>
        </w:tc>
      </w:tr>
      <w:tr w:rsidR="006D42E0" w:rsidRPr="008E2630" w14:paraId="0A34D92B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5C10DA1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2.7.2.1 Переустройство подпорной стенки</w:t>
            </w:r>
          </w:p>
        </w:tc>
      </w:tr>
      <w:tr w:rsidR="006D42E0" w:rsidRPr="008E2630" w14:paraId="0CA9A58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87C0DE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A2D409D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Основание из бетона В20 под подпорную стенку, толщиной 10см</w:t>
            </w:r>
          </w:p>
        </w:tc>
        <w:tc>
          <w:tcPr>
            <w:tcW w:w="562" w:type="pct"/>
            <w:vAlign w:val="center"/>
          </w:tcPr>
          <w:p w14:paraId="751492A3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314A5B9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1,05</w:t>
            </w:r>
          </w:p>
        </w:tc>
      </w:tr>
      <w:tr w:rsidR="006D42E0" w:rsidRPr="008E2630" w14:paraId="46F0234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33FD97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385ED77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Ботовой камень БР 100.30.18 в основание новой подпорной стенки (35м – длина ряда)</w:t>
            </w:r>
          </w:p>
        </w:tc>
        <w:tc>
          <w:tcPr>
            <w:tcW w:w="562" w:type="pct"/>
            <w:vAlign w:val="center"/>
          </w:tcPr>
          <w:p w14:paraId="63F3BC2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шт.</w:t>
            </w:r>
          </w:p>
          <w:p w14:paraId="188620C7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  <w:p w14:paraId="6CA42864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70AE63B6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105</w:t>
            </w:r>
          </w:p>
          <w:p w14:paraId="6D341FC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1,8</w:t>
            </w:r>
          </w:p>
          <w:p w14:paraId="03B4B77F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4,2</w:t>
            </w:r>
          </w:p>
        </w:tc>
      </w:tr>
      <w:tr w:rsidR="006D42E0" w:rsidRPr="008E2630" w14:paraId="08793F0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586581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DED9F5B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Устройство новой подпорной стенки материалом от разборки</w:t>
            </w:r>
          </w:p>
        </w:tc>
        <w:tc>
          <w:tcPr>
            <w:tcW w:w="562" w:type="pct"/>
            <w:vAlign w:val="center"/>
          </w:tcPr>
          <w:p w14:paraId="7007205A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м.п.</w:t>
            </w:r>
          </w:p>
          <w:p w14:paraId="5C7102AC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680629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35</w:t>
            </w:r>
          </w:p>
          <w:p w14:paraId="36522599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6,3</w:t>
            </w:r>
          </w:p>
        </w:tc>
      </w:tr>
      <w:tr w:rsidR="006D42E0" w:rsidRPr="008E2630" w14:paraId="639380C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E734D8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871FC0D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Бетон В20 для заделки стыков</w:t>
            </w:r>
          </w:p>
        </w:tc>
        <w:tc>
          <w:tcPr>
            <w:tcW w:w="562" w:type="pct"/>
            <w:vAlign w:val="center"/>
          </w:tcPr>
          <w:p w14:paraId="67DF478D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BC8DB5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2,6</w:t>
            </w:r>
          </w:p>
        </w:tc>
      </w:tr>
      <w:tr w:rsidR="006D42E0" w:rsidRPr="008E2630" w14:paraId="43B4533D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CBF5889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2.7.2.2 Ремонт подпорной стенки</w:t>
            </w:r>
          </w:p>
        </w:tc>
      </w:tr>
      <w:tr w:rsidR="006D42E0" w:rsidRPr="008E2630" w14:paraId="7738233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7EA325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E99EBA6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Очистка поверхности подпорной стенки мойкой высокого давления</w:t>
            </w:r>
          </w:p>
        </w:tc>
        <w:tc>
          <w:tcPr>
            <w:tcW w:w="562" w:type="pct"/>
            <w:vAlign w:val="center"/>
          </w:tcPr>
          <w:p w14:paraId="21F23A6A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64B7B8C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42</w:t>
            </w:r>
          </w:p>
        </w:tc>
      </w:tr>
      <w:tr w:rsidR="006D42E0" w:rsidRPr="008E2630" w14:paraId="059FA2A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FAD253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07A9104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Бетон В20 для заделки стыков</w:t>
            </w:r>
          </w:p>
        </w:tc>
        <w:tc>
          <w:tcPr>
            <w:tcW w:w="562" w:type="pct"/>
            <w:vAlign w:val="center"/>
          </w:tcPr>
          <w:p w14:paraId="291A29F6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BC87E3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1,8</w:t>
            </w:r>
          </w:p>
        </w:tc>
      </w:tr>
      <w:tr w:rsidR="006D42E0" w:rsidRPr="008E2630" w14:paraId="3F991F45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82FDF5F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2.7.3. Тротуар из плитки тротуарной (</w:t>
            </w:r>
            <w:r w:rsidRPr="008E2630">
              <w:rPr>
                <w:b/>
                <w:sz w:val="22"/>
                <w:szCs w:val="22"/>
                <w:lang w:val="en-US"/>
              </w:rPr>
              <w:t>h</w:t>
            </w:r>
            <w:r w:rsidRPr="008E2630">
              <w:rPr>
                <w:b/>
                <w:sz w:val="22"/>
                <w:szCs w:val="22"/>
              </w:rPr>
              <w:t>=8см)</w:t>
            </w:r>
          </w:p>
        </w:tc>
      </w:tr>
      <w:tr w:rsidR="006D42E0" w:rsidRPr="008E2630" w14:paraId="54D8971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051792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0A193E8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Устройство основания тротуара из ПГС природной, толщиной 22см</w:t>
            </w:r>
          </w:p>
          <w:p w14:paraId="51B3CA60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К=1,22</w:t>
            </w:r>
          </w:p>
          <w:p w14:paraId="7967AD53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γ-1,6 т/м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1971366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м</w:t>
            </w:r>
            <w:r w:rsidRPr="008E2630">
              <w:rPr>
                <w:sz w:val="22"/>
                <w:szCs w:val="22"/>
                <w:vertAlign w:val="superscript"/>
              </w:rPr>
              <w:t>2</w:t>
            </w:r>
          </w:p>
          <w:p w14:paraId="2740BA9A" w14:textId="77777777" w:rsidR="006D42E0" w:rsidRPr="008E2630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8E2630">
              <w:rPr>
                <w:sz w:val="22"/>
              </w:rPr>
              <w:t>м</w:t>
            </w:r>
            <w:r w:rsidRPr="008E2630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9436DB9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4919</w:t>
            </w:r>
          </w:p>
          <w:p w14:paraId="2AD552DC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1082</w:t>
            </w:r>
          </w:p>
        </w:tc>
      </w:tr>
      <w:tr w:rsidR="006D42E0" w:rsidRPr="008E2630" w14:paraId="6E48EAD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42A218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F552AC2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Устройство основания из ЩГПС С-5 М600 толщиной 0,20 м, К=1,26  </w:t>
            </w:r>
          </w:p>
          <w:p w14:paraId="715631D6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γ-1,6 т/ 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12C2C506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м</w:t>
            </w:r>
            <w:r w:rsidRPr="008E2630">
              <w:rPr>
                <w:sz w:val="22"/>
                <w:szCs w:val="22"/>
                <w:vertAlign w:val="superscript"/>
              </w:rPr>
              <w:t>2</w:t>
            </w:r>
          </w:p>
          <w:p w14:paraId="550D2868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м</w:t>
            </w:r>
            <w:r w:rsidRPr="008E2630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4D40494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4919</w:t>
            </w:r>
          </w:p>
          <w:p w14:paraId="04C0AA10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984</w:t>
            </w:r>
          </w:p>
        </w:tc>
      </w:tr>
      <w:tr w:rsidR="006D42E0" w:rsidRPr="000F448E" w14:paraId="161AB75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E675CA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E5A6562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Планировка основания вручную и уплотнение вибротрамбовками</w:t>
            </w:r>
          </w:p>
        </w:tc>
        <w:tc>
          <w:tcPr>
            <w:tcW w:w="562" w:type="pct"/>
            <w:vAlign w:val="center"/>
          </w:tcPr>
          <w:p w14:paraId="4CF03E0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3788CC8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4919</w:t>
            </w:r>
          </w:p>
        </w:tc>
      </w:tr>
      <w:tr w:rsidR="006D42E0" w:rsidRPr="000F448E" w14:paraId="10CE56F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9F8B18B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4BFDDA9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Устройство подстилающего слоя, толщиной 5см из песка средней крупности К=1,05, γ-1,5 т/ 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7FA7972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2</w:t>
            </w:r>
          </w:p>
          <w:p w14:paraId="5B5D94D8" w14:textId="77777777" w:rsidR="006D42E0" w:rsidRPr="000F448E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302403C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4919</w:t>
            </w:r>
          </w:p>
          <w:p w14:paraId="70B2A77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246</w:t>
            </w:r>
          </w:p>
        </w:tc>
      </w:tr>
      <w:tr w:rsidR="006D42E0" w:rsidRPr="000F448E" w14:paraId="0D21D77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6EB357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87014F8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Устройство тротуарной плитки «Новый город 8</w:t>
            </w:r>
            <w:r>
              <w:rPr>
                <w:sz w:val="22"/>
                <w:szCs w:val="22"/>
              </w:rPr>
              <w:t>. Колормикс</w:t>
            </w:r>
            <w:r w:rsidRPr="000F448E">
              <w:rPr>
                <w:sz w:val="22"/>
                <w:szCs w:val="22"/>
              </w:rPr>
              <w:t xml:space="preserve">» </w:t>
            </w:r>
          </w:p>
          <w:p w14:paraId="1EE11AAE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толщиной 8см</w:t>
            </w:r>
          </w:p>
        </w:tc>
        <w:tc>
          <w:tcPr>
            <w:tcW w:w="562" w:type="pct"/>
            <w:vAlign w:val="center"/>
          </w:tcPr>
          <w:p w14:paraId="3CC93B9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2</w:t>
            </w:r>
          </w:p>
          <w:p w14:paraId="0F00A492" w14:textId="77777777" w:rsidR="006D42E0" w:rsidRPr="000F448E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  <w:p w14:paraId="26B620C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34150EF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4919</w:t>
            </w:r>
          </w:p>
          <w:p w14:paraId="26EB35C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394</w:t>
            </w:r>
          </w:p>
          <w:p w14:paraId="287AE14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877</w:t>
            </w:r>
          </w:p>
        </w:tc>
      </w:tr>
      <w:tr w:rsidR="006D42E0" w:rsidRPr="000F448E" w14:paraId="2BC2ED3B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6537BD8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2.7.4. Устройство перильного ограждения 9 участков 198м.п.</w:t>
            </w:r>
          </w:p>
        </w:tc>
      </w:tr>
      <w:tr w:rsidR="006D42E0" w:rsidRPr="000F448E" w14:paraId="0EA4E4D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013A92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3D4D2A44" w14:textId="77777777" w:rsidR="006D42E0" w:rsidRPr="000F448E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Бурение скважин под стойки перильного ограждения вручную (</w:t>
            </w:r>
            <w:r w:rsidRPr="000F448E">
              <w:rPr>
                <w:bCs/>
                <w:sz w:val="22"/>
                <w:szCs w:val="22"/>
                <w:lang w:val="en-US"/>
              </w:rPr>
              <w:t>d</w:t>
            </w:r>
            <w:r w:rsidRPr="000F448E">
              <w:rPr>
                <w:bCs/>
                <w:sz w:val="22"/>
                <w:szCs w:val="22"/>
              </w:rPr>
              <w:t xml:space="preserve">=0,3м, </w:t>
            </w:r>
            <w:r w:rsidRPr="000F448E">
              <w:rPr>
                <w:bCs/>
                <w:sz w:val="22"/>
                <w:szCs w:val="22"/>
                <w:lang w:val="en-US"/>
              </w:rPr>
              <w:t>h=0</w:t>
            </w:r>
            <w:r w:rsidRPr="000F448E">
              <w:rPr>
                <w:bCs/>
                <w:sz w:val="22"/>
                <w:szCs w:val="22"/>
              </w:rPr>
              <w:t>,</w:t>
            </w:r>
            <w:r w:rsidRPr="000F448E">
              <w:rPr>
                <w:bCs/>
                <w:sz w:val="22"/>
                <w:szCs w:val="22"/>
                <w:lang w:val="en-US"/>
              </w:rPr>
              <w:t>4</w:t>
            </w:r>
            <w:r w:rsidRPr="000F448E">
              <w:rPr>
                <w:bCs/>
                <w:sz w:val="22"/>
                <w:szCs w:val="22"/>
              </w:rPr>
              <w:t>м)</w:t>
            </w:r>
          </w:p>
        </w:tc>
        <w:tc>
          <w:tcPr>
            <w:tcW w:w="562" w:type="pct"/>
            <w:vAlign w:val="center"/>
          </w:tcPr>
          <w:p w14:paraId="545B3829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</w:t>
            </w:r>
          </w:p>
          <w:p w14:paraId="4A866558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20EAC2C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108</w:t>
            </w:r>
          </w:p>
          <w:p w14:paraId="693E1B2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3,05</w:t>
            </w:r>
          </w:p>
        </w:tc>
      </w:tr>
      <w:tr w:rsidR="006D42E0" w:rsidRPr="000F448E" w14:paraId="31CE1E2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6EACF2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91947CE" w14:textId="77777777" w:rsidR="006D42E0" w:rsidRPr="000F448E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Устройство стоек ограждения</w:t>
            </w:r>
            <w:r>
              <w:rPr>
                <w:bCs/>
                <w:sz w:val="22"/>
                <w:szCs w:val="22"/>
              </w:rPr>
              <w:t xml:space="preserve"> ПО Горячий цинк</w:t>
            </w:r>
            <w:r w:rsidRPr="000F448E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(1800х80х80 мм)</w:t>
            </w:r>
            <w:r>
              <w:t xml:space="preserve"> </w:t>
            </w:r>
            <w:r w:rsidRPr="003E4942">
              <w:rPr>
                <w:bCs/>
                <w:sz w:val="22"/>
                <w:szCs w:val="22"/>
              </w:rPr>
              <w:t>, покрытие порошковое двухслойное: 1-слой порошковое окрашивание цинкосодержащим грунтом, 2-слой порошковое окрашивание в графитовый цвет № 7024 по каталогу RAL</w:t>
            </w:r>
          </w:p>
        </w:tc>
        <w:tc>
          <w:tcPr>
            <w:tcW w:w="562" w:type="pct"/>
            <w:vAlign w:val="bottom"/>
          </w:tcPr>
          <w:p w14:paraId="39E49EBA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</w:t>
            </w:r>
          </w:p>
          <w:p w14:paraId="12AA06D6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кг</w:t>
            </w:r>
          </w:p>
        </w:tc>
        <w:tc>
          <w:tcPr>
            <w:tcW w:w="618" w:type="pct"/>
            <w:vAlign w:val="center"/>
          </w:tcPr>
          <w:p w14:paraId="1FD4FB3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108</w:t>
            </w:r>
          </w:p>
          <w:p w14:paraId="48B70F2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</w:p>
        </w:tc>
      </w:tr>
      <w:tr w:rsidR="006D42E0" w:rsidRPr="000F448E" w14:paraId="4A2B8DB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B67416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3446BE6" w14:textId="77777777" w:rsidR="006D42E0" w:rsidRPr="000F448E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 xml:space="preserve">Устройство секций ограждения </w:t>
            </w:r>
            <w:r>
              <w:rPr>
                <w:bCs/>
                <w:sz w:val="22"/>
                <w:szCs w:val="22"/>
              </w:rPr>
              <w:t>ПО Горячий цинк ( 1920х900 мм)</w:t>
            </w:r>
            <w:r>
              <w:t xml:space="preserve"> </w:t>
            </w:r>
            <w:r w:rsidRPr="003E4942">
              <w:rPr>
                <w:bCs/>
                <w:sz w:val="22"/>
                <w:szCs w:val="22"/>
              </w:rPr>
              <w:t>, покрытие порошковое двухслойное: 1-слой порошковое окрашивание цинкосодержащим грунтом, 2-слой порошковое окрашивание в графитовый цвет № 7024 по каталогу RAL</w:t>
            </w:r>
          </w:p>
        </w:tc>
        <w:tc>
          <w:tcPr>
            <w:tcW w:w="562" w:type="pct"/>
            <w:vAlign w:val="bottom"/>
          </w:tcPr>
          <w:p w14:paraId="02EC36D7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м.п.</w:t>
            </w:r>
          </w:p>
          <w:p w14:paraId="3B00993E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</w:t>
            </w:r>
          </w:p>
          <w:p w14:paraId="2103AFC7" w14:textId="77777777" w:rsidR="006D42E0" w:rsidRPr="000F448E" w:rsidRDefault="006D42E0" w:rsidP="0098330E">
            <w:pPr>
              <w:ind w:left="-130" w:right="-159"/>
              <w:rPr>
                <w:sz w:val="22"/>
                <w:szCs w:val="22"/>
              </w:rPr>
            </w:pPr>
          </w:p>
        </w:tc>
        <w:tc>
          <w:tcPr>
            <w:tcW w:w="618" w:type="pct"/>
            <w:vAlign w:val="center"/>
          </w:tcPr>
          <w:p w14:paraId="257B1E0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198</w:t>
            </w:r>
          </w:p>
          <w:p w14:paraId="7F3B462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99</w:t>
            </w:r>
          </w:p>
          <w:p w14:paraId="200064E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</w:p>
        </w:tc>
      </w:tr>
      <w:tr w:rsidR="006D42E0" w:rsidRPr="000F448E" w14:paraId="46A5A91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3E88E3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0BA544BB" w14:textId="77777777" w:rsidR="006D42E0" w:rsidRPr="000F448E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 xml:space="preserve">Бетон </w:t>
            </w:r>
            <w:r w:rsidRPr="000F448E">
              <w:rPr>
                <w:bCs/>
                <w:sz w:val="22"/>
                <w:szCs w:val="22"/>
                <w:lang w:val="en-US"/>
              </w:rPr>
              <w:t>B</w:t>
            </w:r>
            <w:r w:rsidRPr="000F448E">
              <w:rPr>
                <w:bCs/>
                <w:sz w:val="22"/>
                <w:szCs w:val="22"/>
              </w:rPr>
              <w:t>15 для заделки стоек</w:t>
            </w:r>
          </w:p>
        </w:tc>
        <w:tc>
          <w:tcPr>
            <w:tcW w:w="562" w:type="pct"/>
            <w:vAlign w:val="bottom"/>
          </w:tcPr>
          <w:p w14:paraId="5E4A5E7F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618208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3,05</w:t>
            </w:r>
          </w:p>
        </w:tc>
      </w:tr>
      <w:tr w:rsidR="006D42E0" w:rsidRPr="000F448E" w14:paraId="1FB575FE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C540E4D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2.7.5. Установка автопавильонов</w:t>
            </w:r>
          </w:p>
        </w:tc>
      </w:tr>
      <w:tr w:rsidR="006D42E0" w:rsidRPr="000F448E" w14:paraId="384AE86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F7C58D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068A8C4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Сборка</w:t>
            </w:r>
            <w:r w:rsidRPr="000F448E">
              <w:rPr>
                <w:sz w:val="22"/>
                <w:szCs w:val="22"/>
              </w:rPr>
              <w:t xml:space="preserve"> автопавильона (Остановочный павильон №2, размером 4200х1600х2700)</w:t>
            </w:r>
          </w:p>
        </w:tc>
        <w:tc>
          <w:tcPr>
            <w:tcW w:w="562" w:type="pct"/>
            <w:vAlign w:val="center"/>
          </w:tcPr>
          <w:p w14:paraId="3A1F2252" w14:textId="77777777" w:rsidR="006D42E0" w:rsidRPr="000F448E" w:rsidRDefault="006D42E0" w:rsidP="0098330E">
            <w:pPr>
              <w:jc w:val="center"/>
              <w:rPr>
                <w:sz w:val="22"/>
              </w:rPr>
            </w:pPr>
            <w:r w:rsidRPr="000F448E">
              <w:rPr>
                <w:sz w:val="22"/>
              </w:rPr>
              <w:t>шт</w:t>
            </w:r>
          </w:p>
          <w:p w14:paraId="577489B1" w14:textId="77777777" w:rsidR="006D42E0" w:rsidRPr="000F448E" w:rsidRDefault="006D42E0" w:rsidP="0098330E">
            <w:pPr>
              <w:jc w:val="center"/>
              <w:rPr>
                <w:sz w:val="22"/>
              </w:rPr>
            </w:pPr>
            <w:r w:rsidRPr="000F448E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2CD3265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</w:t>
            </w:r>
          </w:p>
          <w:p w14:paraId="3B72A5A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3,5</w:t>
            </w:r>
          </w:p>
        </w:tc>
      </w:tr>
      <w:tr w:rsidR="006D42E0" w:rsidRPr="000F448E" w14:paraId="36B3242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CC2188D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D3492FE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 xml:space="preserve">Бетон </w:t>
            </w:r>
            <w:r w:rsidRPr="000F448E">
              <w:rPr>
                <w:bCs/>
                <w:sz w:val="22"/>
                <w:szCs w:val="22"/>
                <w:lang w:val="en-US"/>
              </w:rPr>
              <w:t>B</w:t>
            </w:r>
            <w:r w:rsidRPr="000F448E">
              <w:rPr>
                <w:bCs/>
                <w:sz w:val="22"/>
                <w:szCs w:val="22"/>
              </w:rPr>
              <w:t>15 для заделки стоек</w:t>
            </w:r>
          </w:p>
        </w:tc>
        <w:tc>
          <w:tcPr>
            <w:tcW w:w="562" w:type="pct"/>
            <w:vAlign w:val="center"/>
          </w:tcPr>
          <w:p w14:paraId="54F7F5D6" w14:textId="77777777" w:rsidR="006D42E0" w:rsidRPr="000F448E" w:rsidRDefault="006D42E0" w:rsidP="0098330E">
            <w:pPr>
              <w:jc w:val="center"/>
              <w:rPr>
                <w:sz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79EEB3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1,0</w:t>
            </w:r>
          </w:p>
        </w:tc>
      </w:tr>
      <w:tr w:rsidR="006D42E0" w:rsidRPr="000F448E" w14:paraId="248D9EDD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17DDCD5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2.8. Лотки водоотводные 132м.п.</w:t>
            </w:r>
          </w:p>
        </w:tc>
      </w:tr>
      <w:tr w:rsidR="006D42E0" w:rsidRPr="000F448E" w14:paraId="12DF638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81442B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C4FB2A1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Устройство основания из ЩГПС С</w:t>
            </w:r>
            <w:r>
              <w:rPr>
                <w:bCs/>
                <w:sz w:val="22"/>
                <w:szCs w:val="22"/>
              </w:rPr>
              <w:t>5</w:t>
            </w:r>
            <w:r w:rsidRPr="000F448E">
              <w:rPr>
                <w:bCs/>
                <w:sz w:val="22"/>
                <w:szCs w:val="22"/>
              </w:rPr>
              <w:t xml:space="preserve">, толщиной 10см, шириной 0,51м </w:t>
            </w:r>
            <w:r w:rsidRPr="000F448E">
              <w:rPr>
                <w:sz w:val="22"/>
                <w:szCs w:val="22"/>
              </w:rPr>
              <w:t xml:space="preserve">К=1,26  </w:t>
            </w:r>
          </w:p>
          <w:p w14:paraId="4884B004" w14:textId="77777777" w:rsidR="006D42E0" w:rsidRPr="000F448E" w:rsidRDefault="006D42E0" w:rsidP="0098330E">
            <w:pPr>
              <w:pStyle w:val="ad"/>
              <w:rPr>
                <w:sz w:val="22"/>
                <w:szCs w:val="22"/>
                <w:vertAlign w:val="superscript"/>
              </w:rPr>
            </w:pPr>
            <w:r w:rsidRPr="000F448E">
              <w:rPr>
                <w:sz w:val="22"/>
                <w:szCs w:val="22"/>
              </w:rPr>
              <w:t>γ-1,6 т/ 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2561681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  <w:p w14:paraId="24E2FDA5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33295AC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67,3</w:t>
            </w:r>
          </w:p>
          <w:p w14:paraId="548BD10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6,7</w:t>
            </w:r>
          </w:p>
        </w:tc>
      </w:tr>
      <w:tr w:rsidR="006D42E0" w:rsidRPr="000F448E" w14:paraId="280C76B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EFAAF7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229B475" w14:textId="77777777" w:rsidR="006D42E0" w:rsidRPr="000F448E" w:rsidRDefault="006D42E0" w:rsidP="0098330E">
            <w:pPr>
              <w:pStyle w:val="ad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Устройство основания под лоток из бетона В35, толщиной 15см, шириной 51см</w:t>
            </w:r>
          </w:p>
        </w:tc>
        <w:tc>
          <w:tcPr>
            <w:tcW w:w="562" w:type="pct"/>
            <w:vAlign w:val="center"/>
          </w:tcPr>
          <w:p w14:paraId="64FCB2A3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D5DF1A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10,1</w:t>
            </w:r>
          </w:p>
        </w:tc>
      </w:tr>
      <w:tr w:rsidR="006D42E0" w:rsidRPr="000F448E" w14:paraId="4C802FF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13375F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2E42627F" w14:textId="77777777" w:rsidR="006D42E0" w:rsidRPr="000F448E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Выравнивающий слой, толщиной 4см, шириной 21см из бетона В35</w:t>
            </w:r>
          </w:p>
        </w:tc>
        <w:tc>
          <w:tcPr>
            <w:tcW w:w="562" w:type="pct"/>
            <w:vAlign w:val="center"/>
          </w:tcPr>
          <w:p w14:paraId="43C97815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231089B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1,1</w:t>
            </w:r>
          </w:p>
        </w:tc>
      </w:tr>
      <w:tr w:rsidR="006D42E0" w:rsidRPr="000F448E" w14:paraId="5D22674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CBCBB3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F673ECB" w14:textId="77777777" w:rsidR="006D42E0" w:rsidRPr="000F448E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 xml:space="preserve">Монтаж лотков с решеткой PolyMax Drive DN150 </w:t>
            </w:r>
            <w:r w:rsidRPr="000F448E">
              <w:rPr>
                <w:bCs/>
                <w:sz w:val="22"/>
                <w:szCs w:val="22"/>
                <w:lang w:val="en-US"/>
              </w:rPr>
              <w:t>h</w:t>
            </w:r>
            <w:r w:rsidRPr="000F448E">
              <w:rPr>
                <w:bCs/>
                <w:sz w:val="22"/>
                <w:szCs w:val="22"/>
              </w:rPr>
              <w:t xml:space="preserve">=166 </w:t>
            </w:r>
            <w:r w:rsidRPr="000F448E">
              <w:rPr>
                <w:bCs/>
                <w:sz w:val="22"/>
                <w:szCs w:val="22"/>
                <w:lang w:val="en-US"/>
              </w:rPr>
              <w:t>E</w:t>
            </w:r>
            <w:r>
              <w:rPr>
                <w:bCs/>
                <w:sz w:val="22"/>
                <w:szCs w:val="22"/>
              </w:rPr>
              <w:t>4</w:t>
            </w:r>
            <w:r w:rsidRPr="000F448E">
              <w:rPr>
                <w:bCs/>
                <w:sz w:val="22"/>
                <w:szCs w:val="22"/>
              </w:rPr>
              <w:t>00</w:t>
            </w:r>
          </w:p>
        </w:tc>
        <w:tc>
          <w:tcPr>
            <w:tcW w:w="562" w:type="pct"/>
            <w:vAlign w:val="center"/>
          </w:tcPr>
          <w:p w14:paraId="56E0B781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м.п.</w:t>
            </w:r>
          </w:p>
          <w:p w14:paraId="05ECADD4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3D548F3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132</w:t>
            </w:r>
          </w:p>
          <w:p w14:paraId="085C6F3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2,6</w:t>
            </w:r>
          </w:p>
        </w:tc>
      </w:tr>
      <w:tr w:rsidR="006D42E0" w:rsidRPr="000F448E" w14:paraId="4AB2E10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BE08BF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4065A080" w14:textId="77777777" w:rsidR="006D42E0" w:rsidRPr="000F448E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Бетонная обойма лотка шириной 0,15м, высотой 0,2м, бетон В35</w:t>
            </w:r>
          </w:p>
        </w:tc>
        <w:tc>
          <w:tcPr>
            <w:tcW w:w="562" w:type="pct"/>
            <w:vAlign w:val="center"/>
          </w:tcPr>
          <w:p w14:paraId="15CB2352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vertAlign w:val="superscript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  <w:p w14:paraId="2D16CBF2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E9ABD8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7,9</w:t>
            </w:r>
          </w:p>
          <w:p w14:paraId="7164FFB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17</w:t>
            </w:r>
          </w:p>
        </w:tc>
      </w:tr>
      <w:tr w:rsidR="006D42E0" w:rsidRPr="000F448E" w14:paraId="731DF4F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B6EAED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70355E64" w14:textId="77777777" w:rsidR="006D42E0" w:rsidRPr="000F448E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Прокладка шнура из вспененного полиэтилена, диаметром 15мм</w:t>
            </w:r>
          </w:p>
        </w:tc>
        <w:tc>
          <w:tcPr>
            <w:tcW w:w="562" w:type="pct"/>
            <w:vAlign w:val="bottom"/>
          </w:tcPr>
          <w:p w14:paraId="4A7313B2" w14:textId="77777777" w:rsidR="006D42E0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м.п.</w:t>
            </w:r>
          </w:p>
          <w:p w14:paraId="3BC766C3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618" w:type="pct"/>
            <w:vAlign w:val="center"/>
          </w:tcPr>
          <w:p w14:paraId="6BBE0B2C" w14:textId="77777777" w:rsidR="006D42E0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264</w:t>
            </w:r>
          </w:p>
          <w:p w14:paraId="74BF89F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6D42E0" w:rsidRPr="000F448E" w14:paraId="30760D2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F4AC4C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526AD5B0" w14:textId="77777777" w:rsidR="006D42E0" w:rsidRPr="000F448E" w:rsidRDefault="006D42E0" w:rsidP="0098330E">
            <w:pPr>
              <w:pStyle w:val="ad"/>
              <w:rPr>
                <w:bCs/>
                <w:sz w:val="22"/>
                <w:szCs w:val="22"/>
                <w:lang w:val="en-US"/>
              </w:rPr>
            </w:pPr>
            <w:r w:rsidRPr="000F448E">
              <w:rPr>
                <w:bCs/>
                <w:sz w:val="22"/>
                <w:szCs w:val="22"/>
              </w:rPr>
              <w:t xml:space="preserve">Полиуретановый герметик </w:t>
            </w:r>
            <w:r w:rsidRPr="000F448E">
              <w:rPr>
                <w:bCs/>
                <w:sz w:val="22"/>
                <w:szCs w:val="22"/>
                <w:lang w:val="en-US"/>
              </w:rPr>
              <w:t>PU-40</w:t>
            </w:r>
          </w:p>
        </w:tc>
        <w:tc>
          <w:tcPr>
            <w:tcW w:w="562" w:type="pct"/>
            <w:vAlign w:val="bottom"/>
          </w:tcPr>
          <w:p w14:paraId="679495E7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vertAlign w:val="superscript"/>
              </w:rPr>
            </w:pPr>
            <w:r w:rsidRPr="000F448E">
              <w:rPr>
                <w:sz w:val="22"/>
              </w:rPr>
              <w:t>м</w:t>
            </w:r>
            <w:r w:rsidRPr="000F448E">
              <w:rPr>
                <w:sz w:val="22"/>
                <w:vertAlign w:val="superscript"/>
              </w:rPr>
              <w:t>3</w:t>
            </w:r>
          </w:p>
          <w:p w14:paraId="4A47BE5F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</w:rPr>
              <w:t>кг</w:t>
            </w:r>
          </w:p>
        </w:tc>
        <w:tc>
          <w:tcPr>
            <w:tcW w:w="618" w:type="pct"/>
            <w:vAlign w:val="center"/>
          </w:tcPr>
          <w:p w14:paraId="3D5F1B3A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lang w:val="en-US"/>
              </w:rPr>
            </w:pPr>
            <w:r w:rsidRPr="000F448E">
              <w:rPr>
                <w:sz w:val="22"/>
                <w:szCs w:val="22"/>
                <w:lang w:val="en-US"/>
              </w:rPr>
              <w:t>0</w:t>
            </w:r>
            <w:r w:rsidRPr="000F448E">
              <w:rPr>
                <w:sz w:val="22"/>
                <w:szCs w:val="22"/>
              </w:rPr>
              <w:t>,</w:t>
            </w:r>
            <w:r w:rsidRPr="000F448E">
              <w:rPr>
                <w:sz w:val="22"/>
                <w:szCs w:val="22"/>
                <w:lang w:val="en-US"/>
              </w:rPr>
              <w:t>0132</w:t>
            </w:r>
          </w:p>
          <w:p w14:paraId="04A45C5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13,2</w:t>
            </w:r>
          </w:p>
        </w:tc>
      </w:tr>
      <w:tr w:rsidR="006D42E0" w:rsidRPr="000F448E" w14:paraId="09E1A17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BE4665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4360BA4" w14:textId="77777777" w:rsidR="006D42E0" w:rsidRPr="000F448E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 xml:space="preserve">Прокладка ленты битумно-полимерной 50*8, </w:t>
            </w:r>
            <w:r w:rsidRPr="000F448E">
              <w:rPr>
                <w:sz w:val="22"/>
                <w:szCs w:val="22"/>
              </w:rPr>
              <w:t>0,25кг/м</w:t>
            </w:r>
          </w:p>
        </w:tc>
        <w:tc>
          <w:tcPr>
            <w:tcW w:w="562" w:type="pct"/>
            <w:vAlign w:val="bottom"/>
          </w:tcPr>
          <w:p w14:paraId="686960BA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м.п.</w:t>
            </w:r>
          </w:p>
          <w:p w14:paraId="2DB0AAB8" w14:textId="77777777" w:rsidR="006D42E0" w:rsidRPr="000F448E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D9224F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264</w:t>
            </w:r>
          </w:p>
          <w:p w14:paraId="1AA0121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0,11</w:t>
            </w:r>
          </w:p>
        </w:tc>
      </w:tr>
      <w:tr w:rsidR="006D42E0" w:rsidRPr="000F448E" w14:paraId="1D27769A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FFD22A9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Раздел 3. Обустройство дороги</w:t>
            </w:r>
          </w:p>
        </w:tc>
      </w:tr>
      <w:tr w:rsidR="006D42E0" w:rsidRPr="000F448E" w14:paraId="59693341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DFDB72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b/>
                <w:iCs/>
                <w:sz w:val="22"/>
                <w:szCs w:val="22"/>
              </w:rPr>
              <w:t>3.1. Знаки и стойки</w:t>
            </w:r>
          </w:p>
        </w:tc>
      </w:tr>
      <w:tr w:rsidR="006D42E0" w:rsidRPr="000F448E" w14:paraId="3B0816C4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3E032C2" w14:textId="77777777" w:rsidR="006D42E0" w:rsidRPr="000F448E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0F448E">
              <w:rPr>
                <w:b/>
                <w:i/>
                <w:sz w:val="22"/>
                <w:szCs w:val="22"/>
              </w:rPr>
              <w:t xml:space="preserve">3.1.1. Установка дорожных знаков </w:t>
            </w:r>
            <w:r w:rsidRPr="000F448E">
              <w:rPr>
                <w:b/>
                <w:i/>
                <w:sz w:val="22"/>
                <w:szCs w:val="22"/>
                <w:lang w:val="en-US"/>
              </w:rPr>
              <w:t>II</w:t>
            </w:r>
            <w:r w:rsidRPr="000F448E">
              <w:rPr>
                <w:b/>
                <w:i/>
                <w:sz w:val="22"/>
                <w:szCs w:val="22"/>
              </w:rPr>
              <w:t xml:space="preserve"> типоразмера 77шт 357,8кг</w:t>
            </w:r>
          </w:p>
        </w:tc>
      </w:tr>
      <w:tr w:rsidR="006D42E0" w:rsidRPr="000F448E" w14:paraId="78BD5AD0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05E3252" w14:textId="77777777" w:rsidR="006D42E0" w:rsidRPr="000F448E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0F448E">
              <w:rPr>
                <w:b/>
                <w:i/>
                <w:sz w:val="22"/>
                <w:szCs w:val="22"/>
              </w:rPr>
              <w:t>Предупреждающие знаки</w:t>
            </w:r>
          </w:p>
        </w:tc>
      </w:tr>
      <w:tr w:rsidR="006D42E0" w:rsidRPr="000F448E" w14:paraId="1AF3AEF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351D46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54E2A31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1.5. «Пересечение с трамвайной линией» (А900)</w:t>
            </w:r>
          </w:p>
        </w:tc>
        <w:tc>
          <w:tcPr>
            <w:tcW w:w="562" w:type="pct"/>
          </w:tcPr>
          <w:p w14:paraId="62B56B2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64DD5AD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1/2,4</w:t>
            </w:r>
          </w:p>
        </w:tc>
      </w:tr>
      <w:tr w:rsidR="006D42E0" w:rsidRPr="000F448E" w14:paraId="717FA2E4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18D36E5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b/>
                <w:i/>
                <w:sz w:val="22"/>
                <w:szCs w:val="22"/>
              </w:rPr>
              <w:t>Знаки приоритета</w:t>
            </w:r>
          </w:p>
        </w:tc>
      </w:tr>
      <w:tr w:rsidR="006D42E0" w:rsidRPr="000F448E" w14:paraId="03B43A3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898EB6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D8BC1E2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2.1. «Главная дорога» (А900)</w:t>
            </w:r>
          </w:p>
        </w:tc>
        <w:tc>
          <w:tcPr>
            <w:tcW w:w="562" w:type="pct"/>
            <w:vAlign w:val="center"/>
          </w:tcPr>
          <w:p w14:paraId="6599D16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5903D94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3/9,9</w:t>
            </w:r>
          </w:p>
        </w:tc>
      </w:tr>
      <w:tr w:rsidR="006D42E0" w:rsidRPr="000F448E" w14:paraId="71E724A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42AF2C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EB0941B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2.4 «Уступите дорогу» (А900)</w:t>
            </w:r>
          </w:p>
        </w:tc>
        <w:tc>
          <w:tcPr>
            <w:tcW w:w="562" w:type="pct"/>
            <w:vAlign w:val="center"/>
          </w:tcPr>
          <w:p w14:paraId="072ECB85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29425C9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8/19,2</w:t>
            </w:r>
          </w:p>
        </w:tc>
      </w:tr>
      <w:tr w:rsidR="006D42E0" w:rsidRPr="000F448E" w14:paraId="12B72C4A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B764162" w14:textId="77777777" w:rsidR="006D42E0" w:rsidRPr="000F448E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0F448E">
              <w:rPr>
                <w:b/>
                <w:i/>
                <w:sz w:val="22"/>
                <w:szCs w:val="22"/>
              </w:rPr>
              <w:t>Запрещающие знаки</w:t>
            </w:r>
          </w:p>
        </w:tc>
      </w:tr>
      <w:tr w:rsidR="006D42E0" w:rsidRPr="000F448E" w14:paraId="121BEA5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82AC4A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BC66C12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3.1. «Въезд запрещен» (</w:t>
            </w:r>
            <w:r w:rsidRPr="000F448E">
              <w:rPr>
                <w:sz w:val="22"/>
                <w:szCs w:val="22"/>
                <w:lang w:val="en-US"/>
              </w:rPr>
              <w:t>D700)</w:t>
            </w:r>
          </w:p>
        </w:tc>
        <w:tc>
          <w:tcPr>
            <w:tcW w:w="562" w:type="pct"/>
          </w:tcPr>
          <w:p w14:paraId="462CB39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3BF3C6B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1/2,7</w:t>
            </w:r>
          </w:p>
        </w:tc>
      </w:tr>
      <w:tr w:rsidR="006D42E0" w:rsidRPr="000F448E" w14:paraId="6EFC70A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3F9255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819E3AE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3.2. «Движение запрещено» (</w:t>
            </w:r>
            <w:r w:rsidRPr="000F448E">
              <w:rPr>
                <w:sz w:val="22"/>
                <w:szCs w:val="22"/>
                <w:lang w:val="en-US"/>
              </w:rPr>
              <w:t>D700)</w:t>
            </w:r>
          </w:p>
        </w:tc>
        <w:tc>
          <w:tcPr>
            <w:tcW w:w="562" w:type="pct"/>
          </w:tcPr>
          <w:p w14:paraId="34404DB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21F27EF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1/2,7</w:t>
            </w:r>
          </w:p>
        </w:tc>
      </w:tr>
      <w:tr w:rsidR="006D42E0" w:rsidRPr="000F448E" w14:paraId="43F1BAC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57AFB6D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A0C848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3.18.1. «Поворот направо запрещен» (</w:t>
            </w:r>
            <w:r w:rsidRPr="000F448E">
              <w:rPr>
                <w:sz w:val="22"/>
                <w:szCs w:val="22"/>
                <w:lang w:val="en-US"/>
              </w:rPr>
              <w:t>D700)</w:t>
            </w:r>
          </w:p>
        </w:tc>
        <w:tc>
          <w:tcPr>
            <w:tcW w:w="562" w:type="pct"/>
          </w:tcPr>
          <w:p w14:paraId="0D43FEA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048D834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1/2,7</w:t>
            </w:r>
          </w:p>
        </w:tc>
      </w:tr>
      <w:tr w:rsidR="006D42E0" w:rsidRPr="000F448E" w14:paraId="1CCB8A1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B97D79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B366729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3.27. «Остановка запрещена» (</w:t>
            </w:r>
            <w:r w:rsidRPr="000F448E">
              <w:rPr>
                <w:sz w:val="22"/>
                <w:szCs w:val="22"/>
                <w:lang w:val="en-US"/>
              </w:rPr>
              <w:t>D700)</w:t>
            </w:r>
          </w:p>
        </w:tc>
        <w:tc>
          <w:tcPr>
            <w:tcW w:w="562" w:type="pct"/>
          </w:tcPr>
          <w:p w14:paraId="71208FA5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0933A19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7/18,9</w:t>
            </w:r>
          </w:p>
        </w:tc>
      </w:tr>
      <w:tr w:rsidR="006D42E0" w:rsidRPr="000F448E" w14:paraId="4751AFFD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77DFCA2" w14:textId="77777777" w:rsidR="006D42E0" w:rsidRPr="000F448E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0F448E">
              <w:rPr>
                <w:b/>
                <w:i/>
                <w:sz w:val="22"/>
                <w:szCs w:val="22"/>
              </w:rPr>
              <w:t>Знаки особых предписаний</w:t>
            </w:r>
          </w:p>
        </w:tc>
      </w:tr>
      <w:tr w:rsidR="006D42E0" w:rsidRPr="000F448E" w14:paraId="21AC50C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3D94E4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29D0409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5.5. «Дорога с односторонним движением» (В700)</w:t>
            </w:r>
          </w:p>
        </w:tc>
        <w:tc>
          <w:tcPr>
            <w:tcW w:w="562" w:type="pct"/>
          </w:tcPr>
          <w:p w14:paraId="3CB0ABF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60C2867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1/3,3</w:t>
            </w:r>
          </w:p>
        </w:tc>
      </w:tr>
      <w:tr w:rsidR="006D42E0" w:rsidRPr="000F448E" w14:paraId="70FA7D1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AA2BC5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01FAF8C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5.7.1 «Выезд на дорогу с односторонним движением (слева направо)» (350х1050)</w:t>
            </w:r>
          </w:p>
        </w:tc>
        <w:tc>
          <w:tcPr>
            <w:tcW w:w="562" w:type="pct"/>
            <w:vAlign w:val="center"/>
          </w:tcPr>
          <w:p w14:paraId="5A9E36D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02AAE40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5/12,5</w:t>
            </w:r>
          </w:p>
        </w:tc>
      </w:tr>
      <w:tr w:rsidR="006D42E0" w:rsidRPr="000F448E" w14:paraId="48052EB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49DBD1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26AFA56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5.7.2. «Выезд на дорогу с односторонним движением (справа налево)» (350х1050)</w:t>
            </w:r>
          </w:p>
        </w:tc>
        <w:tc>
          <w:tcPr>
            <w:tcW w:w="562" w:type="pct"/>
            <w:vAlign w:val="center"/>
          </w:tcPr>
          <w:p w14:paraId="1D1281D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6A0B213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3/7,5</w:t>
            </w:r>
          </w:p>
        </w:tc>
      </w:tr>
      <w:tr w:rsidR="006D42E0" w:rsidRPr="000F448E" w14:paraId="7846D5B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9DDFB2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3F7A988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5.16. «Место остановки автобуса» (900х600)</w:t>
            </w:r>
          </w:p>
        </w:tc>
        <w:tc>
          <w:tcPr>
            <w:tcW w:w="562" w:type="pct"/>
          </w:tcPr>
          <w:p w14:paraId="6F2F950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0F7435F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5/18,5</w:t>
            </w:r>
          </w:p>
        </w:tc>
      </w:tr>
      <w:tr w:rsidR="006D42E0" w:rsidRPr="000F448E" w14:paraId="6D35118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082966A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CD149EF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5.17. «Место остановки трамвая» (900х600)</w:t>
            </w:r>
          </w:p>
        </w:tc>
        <w:tc>
          <w:tcPr>
            <w:tcW w:w="562" w:type="pct"/>
          </w:tcPr>
          <w:p w14:paraId="440E1F1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6CCC1B0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6/22,2</w:t>
            </w:r>
          </w:p>
        </w:tc>
      </w:tr>
      <w:tr w:rsidR="006D42E0" w:rsidRPr="000F448E" w14:paraId="1593948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7EDBD1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67CB203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5.19.1/5.19.2 «Пешеходный переход» (700х700 на флуоресцентной основе 900х900)</w:t>
            </w:r>
          </w:p>
        </w:tc>
        <w:tc>
          <w:tcPr>
            <w:tcW w:w="562" w:type="pct"/>
            <w:vAlign w:val="center"/>
          </w:tcPr>
          <w:p w14:paraId="58C60AE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409E579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16/162</w:t>
            </w:r>
          </w:p>
        </w:tc>
      </w:tr>
      <w:tr w:rsidR="006D42E0" w:rsidRPr="000F448E" w14:paraId="4ECD4886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9B6A463" w14:textId="77777777" w:rsidR="006D42E0" w:rsidRPr="000F448E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0F448E">
              <w:rPr>
                <w:b/>
                <w:i/>
                <w:sz w:val="22"/>
                <w:szCs w:val="22"/>
              </w:rPr>
              <w:t>Информационные знаки</w:t>
            </w:r>
          </w:p>
        </w:tc>
      </w:tr>
      <w:tr w:rsidR="006D42E0" w:rsidRPr="000F448E" w14:paraId="17BA3B67" w14:textId="77777777" w:rsidTr="0098330E">
        <w:trPr>
          <w:trHeight w:val="20"/>
        </w:trPr>
        <w:tc>
          <w:tcPr>
            <w:tcW w:w="270" w:type="pct"/>
            <w:vMerge w:val="restart"/>
            <w:vAlign w:val="center"/>
          </w:tcPr>
          <w:p w14:paraId="34641F5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30" w:type="pct"/>
            <w:gridSpan w:val="3"/>
            <w:vAlign w:val="center"/>
          </w:tcPr>
          <w:p w14:paraId="0013EEBB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 xml:space="preserve">6.10.1 «Указатель направлений» </w:t>
            </w:r>
          </w:p>
        </w:tc>
      </w:tr>
      <w:tr w:rsidR="006D42E0" w:rsidRPr="000F448E" w14:paraId="0F5544BA" w14:textId="77777777" w:rsidTr="0098330E">
        <w:trPr>
          <w:trHeight w:val="20"/>
        </w:trPr>
        <w:tc>
          <w:tcPr>
            <w:tcW w:w="270" w:type="pct"/>
            <w:vMerge/>
            <w:vAlign w:val="center"/>
          </w:tcPr>
          <w:p w14:paraId="5E858C2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45D877A" w14:textId="77777777" w:rsidR="006D42E0" w:rsidRPr="000F448E" w:rsidRDefault="006D42E0" w:rsidP="0098330E">
            <w:pPr>
              <w:rPr>
                <w:color w:val="000000"/>
                <w:sz w:val="22"/>
              </w:rPr>
            </w:pPr>
            <w:r w:rsidRPr="000F448E">
              <w:rPr>
                <w:color w:val="000000"/>
                <w:sz w:val="22"/>
              </w:rPr>
              <w:t>2204×504</w:t>
            </w:r>
          </w:p>
        </w:tc>
        <w:tc>
          <w:tcPr>
            <w:tcW w:w="562" w:type="pct"/>
            <w:vAlign w:val="center"/>
          </w:tcPr>
          <w:p w14:paraId="5323318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082F081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1/19,4</w:t>
            </w:r>
          </w:p>
        </w:tc>
      </w:tr>
      <w:tr w:rsidR="006D42E0" w:rsidRPr="000F448E" w14:paraId="2DCFB64F" w14:textId="77777777" w:rsidTr="0098330E">
        <w:trPr>
          <w:trHeight w:val="20"/>
        </w:trPr>
        <w:tc>
          <w:tcPr>
            <w:tcW w:w="270" w:type="pct"/>
            <w:vMerge/>
            <w:vAlign w:val="center"/>
          </w:tcPr>
          <w:p w14:paraId="553A512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9487793" w14:textId="77777777" w:rsidR="006D42E0" w:rsidRPr="000F448E" w:rsidRDefault="006D42E0" w:rsidP="0098330E">
            <w:pPr>
              <w:rPr>
                <w:color w:val="000000"/>
                <w:sz w:val="22"/>
              </w:rPr>
            </w:pPr>
            <w:r w:rsidRPr="000F448E">
              <w:rPr>
                <w:color w:val="000000"/>
                <w:sz w:val="22"/>
              </w:rPr>
              <w:t>2392×369</w:t>
            </w:r>
          </w:p>
        </w:tc>
        <w:tc>
          <w:tcPr>
            <w:tcW w:w="562" w:type="pct"/>
            <w:vAlign w:val="center"/>
          </w:tcPr>
          <w:p w14:paraId="2C20088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63F44A35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1/15,4</w:t>
            </w:r>
          </w:p>
        </w:tc>
      </w:tr>
      <w:tr w:rsidR="006D42E0" w:rsidRPr="000F448E" w14:paraId="512EF9B7" w14:textId="77777777" w:rsidTr="0098330E">
        <w:trPr>
          <w:trHeight w:val="20"/>
        </w:trPr>
        <w:tc>
          <w:tcPr>
            <w:tcW w:w="270" w:type="pct"/>
            <w:vMerge/>
            <w:vAlign w:val="center"/>
          </w:tcPr>
          <w:p w14:paraId="1491D37D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96B0D45" w14:textId="77777777" w:rsidR="006D42E0" w:rsidRPr="000F448E" w:rsidRDefault="006D42E0" w:rsidP="0098330E">
            <w:pPr>
              <w:rPr>
                <w:color w:val="000000"/>
                <w:sz w:val="22"/>
              </w:rPr>
            </w:pPr>
            <w:r w:rsidRPr="000F448E">
              <w:rPr>
                <w:color w:val="000000"/>
                <w:sz w:val="22"/>
              </w:rPr>
              <w:t>2524×504</w:t>
            </w:r>
          </w:p>
        </w:tc>
        <w:tc>
          <w:tcPr>
            <w:tcW w:w="562" w:type="pct"/>
            <w:vAlign w:val="center"/>
          </w:tcPr>
          <w:p w14:paraId="5AE8E60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33CCC1A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1/22,3</w:t>
            </w:r>
          </w:p>
        </w:tc>
      </w:tr>
      <w:tr w:rsidR="006D42E0" w:rsidRPr="000F448E" w14:paraId="0C0AD57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22EC29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6EBDDEB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6.16.  «Стоп линия» (350х1050)</w:t>
            </w:r>
          </w:p>
        </w:tc>
        <w:tc>
          <w:tcPr>
            <w:tcW w:w="562" w:type="pct"/>
            <w:vAlign w:val="center"/>
          </w:tcPr>
          <w:p w14:paraId="41AD49A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2FEF57D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2/5,0</w:t>
            </w:r>
          </w:p>
        </w:tc>
      </w:tr>
      <w:tr w:rsidR="006D42E0" w:rsidRPr="000F448E" w14:paraId="370CC23D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6AAF1D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</w:p>
        </w:tc>
      </w:tr>
      <w:tr w:rsidR="006D42E0" w:rsidRPr="000F448E" w14:paraId="4765EBF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F845EAB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430D563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7.1. «Пункт медицинской помощи» (700х1050)</w:t>
            </w:r>
          </w:p>
        </w:tc>
        <w:tc>
          <w:tcPr>
            <w:tcW w:w="562" w:type="pct"/>
            <w:vAlign w:val="center"/>
          </w:tcPr>
          <w:p w14:paraId="3076F5D5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5EC1AF1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2/10</w:t>
            </w:r>
          </w:p>
        </w:tc>
      </w:tr>
      <w:tr w:rsidR="006D42E0" w:rsidRPr="000F448E" w14:paraId="17DD0C0B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C1AB6A1" w14:textId="77777777" w:rsidR="006D42E0" w:rsidRPr="000F448E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0F448E">
              <w:rPr>
                <w:b/>
                <w:i/>
                <w:sz w:val="22"/>
                <w:szCs w:val="22"/>
              </w:rPr>
              <w:t>Знаки дополнительной информации (таблички)</w:t>
            </w:r>
          </w:p>
        </w:tc>
      </w:tr>
      <w:tr w:rsidR="006D42E0" w:rsidRPr="000F448E" w14:paraId="4E7E4E1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623B56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2F2D4C1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8.1.1 «Расстояние до начала действия знака» (), (350х700)</w:t>
            </w:r>
          </w:p>
        </w:tc>
        <w:tc>
          <w:tcPr>
            <w:tcW w:w="562" w:type="pct"/>
            <w:vAlign w:val="center"/>
          </w:tcPr>
          <w:p w14:paraId="68D8F3FC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6614FEC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1/1,6</w:t>
            </w:r>
          </w:p>
        </w:tc>
      </w:tr>
      <w:tr w:rsidR="006D42E0" w:rsidRPr="000F448E" w14:paraId="6564FC4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E878F1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18A50E9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8.2.4. «Зона действия перед знаком и за ним» (350х700)</w:t>
            </w:r>
          </w:p>
        </w:tc>
        <w:tc>
          <w:tcPr>
            <w:tcW w:w="562" w:type="pct"/>
            <w:vAlign w:val="center"/>
          </w:tcPr>
          <w:p w14:paraId="024EBA6A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215217B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3/4,8</w:t>
            </w:r>
          </w:p>
        </w:tc>
      </w:tr>
      <w:tr w:rsidR="006D42E0" w:rsidRPr="000F448E" w14:paraId="3E19E86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E2F527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87B5FD2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8.3.1. «Направление действия направо» (350х700)</w:t>
            </w:r>
          </w:p>
        </w:tc>
        <w:tc>
          <w:tcPr>
            <w:tcW w:w="562" w:type="pct"/>
            <w:vAlign w:val="center"/>
          </w:tcPr>
          <w:p w14:paraId="2017C4F2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4AEB409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1/1,6</w:t>
            </w:r>
          </w:p>
        </w:tc>
      </w:tr>
      <w:tr w:rsidR="006D42E0" w:rsidRPr="000F448E" w14:paraId="5E62690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2F5817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F73DDF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8.24. «Работает эвакуатор» (350х700)</w:t>
            </w:r>
          </w:p>
        </w:tc>
        <w:tc>
          <w:tcPr>
            <w:tcW w:w="562" w:type="pct"/>
            <w:vAlign w:val="center"/>
          </w:tcPr>
          <w:p w14:paraId="3B160CC4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57F49E1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7/11,2</w:t>
            </w:r>
          </w:p>
        </w:tc>
      </w:tr>
      <w:tr w:rsidR="006D42E0" w:rsidRPr="000F448E" w14:paraId="0D87A55A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063BE49" w14:textId="77777777" w:rsidR="006D42E0" w:rsidRPr="000F448E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0F448E">
              <w:rPr>
                <w:b/>
                <w:i/>
                <w:sz w:val="22"/>
                <w:szCs w:val="22"/>
              </w:rPr>
              <w:t>3.1.2. Установка стоек дорожных 29 шт 797,5кг</w:t>
            </w:r>
          </w:p>
        </w:tc>
      </w:tr>
      <w:tr w:rsidR="006D42E0" w:rsidRPr="000F448E" w14:paraId="387BC23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7DF355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90DB23C" w14:textId="77777777" w:rsidR="006D42E0" w:rsidRPr="000F448E" w:rsidRDefault="006D42E0" w:rsidP="0098330E">
            <w:r w:rsidRPr="000F448E">
              <w:t xml:space="preserve">Бурение ям под стойки </w:t>
            </w:r>
            <w:r w:rsidRPr="000F448E">
              <w:rPr>
                <w:lang w:val="en-US"/>
              </w:rPr>
              <w:t>d</w:t>
            </w:r>
            <w:r w:rsidRPr="000F448E">
              <w:t>=0,3 дорожных знаков с дальнейшим использованием грунта для засыпки стоек</w:t>
            </w:r>
          </w:p>
        </w:tc>
        <w:tc>
          <w:tcPr>
            <w:tcW w:w="562" w:type="pct"/>
            <w:vAlign w:val="center"/>
          </w:tcPr>
          <w:p w14:paraId="5D7B883A" w14:textId="77777777" w:rsidR="006D42E0" w:rsidRPr="000F448E" w:rsidRDefault="006D42E0" w:rsidP="0098330E">
            <w:pPr>
              <w:jc w:val="center"/>
            </w:pPr>
            <w:r w:rsidRPr="000F448E">
              <w:t>шт</w:t>
            </w:r>
          </w:p>
          <w:p w14:paraId="67261081" w14:textId="77777777" w:rsidR="006D42E0" w:rsidRPr="000F448E" w:rsidRDefault="006D42E0" w:rsidP="0098330E">
            <w:pPr>
              <w:jc w:val="center"/>
              <w:rPr>
                <w:vertAlign w:val="superscript"/>
              </w:rPr>
            </w:pPr>
            <w:r w:rsidRPr="000F448E">
              <w:t>м</w:t>
            </w:r>
            <w:r w:rsidRPr="000F448E">
              <w:rPr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3A54133C" w14:textId="77777777" w:rsidR="006D42E0" w:rsidRPr="000F448E" w:rsidRDefault="006D42E0" w:rsidP="0098330E">
            <w:pPr>
              <w:jc w:val="center"/>
            </w:pPr>
            <w:r w:rsidRPr="000F448E">
              <w:t>29</w:t>
            </w:r>
          </w:p>
          <w:p w14:paraId="4672ADA1" w14:textId="77777777" w:rsidR="006D42E0" w:rsidRPr="000F448E" w:rsidRDefault="006D42E0" w:rsidP="0098330E">
            <w:pPr>
              <w:jc w:val="center"/>
            </w:pPr>
            <w:r w:rsidRPr="000F448E">
              <w:t>2,5</w:t>
            </w:r>
          </w:p>
        </w:tc>
      </w:tr>
      <w:tr w:rsidR="006D42E0" w:rsidRPr="000F448E" w14:paraId="7CFA443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ED7ACA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3082EC2" w14:textId="77777777" w:rsidR="006D42E0" w:rsidRPr="000F448E" w:rsidRDefault="006D42E0" w:rsidP="0098330E">
            <w:r w:rsidRPr="000F448E">
              <w:t>СКМ 3.50</w:t>
            </w:r>
            <w:r>
              <w:t xml:space="preserve"> оцинкованные</w:t>
            </w:r>
            <w:r w:rsidRPr="000F448E">
              <w:t xml:space="preserve"> (D-76мм, L-5.0м, масса 27,5 кг) - бесфундаментные</w:t>
            </w:r>
          </w:p>
        </w:tc>
        <w:tc>
          <w:tcPr>
            <w:tcW w:w="562" w:type="pct"/>
            <w:vAlign w:val="center"/>
          </w:tcPr>
          <w:p w14:paraId="5BF68E15" w14:textId="77777777" w:rsidR="006D42E0" w:rsidRPr="000F448E" w:rsidRDefault="006D42E0" w:rsidP="0098330E">
            <w:pPr>
              <w:jc w:val="center"/>
            </w:pPr>
            <w:r w:rsidRPr="000F448E">
              <w:t>шт</w:t>
            </w:r>
          </w:p>
          <w:p w14:paraId="1CB5B205" w14:textId="77777777" w:rsidR="006D42E0" w:rsidRPr="000F448E" w:rsidRDefault="006D42E0" w:rsidP="0098330E">
            <w:pPr>
              <w:jc w:val="center"/>
            </w:pPr>
            <w:r w:rsidRPr="000F448E">
              <w:t>кг</w:t>
            </w:r>
          </w:p>
        </w:tc>
        <w:tc>
          <w:tcPr>
            <w:tcW w:w="618" w:type="pct"/>
            <w:vAlign w:val="center"/>
          </w:tcPr>
          <w:p w14:paraId="017B1CFF" w14:textId="77777777" w:rsidR="006D42E0" w:rsidRPr="000F448E" w:rsidRDefault="006D42E0" w:rsidP="0098330E">
            <w:pPr>
              <w:jc w:val="center"/>
            </w:pPr>
            <w:r w:rsidRPr="000F448E">
              <w:t>29</w:t>
            </w:r>
          </w:p>
          <w:p w14:paraId="6B14186F" w14:textId="77777777" w:rsidR="006D42E0" w:rsidRPr="000F448E" w:rsidRDefault="006D42E0" w:rsidP="0098330E">
            <w:pPr>
              <w:jc w:val="center"/>
            </w:pPr>
            <w:r w:rsidRPr="000F448E">
              <w:t>797,5</w:t>
            </w:r>
          </w:p>
        </w:tc>
      </w:tr>
      <w:tr w:rsidR="006D42E0" w:rsidRPr="000F448E" w14:paraId="7A03BC4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81730D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CBA947C" w14:textId="77777777" w:rsidR="006D42E0" w:rsidRPr="000F448E" w:rsidRDefault="006D42E0" w:rsidP="0098330E">
            <w:r w:rsidRPr="000F448E">
              <w:t xml:space="preserve">Заглушки для стоек </w:t>
            </w:r>
            <w:r w:rsidRPr="000F448E">
              <w:rPr>
                <w:lang w:val="en-US"/>
              </w:rPr>
              <w:t>d</w:t>
            </w:r>
            <w:r w:rsidRPr="000F448E">
              <w:t>-76мм</w:t>
            </w:r>
          </w:p>
        </w:tc>
        <w:tc>
          <w:tcPr>
            <w:tcW w:w="562" w:type="pct"/>
            <w:vAlign w:val="center"/>
          </w:tcPr>
          <w:p w14:paraId="3CDF18BD" w14:textId="77777777" w:rsidR="006D42E0" w:rsidRPr="000F448E" w:rsidRDefault="006D42E0" w:rsidP="0098330E">
            <w:pPr>
              <w:jc w:val="center"/>
            </w:pPr>
            <w:r w:rsidRPr="000F448E">
              <w:t>шт</w:t>
            </w:r>
          </w:p>
        </w:tc>
        <w:tc>
          <w:tcPr>
            <w:tcW w:w="618" w:type="pct"/>
            <w:vAlign w:val="center"/>
          </w:tcPr>
          <w:p w14:paraId="55C4CD45" w14:textId="77777777" w:rsidR="006D42E0" w:rsidRPr="000F448E" w:rsidRDefault="006D42E0" w:rsidP="0098330E">
            <w:pPr>
              <w:jc w:val="center"/>
            </w:pPr>
            <w:r w:rsidRPr="000F448E">
              <w:t>29</w:t>
            </w:r>
          </w:p>
        </w:tc>
      </w:tr>
      <w:tr w:rsidR="006D42E0" w:rsidRPr="000F448E" w14:paraId="2CA09352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C5A3B44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3.2. Дорожная разметка</w:t>
            </w:r>
          </w:p>
        </w:tc>
      </w:tr>
      <w:tr w:rsidR="006D42E0" w:rsidRPr="000F448E" w14:paraId="6DE5C444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7406EC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b/>
                <w:i/>
                <w:sz w:val="22"/>
                <w:szCs w:val="22"/>
              </w:rPr>
              <w:t>3.2.1.</w:t>
            </w:r>
            <w:r w:rsidRPr="000F448E">
              <w:rPr>
                <w:sz w:val="22"/>
                <w:szCs w:val="22"/>
              </w:rPr>
              <w:t xml:space="preserve"> </w:t>
            </w:r>
            <w:r w:rsidRPr="000F448E">
              <w:rPr>
                <w:b/>
                <w:bCs/>
                <w:i/>
                <w:iCs/>
                <w:sz w:val="22"/>
                <w:szCs w:val="22"/>
              </w:rPr>
              <w:t>Устройство дорожной разметки из горячего пластика со светоотражающими элементами</w:t>
            </w:r>
          </w:p>
        </w:tc>
      </w:tr>
      <w:tr w:rsidR="006D42E0" w:rsidRPr="000F448E" w14:paraId="699C5AC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2A762F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A8C2D65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1.1. «Сплошная линия» шириной 10 см</w:t>
            </w:r>
          </w:p>
        </w:tc>
        <w:tc>
          <w:tcPr>
            <w:tcW w:w="562" w:type="pct"/>
            <w:vAlign w:val="center"/>
          </w:tcPr>
          <w:p w14:paraId="3EB62DB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длина, м</w:t>
            </w:r>
          </w:p>
          <w:p w14:paraId="6E05B8B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  <w:p w14:paraId="6C8D78B6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0A5CCBB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83</w:t>
            </w:r>
          </w:p>
          <w:p w14:paraId="2500E19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</w:t>
            </w:r>
          </w:p>
          <w:p w14:paraId="2DDBF03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</w:t>
            </w:r>
          </w:p>
        </w:tc>
      </w:tr>
      <w:tr w:rsidR="006D42E0" w:rsidRPr="000F448E" w14:paraId="4F85953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E547A5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9E6057D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1.5. «Разделение полос движения» (короткая прерывистая) шириной 10см</w:t>
            </w:r>
          </w:p>
        </w:tc>
        <w:tc>
          <w:tcPr>
            <w:tcW w:w="562" w:type="pct"/>
            <w:vAlign w:val="center"/>
          </w:tcPr>
          <w:p w14:paraId="086D7AD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длина, м</w:t>
            </w:r>
          </w:p>
          <w:p w14:paraId="6B0EF38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  <w:p w14:paraId="37A094CC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2679368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274</w:t>
            </w:r>
          </w:p>
          <w:p w14:paraId="132E439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27,4</w:t>
            </w:r>
          </w:p>
          <w:p w14:paraId="70E3000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6,8</w:t>
            </w:r>
          </w:p>
        </w:tc>
      </w:tr>
      <w:tr w:rsidR="006D42E0" w:rsidRPr="000F448E" w14:paraId="369973A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2B9418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814CCBD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1.6. «Линия приближения» (длинная прерывистая) шириной 10см</w:t>
            </w:r>
          </w:p>
        </w:tc>
        <w:tc>
          <w:tcPr>
            <w:tcW w:w="562" w:type="pct"/>
            <w:vAlign w:val="center"/>
          </w:tcPr>
          <w:p w14:paraId="40FF349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длина, м</w:t>
            </w:r>
          </w:p>
          <w:p w14:paraId="19908A93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  <w:p w14:paraId="5920F275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6002502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150</w:t>
            </w:r>
          </w:p>
          <w:p w14:paraId="53CA370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15</w:t>
            </w:r>
          </w:p>
          <w:p w14:paraId="0FAE8E65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11,2</w:t>
            </w:r>
          </w:p>
        </w:tc>
      </w:tr>
      <w:tr w:rsidR="006D42E0" w:rsidRPr="000F448E" w14:paraId="4A368D4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7F6F25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7BC96B4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1.7. «Полоса движения на перекрестке или парковка» шириной 10см</w:t>
            </w:r>
          </w:p>
        </w:tc>
        <w:tc>
          <w:tcPr>
            <w:tcW w:w="562" w:type="pct"/>
            <w:vAlign w:val="center"/>
          </w:tcPr>
          <w:p w14:paraId="38EE44B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длина, м</w:t>
            </w:r>
          </w:p>
          <w:p w14:paraId="27CF0BB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  <w:p w14:paraId="4D00CF75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332397E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148</w:t>
            </w:r>
          </w:p>
          <w:p w14:paraId="7786DE3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14,8</w:t>
            </w:r>
          </w:p>
          <w:p w14:paraId="0C08D74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7,4</w:t>
            </w:r>
          </w:p>
        </w:tc>
      </w:tr>
      <w:tr w:rsidR="006D42E0" w:rsidRPr="000F448E" w14:paraId="40E82B8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9D71DF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CA5242F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1.7. «Полоса движения на перекрестке или парковка» шириной 15см</w:t>
            </w:r>
          </w:p>
        </w:tc>
        <w:tc>
          <w:tcPr>
            <w:tcW w:w="562" w:type="pct"/>
            <w:vAlign w:val="center"/>
          </w:tcPr>
          <w:p w14:paraId="2669F34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длина, м</w:t>
            </w:r>
          </w:p>
          <w:p w14:paraId="49A7646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  <w:p w14:paraId="35C2B8C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0A3868F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86</w:t>
            </w:r>
          </w:p>
          <w:p w14:paraId="311F931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12,9</w:t>
            </w:r>
          </w:p>
          <w:p w14:paraId="2359A3A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6,45</w:t>
            </w:r>
          </w:p>
        </w:tc>
      </w:tr>
      <w:tr w:rsidR="006D42E0" w:rsidRPr="000F448E" w14:paraId="29BB421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5DA255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CD86CC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1.11 «Одностороннее перестроение» (сплошная и пунктирная линия)</w:t>
            </w:r>
          </w:p>
        </w:tc>
        <w:tc>
          <w:tcPr>
            <w:tcW w:w="562" w:type="pct"/>
            <w:vAlign w:val="center"/>
          </w:tcPr>
          <w:p w14:paraId="55D0E74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длина, м</w:t>
            </w:r>
          </w:p>
          <w:p w14:paraId="4A456D5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  <w:p w14:paraId="6480F860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42C55D2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63</w:t>
            </w:r>
          </w:p>
          <w:p w14:paraId="2894938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6,3</w:t>
            </w:r>
          </w:p>
          <w:p w14:paraId="66ECE933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11</w:t>
            </w:r>
          </w:p>
        </w:tc>
      </w:tr>
      <w:tr w:rsidR="006D42E0" w:rsidRPr="000F448E" w14:paraId="18C74EDA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FE329C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b/>
                <w:i/>
                <w:sz w:val="22"/>
                <w:szCs w:val="22"/>
              </w:rPr>
              <w:t>3.2.2. Устройство дорожной разметки из холодного пластика со световозвращающими элементами</w:t>
            </w:r>
          </w:p>
        </w:tc>
      </w:tr>
      <w:tr w:rsidR="006D42E0" w:rsidRPr="000F448E" w14:paraId="7A4F089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128CF9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5AFEDBB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1.12 «Стоп линия»</w:t>
            </w:r>
          </w:p>
        </w:tc>
        <w:tc>
          <w:tcPr>
            <w:tcW w:w="562" w:type="pct"/>
            <w:vAlign w:val="center"/>
          </w:tcPr>
          <w:p w14:paraId="493FE2A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32E79BC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5,2</w:t>
            </w:r>
          </w:p>
        </w:tc>
      </w:tr>
      <w:tr w:rsidR="006D42E0" w:rsidRPr="000F448E" w14:paraId="0C0A492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5095BA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30DE492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1.14.1 «Пешеходный переход» (белый цвет)</w:t>
            </w:r>
          </w:p>
          <w:p w14:paraId="170672C8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(желтый цвет)</w:t>
            </w:r>
          </w:p>
        </w:tc>
        <w:tc>
          <w:tcPr>
            <w:tcW w:w="562" w:type="pct"/>
            <w:vAlign w:val="center"/>
          </w:tcPr>
          <w:p w14:paraId="6D6E2FE8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  <w:p w14:paraId="3730BB89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6397521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60,8</w:t>
            </w:r>
          </w:p>
          <w:p w14:paraId="3F35BFC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57,6</w:t>
            </w:r>
          </w:p>
        </w:tc>
      </w:tr>
      <w:tr w:rsidR="006D42E0" w:rsidRPr="000F448E" w14:paraId="602B3CE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1A5F2B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65CB57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1.17.1 «Остановка нерельсового транспорта» желтая линия толщиной 10см</w:t>
            </w:r>
          </w:p>
        </w:tc>
        <w:tc>
          <w:tcPr>
            <w:tcW w:w="562" w:type="pct"/>
            <w:vAlign w:val="center"/>
          </w:tcPr>
          <w:p w14:paraId="3DA95F8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25C3B60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5,5</w:t>
            </w:r>
          </w:p>
        </w:tc>
      </w:tr>
      <w:tr w:rsidR="006D42E0" w:rsidRPr="000F448E" w14:paraId="047A751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5CB53C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4593962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1.17.2 «Остановка трамвая» желтая линия толщиной 10см</w:t>
            </w:r>
          </w:p>
        </w:tc>
        <w:tc>
          <w:tcPr>
            <w:tcW w:w="562" w:type="pct"/>
            <w:vAlign w:val="center"/>
          </w:tcPr>
          <w:p w14:paraId="3DFB1A7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653384C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3,4</w:t>
            </w:r>
          </w:p>
        </w:tc>
      </w:tr>
      <w:tr w:rsidR="006D42E0" w:rsidRPr="000F448E" w14:paraId="019DEED7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8EA5A7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b/>
                <w:i/>
                <w:sz w:val="22"/>
                <w:szCs w:val="22"/>
              </w:rPr>
              <w:t>3.2.3. Устройство дорожной разметки из краски со световозвращающими элементами</w:t>
            </w:r>
          </w:p>
        </w:tc>
      </w:tr>
      <w:tr w:rsidR="006D42E0" w:rsidRPr="000F448E" w14:paraId="364265B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2E04C8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1E4A725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1.2. «Край проезжей части» шириной 10см</w:t>
            </w:r>
          </w:p>
        </w:tc>
        <w:tc>
          <w:tcPr>
            <w:tcW w:w="562" w:type="pct"/>
            <w:vAlign w:val="center"/>
          </w:tcPr>
          <w:p w14:paraId="0BECFC1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длина, м</w:t>
            </w:r>
          </w:p>
          <w:p w14:paraId="1D8FBEA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  <w:p w14:paraId="2E9303DF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59085E5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485</w:t>
            </w:r>
          </w:p>
          <w:p w14:paraId="3118D78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49</w:t>
            </w:r>
          </w:p>
          <w:p w14:paraId="2111785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49</w:t>
            </w:r>
          </w:p>
        </w:tc>
      </w:tr>
      <w:tr w:rsidR="006D42E0" w:rsidRPr="000F448E" w14:paraId="452A788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C44FB9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D74AF16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1.4. «Запрет остановки» (Желтая)</w:t>
            </w:r>
          </w:p>
        </w:tc>
        <w:tc>
          <w:tcPr>
            <w:tcW w:w="562" w:type="pct"/>
            <w:vAlign w:val="center"/>
          </w:tcPr>
          <w:p w14:paraId="306DDA07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длина, м</w:t>
            </w:r>
          </w:p>
          <w:p w14:paraId="0151FBE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  <w:p w14:paraId="4139EA6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65E2DD5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406</w:t>
            </w:r>
          </w:p>
          <w:p w14:paraId="4B5343E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41</w:t>
            </w:r>
          </w:p>
          <w:p w14:paraId="5461C0B3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41</w:t>
            </w:r>
          </w:p>
        </w:tc>
      </w:tr>
      <w:tr w:rsidR="006D42E0" w:rsidRPr="000F448E" w14:paraId="390E741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95FBE26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3.3. Тактильная плитка толщиной 8см</w:t>
            </w:r>
          </w:p>
        </w:tc>
      </w:tr>
      <w:tr w:rsidR="006D42E0" w:rsidRPr="000F448E" w14:paraId="46D7678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A89AB9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E87BF82" w14:textId="77777777" w:rsidR="006D42E0" w:rsidRPr="000F448E" w:rsidRDefault="006D42E0" w:rsidP="0098330E">
            <w:pPr>
              <w:rPr>
                <w:color w:val="000000"/>
                <w:sz w:val="22"/>
                <w:szCs w:val="22"/>
              </w:rPr>
            </w:pPr>
            <w:r w:rsidRPr="000F448E">
              <w:rPr>
                <w:color w:val="000000"/>
                <w:sz w:val="22"/>
                <w:szCs w:val="22"/>
              </w:rPr>
              <w:t>Тактильный указатель "Поле внимания" (рифы типа усеченных конусов в линейном порядке) плитка 300х300х80 мм</w:t>
            </w:r>
          </w:p>
        </w:tc>
        <w:tc>
          <w:tcPr>
            <w:tcW w:w="562" w:type="pct"/>
            <w:vAlign w:val="center"/>
          </w:tcPr>
          <w:p w14:paraId="08CA8C03" w14:textId="77777777" w:rsidR="006D42E0" w:rsidRPr="000F448E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0F448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5D6A01E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48</w:t>
            </w:r>
          </w:p>
        </w:tc>
      </w:tr>
      <w:tr w:rsidR="006D42E0" w:rsidRPr="000F448E" w14:paraId="7ADD570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0AAE4B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714BE9B" w14:textId="77777777" w:rsidR="006D42E0" w:rsidRPr="000F448E" w:rsidRDefault="006D42E0" w:rsidP="0098330E">
            <w:pPr>
              <w:rPr>
                <w:color w:val="000000"/>
                <w:sz w:val="22"/>
                <w:szCs w:val="22"/>
              </w:rPr>
            </w:pPr>
            <w:r w:rsidRPr="000F448E">
              <w:rPr>
                <w:color w:val="000000"/>
                <w:sz w:val="22"/>
                <w:szCs w:val="22"/>
              </w:rPr>
              <w:t>Тактильный указатель "Поле внимания в сторону какого-либо значимого объекта" (с тремя параллельными рифами) плитка 180х300х80 мм</w:t>
            </w:r>
          </w:p>
        </w:tc>
        <w:tc>
          <w:tcPr>
            <w:tcW w:w="562" w:type="pct"/>
            <w:vAlign w:val="center"/>
          </w:tcPr>
          <w:p w14:paraId="01E12BC3" w14:textId="77777777" w:rsidR="006D42E0" w:rsidRPr="000F448E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0F448E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3658771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157</w:t>
            </w:r>
          </w:p>
        </w:tc>
      </w:tr>
      <w:tr w:rsidR="006D42E0" w:rsidRPr="000F448E" w14:paraId="0257B02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860250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B781DE2" w14:textId="77777777" w:rsidR="006D42E0" w:rsidRPr="000F448E" w:rsidRDefault="006D42E0" w:rsidP="0098330E">
            <w:pPr>
              <w:rPr>
                <w:color w:val="000000"/>
                <w:sz w:val="22"/>
                <w:szCs w:val="22"/>
              </w:rPr>
            </w:pPr>
            <w:r w:rsidRPr="000F448E">
              <w:rPr>
                <w:color w:val="000000"/>
                <w:sz w:val="22"/>
                <w:szCs w:val="22"/>
              </w:rPr>
              <w:t>Тактильный указатель "Поле перед пешеходным переходом" (с девятью параллельными продольными рифами) плитка 500х500х80 мм</w:t>
            </w:r>
          </w:p>
        </w:tc>
        <w:tc>
          <w:tcPr>
            <w:tcW w:w="562" w:type="pct"/>
            <w:vAlign w:val="center"/>
          </w:tcPr>
          <w:p w14:paraId="0A1F3960" w14:textId="77777777" w:rsidR="006D42E0" w:rsidRPr="000F448E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6AE8DC4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87</w:t>
            </w:r>
          </w:p>
        </w:tc>
      </w:tr>
      <w:tr w:rsidR="006D42E0" w:rsidRPr="000F448E" w14:paraId="74930D4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90D23D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8245230" w14:textId="77777777" w:rsidR="006D42E0" w:rsidRPr="000F448E" w:rsidRDefault="006D42E0" w:rsidP="0098330E">
            <w:pPr>
              <w:rPr>
                <w:color w:val="000000"/>
                <w:sz w:val="22"/>
                <w:szCs w:val="22"/>
              </w:rPr>
            </w:pPr>
            <w:r w:rsidRPr="000F448E">
              <w:rPr>
                <w:color w:val="000000"/>
                <w:sz w:val="22"/>
                <w:szCs w:val="22"/>
              </w:rPr>
              <w:t>Тактильный указатель "Запрет движения" (рифы типа усеченных конусов в шахматном порядке) плитка 500х500х80 мм</w:t>
            </w:r>
          </w:p>
        </w:tc>
        <w:tc>
          <w:tcPr>
            <w:tcW w:w="562" w:type="pct"/>
            <w:vAlign w:val="center"/>
          </w:tcPr>
          <w:p w14:paraId="7471C1A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4B1EB85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163</w:t>
            </w:r>
          </w:p>
        </w:tc>
      </w:tr>
      <w:tr w:rsidR="006D42E0" w:rsidRPr="000F448E" w14:paraId="29D69423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870C8DD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Раздел 4. Обустройство дороги на период строительства</w:t>
            </w:r>
          </w:p>
        </w:tc>
      </w:tr>
      <w:tr w:rsidR="006D42E0" w:rsidRPr="000F448E" w14:paraId="4F6DB77E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7FDD1FE" w14:textId="77777777" w:rsidR="006D42E0" w:rsidRPr="000F448E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 xml:space="preserve">4.1. Установка и демонтаж временных дорожных знаков </w:t>
            </w:r>
            <w:r w:rsidRPr="000F448E">
              <w:rPr>
                <w:b/>
                <w:sz w:val="22"/>
                <w:szCs w:val="22"/>
                <w:lang w:val="en-US"/>
              </w:rPr>
              <w:t>II</w:t>
            </w:r>
            <w:r w:rsidRPr="000F448E">
              <w:rPr>
                <w:b/>
                <w:sz w:val="22"/>
                <w:szCs w:val="22"/>
              </w:rPr>
              <w:t xml:space="preserve"> типоразмера </w:t>
            </w:r>
            <w:r w:rsidRPr="000F448E">
              <w:rPr>
                <w:b/>
                <w:bCs/>
                <w:sz w:val="22"/>
                <w:szCs w:val="22"/>
              </w:rPr>
              <w:t xml:space="preserve">(световозвращающий материал тип Б) </w:t>
            </w:r>
            <w:r w:rsidRPr="000F448E">
              <w:rPr>
                <w:b/>
                <w:sz w:val="22"/>
                <w:szCs w:val="22"/>
              </w:rPr>
              <w:t>на переносных треногах по захваткам (длина захватки 200м с перекрытием полосы движения)</w:t>
            </w:r>
          </w:p>
        </w:tc>
      </w:tr>
      <w:tr w:rsidR="006D42E0" w:rsidRPr="000F448E" w14:paraId="4A291C6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F253BC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2734DC9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1.20.2 (А-900) – (6 перестановок)</w:t>
            </w:r>
          </w:p>
        </w:tc>
        <w:tc>
          <w:tcPr>
            <w:tcW w:w="562" w:type="pct"/>
            <w:vAlign w:val="center"/>
          </w:tcPr>
          <w:p w14:paraId="6C7BE19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678A92A8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1/ 2,4</w:t>
            </w:r>
          </w:p>
        </w:tc>
      </w:tr>
      <w:tr w:rsidR="006D42E0" w:rsidRPr="000F448E" w14:paraId="51DA970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633B8C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9442221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1.20.3 (А-900) – (6 перестановок)</w:t>
            </w:r>
          </w:p>
        </w:tc>
        <w:tc>
          <w:tcPr>
            <w:tcW w:w="562" w:type="pct"/>
            <w:vAlign w:val="center"/>
          </w:tcPr>
          <w:p w14:paraId="35DE072F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21C65C95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1/ 2,4</w:t>
            </w:r>
          </w:p>
        </w:tc>
      </w:tr>
      <w:tr w:rsidR="006D42E0" w:rsidRPr="000F448E" w14:paraId="44CA6E3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9E175C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97166DB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1.25 (А-900) – (6 перестановок)</w:t>
            </w:r>
          </w:p>
        </w:tc>
        <w:tc>
          <w:tcPr>
            <w:tcW w:w="562" w:type="pct"/>
            <w:vAlign w:val="center"/>
          </w:tcPr>
          <w:p w14:paraId="3E83C589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603DFAC6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4/ 9,6</w:t>
            </w:r>
          </w:p>
        </w:tc>
      </w:tr>
      <w:tr w:rsidR="006D42E0" w:rsidRPr="000F448E" w14:paraId="29E04A5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4F44B7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AFEFEC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2.6 (</w:t>
            </w:r>
            <w:r w:rsidRPr="000F448E">
              <w:rPr>
                <w:sz w:val="22"/>
                <w:szCs w:val="22"/>
                <w:lang w:val="en-US"/>
              </w:rPr>
              <w:t>D</w:t>
            </w:r>
            <w:r w:rsidRPr="000F448E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337FD747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4A729C3A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2/ 5,4</w:t>
            </w:r>
          </w:p>
        </w:tc>
      </w:tr>
      <w:tr w:rsidR="006D42E0" w:rsidRPr="000F448E" w14:paraId="0515977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C8FD8D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57DD07F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2.7 (</w:t>
            </w:r>
            <w:r w:rsidRPr="000F448E">
              <w:rPr>
                <w:sz w:val="22"/>
                <w:szCs w:val="22"/>
                <w:lang w:val="en-US"/>
              </w:rPr>
              <w:t>D</w:t>
            </w:r>
            <w:r w:rsidRPr="000F448E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56B47AAB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64D2C67D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1/ 2,7</w:t>
            </w:r>
          </w:p>
        </w:tc>
      </w:tr>
      <w:tr w:rsidR="006D42E0" w:rsidRPr="000F448E" w14:paraId="300407F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8611D0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0A2889B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3.20 (</w:t>
            </w:r>
            <w:r w:rsidRPr="000F448E">
              <w:rPr>
                <w:sz w:val="22"/>
                <w:szCs w:val="22"/>
                <w:lang w:val="en-US"/>
              </w:rPr>
              <w:t>D</w:t>
            </w:r>
            <w:r w:rsidRPr="000F448E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665F6298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74565B93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4/ 10,8</w:t>
            </w:r>
          </w:p>
        </w:tc>
      </w:tr>
      <w:tr w:rsidR="006D42E0" w:rsidRPr="000F448E" w14:paraId="64369F9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5B3833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2BD12E4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3.24 (50 км) (</w:t>
            </w:r>
            <w:r w:rsidRPr="000F448E">
              <w:rPr>
                <w:sz w:val="22"/>
                <w:szCs w:val="22"/>
                <w:lang w:val="en-US"/>
              </w:rPr>
              <w:t>D</w:t>
            </w:r>
            <w:r w:rsidRPr="000F448E">
              <w:rPr>
                <w:sz w:val="22"/>
                <w:szCs w:val="22"/>
              </w:rPr>
              <w:t>-700) - (0 перестановок)</w:t>
            </w:r>
          </w:p>
        </w:tc>
        <w:tc>
          <w:tcPr>
            <w:tcW w:w="562" w:type="pct"/>
            <w:vAlign w:val="center"/>
          </w:tcPr>
          <w:p w14:paraId="5A8AAD16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151F135D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-/-</w:t>
            </w:r>
          </w:p>
        </w:tc>
      </w:tr>
      <w:tr w:rsidR="006D42E0" w:rsidRPr="000F448E" w14:paraId="47C5A55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E96392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41B7553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3.24 (70 км) (</w:t>
            </w:r>
            <w:r w:rsidRPr="000F448E">
              <w:rPr>
                <w:sz w:val="22"/>
                <w:szCs w:val="22"/>
                <w:lang w:val="en-US"/>
              </w:rPr>
              <w:t>D</w:t>
            </w:r>
            <w:r w:rsidRPr="000F448E">
              <w:rPr>
                <w:sz w:val="22"/>
                <w:szCs w:val="22"/>
              </w:rPr>
              <w:t>-700) - (0 перестановок)</w:t>
            </w:r>
          </w:p>
        </w:tc>
        <w:tc>
          <w:tcPr>
            <w:tcW w:w="562" w:type="pct"/>
            <w:vAlign w:val="center"/>
          </w:tcPr>
          <w:p w14:paraId="2C7090B3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756BE88F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-/-</w:t>
            </w:r>
          </w:p>
        </w:tc>
      </w:tr>
      <w:tr w:rsidR="006D42E0" w:rsidRPr="000F448E" w14:paraId="63D2876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465E4E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40A94DB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3.24 (40</w:t>
            </w:r>
            <w:r w:rsidRPr="000F448E">
              <w:rPr>
                <w:sz w:val="22"/>
                <w:szCs w:val="22"/>
                <w:lang w:val="en-US"/>
              </w:rPr>
              <w:t xml:space="preserve"> </w:t>
            </w:r>
            <w:r w:rsidRPr="000F448E">
              <w:rPr>
                <w:sz w:val="22"/>
                <w:szCs w:val="22"/>
              </w:rPr>
              <w:t>км) (</w:t>
            </w:r>
            <w:r w:rsidRPr="000F448E">
              <w:rPr>
                <w:sz w:val="22"/>
                <w:szCs w:val="22"/>
                <w:lang w:val="en-US"/>
              </w:rPr>
              <w:t>D</w:t>
            </w:r>
            <w:r w:rsidRPr="000F448E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34FD7ED5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7BF79315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2/ 5,4</w:t>
            </w:r>
          </w:p>
        </w:tc>
      </w:tr>
      <w:tr w:rsidR="006D42E0" w:rsidRPr="000F448E" w14:paraId="5E58C84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EA2A27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03E78DA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 xml:space="preserve">3.25 </w:t>
            </w:r>
            <w:r w:rsidRPr="000F448E">
              <w:rPr>
                <w:sz w:val="22"/>
                <w:szCs w:val="22"/>
                <w:lang w:val="en-US"/>
              </w:rPr>
              <w:t>(D</w:t>
            </w:r>
            <w:r w:rsidRPr="000F448E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57AF3F0D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7912B939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2/ 5,4</w:t>
            </w:r>
          </w:p>
        </w:tc>
      </w:tr>
      <w:tr w:rsidR="006D42E0" w:rsidRPr="000F448E" w14:paraId="2F30D89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F0910E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9DA737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 xml:space="preserve">3.31 </w:t>
            </w:r>
            <w:r w:rsidRPr="000F448E">
              <w:rPr>
                <w:sz w:val="22"/>
                <w:szCs w:val="22"/>
                <w:lang w:val="en-US"/>
              </w:rPr>
              <w:t>(D</w:t>
            </w:r>
            <w:r w:rsidRPr="000F448E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7C8B83C0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0F4A4474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2/ 5,4</w:t>
            </w:r>
          </w:p>
        </w:tc>
      </w:tr>
      <w:tr w:rsidR="006D42E0" w:rsidRPr="000F448E" w14:paraId="0725537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FF26A3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1E13A1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4.2.1 (</w:t>
            </w:r>
            <w:r w:rsidRPr="000F448E">
              <w:rPr>
                <w:sz w:val="22"/>
                <w:szCs w:val="22"/>
                <w:lang w:val="en-US"/>
              </w:rPr>
              <w:t>D</w:t>
            </w:r>
            <w:r w:rsidRPr="000F448E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087D4451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48B29C5C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1/ 2,7</w:t>
            </w:r>
          </w:p>
        </w:tc>
      </w:tr>
      <w:tr w:rsidR="006D42E0" w:rsidRPr="000F448E" w14:paraId="1A042CC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DFF87C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F08695C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4.2.2 (</w:t>
            </w:r>
            <w:r w:rsidRPr="000F448E">
              <w:rPr>
                <w:sz w:val="22"/>
                <w:szCs w:val="22"/>
                <w:lang w:val="en-US"/>
              </w:rPr>
              <w:t>D</w:t>
            </w:r>
            <w:r w:rsidRPr="000F448E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50BEAB43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3DBD1610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1/ 2,7</w:t>
            </w:r>
          </w:p>
        </w:tc>
      </w:tr>
      <w:tr w:rsidR="006D42E0" w:rsidRPr="000F448E" w14:paraId="3D30DEA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D373E7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B632E99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8.1.1 (350х700) – (6 перестановок)</w:t>
            </w:r>
          </w:p>
        </w:tc>
        <w:tc>
          <w:tcPr>
            <w:tcW w:w="562" w:type="pct"/>
            <w:vAlign w:val="center"/>
          </w:tcPr>
          <w:p w14:paraId="66FF6A3D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6F9B8B03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1/ 2,7</w:t>
            </w:r>
          </w:p>
        </w:tc>
      </w:tr>
      <w:tr w:rsidR="006D42E0" w:rsidRPr="000F448E" w14:paraId="1D8DB65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6DADAE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50BA947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8.2.1 (350х700) – (6 перестановок)</w:t>
            </w:r>
          </w:p>
        </w:tc>
        <w:tc>
          <w:tcPr>
            <w:tcW w:w="562" w:type="pct"/>
            <w:vAlign w:val="center"/>
          </w:tcPr>
          <w:p w14:paraId="0B69E3D6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78563073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2/ 3,2</w:t>
            </w:r>
          </w:p>
        </w:tc>
      </w:tr>
      <w:tr w:rsidR="006D42E0" w:rsidRPr="000F448E" w14:paraId="5C101CBD" w14:textId="77777777" w:rsidTr="0098330E">
        <w:trPr>
          <w:trHeight w:val="20"/>
        </w:trPr>
        <w:tc>
          <w:tcPr>
            <w:tcW w:w="3820" w:type="pct"/>
            <w:gridSpan w:val="2"/>
            <w:shd w:val="clear" w:color="auto" w:fill="D9D9D9"/>
            <w:vAlign w:val="center"/>
          </w:tcPr>
          <w:p w14:paraId="60983C15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4.2 Информационный щит 1700х3000 (установка, демонтаж 1 раз):</w:t>
            </w:r>
          </w:p>
        </w:tc>
        <w:tc>
          <w:tcPr>
            <w:tcW w:w="562" w:type="pct"/>
            <w:shd w:val="clear" w:color="auto" w:fill="D9D9D9"/>
            <w:vAlign w:val="center"/>
          </w:tcPr>
          <w:p w14:paraId="4B45D8BB" w14:textId="77777777" w:rsidR="006D42E0" w:rsidRPr="000F448E" w:rsidRDefault="006D42E0" w:rsidP="0098330E">
            <w:pPr>
              <w:jc w:val="center"/>
              <w:rPr>
                <w:b/>
              </w:rPr>
            </w:pPr>
            <w:r w:rsidRPr="000F448E">
              <w:rPr>
                <w:b/>
                <w:sz w:val="22"/>
                <w:szCs w:val="22"/>
              </w:rPr>
              <w:t>шт./кг</w:t>
            </w:r>
          </w:p>
        </w:tc>
        <w:tc>
          <w:tcPr>
            <w:tcW w:w="618" w:type="pct"/>
            <w:shd w:val="clear" w:color="auto" w:fill="D9D9D9"/>
            <w:vAlign w:val="center"/>
          </w:tcPr>
          <w:p w14:paraId="51985560" w14:textId="77777777" w:rsidR="006D42E0" w:rsidRPr="000F448E" w:rsidRDefault="006D42E0" w:rsidP="0098330E">
            <w:pPr>
              <w:jc w:val="center"/>
              <w:rPr>
                <w:b/>
              </w:rPr>
            </w:pPr>
            <w:r w:rsidRPr="000F448E">
              <w:rPr>
                <w:b/>
              </w:rPr>
              <w:t>2/178</w:t>
            </w:r>
          </w:p>
        </w:tc>
      </w:tr>
      <w:tr w:rsidR="006D42E0" w:rsidRPr="000F448E" w14:paraId="6A4A75A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12B68D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9619BFB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СКМ 4.40 (D=102 мм, L=4,0 м, 29,3 кг) - на фундаменте Ф1</w:t>
            </w:r>
          </w:p>
        </w:tc>
        <w:tc>
          <w:tcPr>
            <w:tcW w:w="562" w:type="pct"/>
            <w:vAlign w:val="center"/>
          </w:tcPr>
          <w:p w14:paraId="20A9B58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шт./кг</w:t>
            </w:r>
          </w:p>
        </w:tc>
        <w:tc>
          <w:tcPr>
            <w:tcW w:w="618" w:type="pct"/>
            <w:vAlign w:val="center"/>
          </w:tcPr>
          <w:p w14:paraId="29A6424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4/117,2</w:t>
            </w:r>
          </w:p>
        </w:tc>
      </w:tr>
      <w:tr w:rsidR="006D42E0" w:rsidRPr="000F448E" w14:paraId="6380AAD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58FDD1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B224E6B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Установка фундаментов Ф1 (0,35 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  <w:r w:rsidRPr="000F448E">
              <w:rPr>
                <w:sz w:val="22"/>
                <w:szCs w:val="22"/>
              </w:rPr>
              <w:t>, 0,85 т)</w:t>
            </w:r>
          </w:p>
        </w:tc>
        <w:tc>
          <w:tcPr>
            <w:tcW w:w="562" w:type="pct"/>
            <w:vAlign w:val="center"/>
          </w:tcPr>
          <w:p w14:paraId="2E273125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center"/>
          </w:tcPr>
          <w:p w14:paraId="30951CD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</w:t>
            </w:r>
          </w:p>
        </w:tc>
      </w:tr>
      <w:tr w:rsidR="006D42E0" w:rsidRPr="000F448E" w14:paraId="217BA4F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A25E2AD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A75DD03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Заделка стоек в фундаментах бетоном В15</w:t>
            </w:r>
          </w:p>
        </w:tc>
        <w:tc>
          <w:tcPr>
            <w:tcW w:w="562" w:type="pct"/>
            <w:vAlign w:val="center"/>
          </w:tcPr>
          <w:p w14:paraId="16ACB7F3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B19A27E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0,312</w:t>
            </w:r>
          </w:p>
        </w:tc>
      </w:tr>
      <w:tr w:rsidR="006D42E0" w:rsidRPr="000F448E" w14:paraId="263E572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F74BF3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CD7B9BA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Песчаная подсыпка под фундаменты К=1,05, γ-1,5 т/ 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5AFD093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38581585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0,96</w:t>
            </w:r>
          </w:p>
        </w:tc>
      </w:tr>
      <w:tr w:rsidR="006D42E0" w:rsidRPr="000F448E" w14:paraId="5BADF57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0A3143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bottom"/>
          </w:tcPr>
          <w:p w14:paraId="4B4C5F85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Устройство котлованов под фундаменты</w:t>
            </w:r>
          </w:p>
        </w:tc>
        <w:tc>
          <w:tcPr>
            <w:tcW w:w="562" w:type="pct"/>
            <w:vAlign w:val="center"/>
          </w:tcPr>
          <w:p w14:paraId="4BF958B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37CD57CC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7,216</w:t>
            </w:r>
          </w:p>
        </w:tc>
      </w:tr>
      <w:tr w:rsidR="006D42E0" w:rsidRPr="000F448E" w14:paraId="11A9F2C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BAFA81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CD00824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Обратная засыпка грунтом</w:t>
            </w:r>
          </w:p>
        </w:tc>
        <w:tc>
          <w:tcPr>
            <w:tcW w:w="562" w:type="pct"/>
            <w:vAlign w:val="center"/>
          </w:tcPr>
          <w:p w14:paraId="33D5371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15AFBB1D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4,184</w:t>
            </w:r>
          </w:p>
        </w:tc>
      </w:tr>
      <w:tr w:rsidR="006D42E0" w:rsidRPr="000F448E" w14:paraId="40DBE68F" w14:textId="77777777" w:rsidTr="0098330E">
        <w:trPr>
          <w:trHeight w:val="20"/>
        </w:trPr>
        <w:tc>
          <w:tcPr>
            <w:tcW w:w="3820" w:type="pct"/>
            <w:gridSpan w:val="2"/>
            <w:shd w:val="clear" w:color="auto" w:fill="D9D9D9"/>
            <w:vAlign w:val="center"/>
          </w:tcPr>
          <w:p w14:paraId="3FD341FD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4.3 Информационный щит 1500х1500 (установка, демонтаж 1 раз):</w:t>
            </w:r>
          </w:p>
        </w:tc>
        <w:tc>
          <w:tcPr>
            <w:tcW w:w="562" w:type="pct"/>
            <w:shd w:val="clear" w:color="auto" w:fill="D9D9D9"/>
            <w:vAlign w:val="center"/>
          </w:tcPr>
          <w:p w14:paraId="26975942" w14:textId="77777777" w:rsidR="006D42E0" w:rsidRPr="000F448E" w:rsidRDefault="006D42E0" w:rsidP="0098330E">
            <w:pPr>
              <w:jc w:val="center"/>
              <w:rPr>
                <w:b/>
              </w:rPr>
            </w:pPr>
            <w:r w:rsidRPr="000F448E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618" w:type="pct"/>
            <w:shd w:val="clear" w:color="auto" w:fill="D9D9D9"/>
            <w:vAlign w:val="center"/>
          </w:tcPr>
          <w:p w14:paraId="1748045B" w14:textId="77777777" w:rsidR="006D42E0" w:rsidRPr="000F448E" w:rsidRDefault="006D42E0" w:rsidP="0098330E">
            <w:pPr>
              <w:jc w:val="center"/>
              <w:rPr>
                <w:b/>
              </w:rPr>
            </w:pPr>
            <w:r w:rsidRPr="000F448E">
              <w:rPr>
                <w:b/>
              </w:rPr>
              <w:t>2/79</w:t>
            </w:r>
          </w:p>
        </w:tc>
      </w:tr>
      <w:tr w:rsidR="006D42E0" w:rsidRPr="000F448E" w14:paraId="091C90A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F28CB1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B036A8C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СКМ 4.40 (D=102 мм, L=4,0 м, 29,3 кг) - на фундаменте Ф1</w:t>
            </w:r>
          </w:p>
        </w:tc>
        <w:tc>
          <w:tcPr>
            <w:tcW w:w="562" w:type="pct"/>
            <w:vAlign w:val="center"/>
          </w:tcPr>
          <w:p w14:paraId="7D1B641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1EDC6BB4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lang w:val="en-US"/>
              </w:rPr>
            </w:pPr>
            <w:r w:rsidRPr="000F448E">
              <w:rPr>
                <w:sz w:val="22"/>
                <w:szCs w:val="22"/>
                <w:lang w:val="en-US"/>
              </w:rPr>
              <w:t>4</w:t>
            </w:r>
            <w:r w:rsidRPr="000F448E">
              <w:rPr>
                <w:sz w:val="22"/>
                <w:szCs w:val="22"/>
              </w:rPr>
              <w:t>/</w:t>
            </w:r>
            <w:r w:rsidRPr="000F448E">
              <w:rPr>
                <w:sz w:val="22"/>
                <w:szCs w:val="22"/>
                <w:lang w:val="en-US"/>
              </w:rPr>
              <w:t>117.2</w:t>
            </w:r>
          </w:p>
        </w:tc>
      </w:tr>
      <w:tr w:rsidR="006D42E0" w:rsidRPr="000F448E" w14:paraId="4BF5338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7E68D0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2BDBD2E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Установка фундаментов Ф1 (0,35 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  <w:r w:rsidRPr="000F448E">
              <w:rPr>
                <w:sz w:val="22"/>
                <w:szCs w:val="22"/>
              </w:rPr>
              <w:t>, 0,85 т)</w:t>
            </w:r>
          </w:p>
        </w:tc>
        <w:tc>
          <w:tcPr>
            <w:tcW w:w="562" w:type="pct"/>
            <w:vAlign w:val="center"/>
          </w:tcPr>
          <w:p w14:paraId="540F73EA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center"/>
          </w:tcPr>
          <w:p w14:paraId="6FDEA88E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lang w:val="en-US"/>
              </w:rPr>
            </w:pPr>
            <w:r w:rsidRPr="000F448E">
              <w:rPr>
                <w:sz w:val="22"/>
                <w:szCs w:val="22"/>
                <w:lang w:val="en-US"/>
              </w:rPr>
              <w:t>4</w:t>
            </w:r>
          </w:p>
        </w:tc>
      </w:tr>
      <w:tr w:rsidR="006D42E0" w:rsidRPr="000F448E" w14:paraId="4A04520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8C71AF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962237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Заделка стоек в фундаментах бетоном В15</w:t>
            </w:r>
          </w:p>
        </w:tc>
        <w:tc>
          <w:tcPr>
            <w:tcW w:w="562" w:type="pct"/>
            <w:vAlign w:val="center"/>
          </w:tcPr>
          <w:p w14:paraId="34F651E3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8B02EE7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lang w:val="en-US"/>
              </w:rPr>
            </w:pPr>
            <w:r w:rsidRPr="000F448E">
              <w:rPr>
                <w:sz w:val="22"/>
                <w:szCs w:val="22"/>
              </w:rPr>
              <w:t>0,</w:t>
            </w:r>
            <w:r w:rsidRPr="000F448E">
              <w:rPr>
                <w:sz w:val="22"/>
                <w:szCs w:val="22"/>
                <w:lang w:val="en-US"/>
              </w:rPr>
              <w:t>312</w:t>
            </w:r>
          </w:p>
        </w:tc>
      </w:tr>
      <w:tr w:rsidR="006D42E0" w:rsidRPr="000F448E" w14:paraId="3207485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2CB7E8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3C2E746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Песчаная подсыпка под фундаменты К=1,05, γ-1,5 т/ 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172F528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0D7DE6AE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lang w:val="en-US"/>
              </w:rPr>
            </w:pPr>
            <w:r w:rsidRPr="000F448E">
              <w:rPr>
                <w:sz w:val="22"/>
                <w:szCs w:val="22"/>
              </w:rPr>
              <w:t>0,</w:t>
            </w:r>
            <w:r w:rsidRPr="000F448E">
              <w:rPr>
                <w:sz w:val="22"/>
                <w:szCs w:val="22"/>
                <w:lang w:val="en-US"/>
              </w:rPr>
              <w:t>96</w:t>
            </w:r>
          </w:p>
        </w:tc>
      </w:tr>
      <w:tr w:rsidR="006D42E0" w:rsidRPr="000F448E" w14:paraId="260D7C8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C6E6AF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bottom"/>
          </w:tcPr>
          <w:p w14:paraId="1309BB1B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Устройство котлованов под фундаменты</w:t>
            </w:r>
          </w:p>
        </w:tc>
        <w:tc>
          <w:tcPr>
            <w:tcW w:w="562" w:type="pct"/>
            <w:vAlign w:val="center"/>
          </w:tcPr>
          <w:p w14:paraId="775BB19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13B87281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lang w:val="en-US"/>
              </w:rPr>
            </w:pPr>
            <w:r w:rsidRPr="000F448E">
              <w:rPr>
                <w:sz w:val="22"/>
                <w:szCs w:val="22"/>
                <w:lang w:val="en-US"/>
              </w:rPr>
              <w:t>7</w:t>
            </w:r>
            <w:r w:rsidRPr="000F448E">
              <w:rPr>
                <w:sz w:val="22"/>
                <w:szCs w:val="22"/>
              </w:rPr>
              <w:t>,</w:t>
            </w:r>
            <w:r w:rsidRPr="000F448E">
              <w:rPr>
                <w:sz w:val="22"/>
                <w:szCs w:val="22"/>
                <w:lang w:val="en-US"/>
              </w:rPr>
              <w:t>216</w:t>
            </w:r>
          </w:p>
        </w:tc>
      </w:tr>
      <w:tr w:rsidR="006D42E0" w:rsidRPr="000F448E" w14:paraId="2A82A8B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E6F33B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B1ECF50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 xml:space="preserve">Обратная засыпка грунтом </w:t>
            </w:r>
          </w:p>
        </w:tc>
        <w:tc>
          <w:tcPr>
            <w:tcW w:w="562" w:type="pct"/>
            <w:vAlign w:val="center"/>
          </w:tcPr>
          <w:p w14:paraId="28040AF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3E24F2C8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4,184</w:t>
            </w:r>
          </w:p>
        </w:tc>
      </w:tr>
      <w:tr w:rsidR="006D42E0" w:rsidRPr="000F448E" w14:paraId="5CF5252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18F47F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0C81C75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Знак 1.16</w:t>
            </w:r>
          </w:p>
        </w:tc>
        <w:tc>
          <w:tcPr>
            <w:tcW w:w="562" w:type="pct"/>
            <w:vAlign w:val="center"/>
          </w:tcPr>
          <w:p w14:paraId="37F86CA0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506C11D6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2/ 4,8</w:t>
            </w:r>
          </w:p>
        </w:tc>
      </w:tr>
      <w:tr w:rsidR="006D42E0" w:rsidRPr="000F448E" w14:paraId="77B30B3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39FC81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3CB587E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Знак 1.19.</w:t>
            </w:r>
          </w:p>
        </w:tc>
        <w:tc>
          <w:tcPr>
            <w:tcW w:w="562" w:type="pct"/>
            <w:vAlign w:val="center"/>
          </w:tcPr>
          <w:p w14:paraId="0B0EC094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4FFEA955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2/ 4,8</w:t>
            </w:r>
          </w:p>
        </w:tc>
      </w:tr>
      <w:tr w:rsidR="006D42E0" w:rsidRPr="000F448E" w14:paraId="7BF6882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AC298B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66AA7CA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Знак 8.2.1.</w:t>
            </w:r>
          </w:p>
        </w:tc>
        <w:tc>
          <w:tcPr>
            <w:tcW w:w="562" w:type="pct"/>
            <w:vAlign w:val="center"/>
          </w:tcPr>
          <w:p w14:paraId="44B3A00A" w14:textId="77777777" w:rsidR="006D42E0" w:rsidRPr="000F448E" w:rsidRDefault="006D42E0" w:rsidP="0098330E">
            <w:pPr>
              <w:jc w:val="center"/>
            </w:pPr>
            <w:r w:rsidRPr="000F448E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3A0F673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2/ 3,2</w:t>
            </w:r>
          </w:p>
        </w:tc>
      </w:tr>
      <w:tr w:rsidR="006D42E0" w:rsidRPr="000F448E" w14:paraId="256A5F9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BD3548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55FB190" w14:textId="77777777" w:rsidR="006D42E0" w:rsidRPr="000F448E" w:rsidRDefault="006D42E0" w:rsidP="0098330E">
            <w:pPr>
              <w:rPr>
                <w:iCs/>
                <w:sz w:val="22"/>
                <w:szCs w:val="22"/>
              </w:rPr>
            </w:pPr>
            <w:r w:rsidRPr="000F448E">
              <w:rPr>
                <w:iCs/>
                <w:sz w:val="22"/>
                <w:szCs w:val="22"/>
              </w:rPr>
              <w:t>- СКМ 2.45 (D-53мм, L-4,5 м, масса 16,7 кг) - с монолит. фундаментом</w:t>
            </w:r>
          </w:p>
        </w:tc>
        <w:tc>
          <w:tcPr>
            <w:tcW w:w="562" w:type="pct"/>
            <w:vAlign w:val="center"/>
          </w:tcPr>
          <w:p w14:paraId="332BC35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30F0EABF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2/33,4</w:t>
            </w:r>
          </w:p>
        </w:tc>
      </w:tr>
      <w:tr w:rsidR="006D42E0" w:rsidRPr="000F448E" w14:paraId="5377111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CE1817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2307DC1" w14:textId="77777777" w:rsidR="006D42E0" w:rsidRPr="000F448E" w:rsidRDefault="006D42E0" w:rsidP="0098330E">
            <w:pPr>
              <w:rPr>
                <w:iCs/>
                <w:sz w:val="22"/>
                <w:szCs w:val="22"/>
              </w:rPr>
            </w:pPr>
            <w:r w:rsidRPr="000F448E">
              <w:rPr>
                <w:iCs/>
                <w:sz w:val="22"/>
                <w:szCs w:val="22"/>
              </w:rPr>
              <w:t>-бетон В15</w:t>
            </w:r>
          </w:p>
        </w:tc>
        <w:tc>
          <w:tcPr>
            <w:tcW w:w="562" w:type="pct"/>
            <w:vAlign w:val="center"/>
          </w:tcPr>
          <w:p w14:paraId="495558E9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A40CFF6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0,5</w:t>
            </w:r>
          </w:p>
        </w:tc>
      </w:tr>
      <w:tr w:rsidR="006D42E0" w:rsidRPr="000F448E" w14:paraId="00673EB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9D7A1CF" w14:textId="77777777" w:rsidR="006D42E0" w:rsidRPr="000F448E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4.4 Треноги переносные 81кг (6 перестановок):</w:t>
            </w:r>
          </w:p>
        </w:tc>
      </w:tr>
      <w:tr w:rsidR="006D42E0" w:rsidRPr="000F448E" w14:paraId="427DDA5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3DECFE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bottom"/>
          </w:tcPr>
          <w:p w14:paraId="65D9777A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- для одного знака</w:t>
            </w:r>
          </w:p>
        </w:tc>
        <w:tc>
          <w:tcPr>
            <w:tcW w:w="562" w:type="pct"/>
            <w:vAlign w:val="bottom"/>
          </w:tcPr>
          <w:p w14:paraId="62C966E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bottom"/>
          </w:tcPr>
          <w:p w14:paraId="637CB6CE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2</w:t>
            </w:r>
          </w:p>
        </w:tc>
      </w:tr>
      <w:tr w:rsidR="006D42E0" w:rsidRPr="000F448E" w14:paraId="6438615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12E562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bottom"/>
          </w:tcPr>
          <w:p w14:paraId="19AD185A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- для двух знаков</w:t>
            </w:r>
          </w:p>
        </w:tc>
        <w:tc>
          <w:tcPr>
            <w:tcW w:w="562" w:type="pct"/>
            <w:vAlign w:val="bottom"/>
          </w:tcPr>
          <w:p w14:paraId="208BEF1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bottom"/>
          </w:tcPr>
          <w:p w14:paraId="335F25C2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5</w:t>
            </w:r>
          </w:p>
        </w:tc>
      </w:tr>
      <w:tr w:rsidR="006D42E0" w:rsidRPr="000F448E" w14:paraId="4DB1F1F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1FBF71D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bottom"/>
          </w:tcPr>
          <w:p w14:paraId="1A43F492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- для трех знаков</w:t>
            </w:r>
          </w:p>
        </w:tc>
        <w:tc>
          <w:tcPr>
            <w:tcW w:w="562" w:type="pct"/>
            <w:vAlign w:val="bottom"/>
          </w:tcPr>
          <w:p w14:paraId="3C0A4122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bottom"/>
          </w:tcPr>
          <w:p w14:paraId="707182C0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3</w:t>
            </w:r>
          </w:p>
        </w:tc>
      </w:tr>
      <w:tr w:rsidR="006D42E0" w:rsidRPr="000F448E" w14:paraId="6E2A4DE5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E9B7D7F" w14:textId="77777777" w:rsidR="006D42E0" w:rsidRPr="000F448E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4.5 Установка и демонтаж технических средств (6 перестановок):</w:t>
            </w:r>
          </w:p>
        </w:tc>
      </w:tr>
      <w:tr w:rsidR="006D42E0" w:rsidRPr="000F448E" w14:paraId="645F780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7FB457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DA41EFA" w14:textId="77777777" w:rsidR="006D42E0" w:rsidRPr="000F448E" w:rsidRDefault="006D42E0" w:rsidP="0098330E">
            <w:pPr>
              <w:ind w:firstLine="175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 xml:space="preserve">Конус дорожный, </w:t>
            </w:r>
            <w:r w:rsidRPr="000F448E">
              <w:rPr>
                <w:sz w:val="22"/>
                <w:szCs w:val="22"/>
                <w:lang w:val="en-US"/>
              </w:rPr>
              <w:t>h</w:t>
            </w:r>
            <w:r w:rsidRPr="000F448E">
              <w:rPr>
                <w:sz w:val="22"/>
                <w:szCs w:val="22"/>
              </w:rPr>
              <w:t>=520 мм</w:t>
            </w:r>
          </w:p>
        </w:tc>
        <w:tc>
          <w:tcPr>
            <w:tcW w:w="562" w:type="pct"/>
            <w:vAlign w:val="center"/>
          </w:tcPr>
          <w:p w14:paraId="0C451A44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center"/>
          </w:tcPr>
          <w:p w14:paraId="520D5415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40</w:t>
            </w:r>
          </w:p>
        </w:tc>
      </w:tr>
      <w:tr w:rsidR="006D42E0" w:rsidRPr="000F448E" w14:paraId="7CC6CE8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D8B980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F5514D3" w14:textId="77777777" w:rsidR="006D42E0" w:rsidRPr="000F448E" w:rsidRDefault="006D42E0" w:rsidP="0098330E">
            <w:pPr>
              <w:ind w:firstLine="175"/>
              <w:rPr>
                <w:b/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 xml:space="preserve">Водоналивные блоки длиной 2000мм, высотой 1000мм. </w:t>
            </w:r>
          </w:p>
        </w:tc>
        <w:tc>
          <w:tcPr>
            <w:tcW w:w="562" w:type="pct"/>
            <w:vAlign w:val="center"/>
          </w:tcPr>
          <w:p w14:paraId="6E0C9DE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м/шт</w:t>
            </w:r>
          </w:p>
        </w:tc>
        <w:tc>
          <w:tcPr>
            <w:tcW w:w="618" w:type="pct"/>
            <w:vAlign w:val="center"/>
          </w:tcPr>
          <w:p w14:paraId="75133435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8/4</w:t>
            </w:r>
          </w:p>
        </w:tc>
      </w:tr>
      <w:tr w:rsidR="006D42E0" w:rsidRPr="000F448E" w14:paraId="242B046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1EF472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38958BF" w14:textId="77777777" w:rsidR="006D42E0" w:rsidRPr="000F448E" w:rsidRDefault="006D42E0" w:rsidP="0098330E">
            <w:pPr>
              <w:ind w:firstLine="175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Щит со знаком 4.2.1 и мигающей стрелкой (1000х1000), диаметр знака 900мм</w:t>
            </w:r>
          </w:p>
        </w:tc>
        <w:tc>
          <w:tcPr>
            <w:tcW w:w="562" w:type="pct"/>
            <w:vAlign w:val="center"/>
          </w:tcPr>
          <w:p w14:paraId="471E461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6F72DA3B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1/10,6</w:t>
            </w:r>
          </w:p>
        </w:tc>
      </w:tr>
      <w:tr w:rsidR="006D42E0" w:rsidRPr="000F448E" w14:paraId="1EBC20D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1544D0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A1B6061" w14:textId="77777777" w:rsidR="006D42E0" w:rsidRPr="000F448E" w:rsidRDefault="006D42E0" w:rsidP="0098330E">
            <w:pPr>
              <w:ind w:firstLine="175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Щит со знаком 4.2.2 и мигающей стрелкой (1000х1000), диаметр знака 900мм</w:t>
            </w:r>
          </w:p>
        </w:tc>
        <w:tc>
          <w:tcPr>
            <w:tcW w:w="562" w:type="pct"/>
            <w:vAlign w:val="center"/>
          </w:tcPr>
          <w:p w14:paraId="474D3F7B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79892E24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Cs/>
                <w:sz w:val="22"/>
                <w:szCs w:val="22"/>
              </w:rPr>
              <w:t>1/10,6</w:t>
            </w:r>
          </w:p>
        </w:tc>
      </w:tr>
      <w:tr w:rsidR="006D42E0" w:rsidRPr="000F448E" w14:paraId="7ABF9C2E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2442156" w14:textId="77777777" w:rsidR="006D42E0" w:rsidRPr="000F448E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0F448E">
              <w:rPr>
                <w:b/>
                <w:bCs/>
                <w:sz w:val="22"/>
                <w:szCs w:val="22"/>
              </w:rPr>
              <w:t>4.6. Временная дорожная разметка из желтой краски</w:t>
            </w:r>
          </w:p>
        </w:tc>
      </w:tr>
      <w:tr w:rsidR="006D42E0" w:rsidRPr="000F448E" w14:paraId="48B2AEF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3D79CE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1AB1E11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1.14.1 «Пешеходный переход» (белый цвет)</w:t>
            </w:r>
          </w:p>
        </w:tc>
        <w:tc>
          <w:tcPr>
            <w:tcW w:w="562" w:type="pct"/>
            <w:vAlign w:val="center"/>
          </w:tcPr>
          <w:p w14:paraId="3CAD24FA" w14:textId="77777777" w:rsidR="006D42E0" w:rsidRPr="000F448E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0F448E">
              <w:rPr>
                <w:sz w:val="22"/>
                <w:szCs w:val="22"/>
              </w:rPr>
              <w:t>пр. пл. м</w:t>
            </w:r>
            <w:r w:rsidRPr="000F448E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59706A81" w14:textId="77777777" w:rsidR="006D42E0" w:rsidRPr="000F448E" w:rsidRDefault="006D42E0" w:rsidP="0098330E">
            <w:pPr>
              <w:jc w:val="center"/>
              <w:rPr>
                <w:sz w:val="22"/>
                <w:szCs w:val="22"/>
              </w:rPr>
            </w:pPr>
            <w:r w:rsidRPr="000F448E">
              <w:rPr>
                <w:sz w:val="22"/>
                <w:szCs w:val="22"/>
              </w:rPr>
              <w:t>32</w:t>
            </w:r>
          </w:p>
        </w:tc>
      </w:tr>
      <w:tr w:rsidR="006D42E0" w:rsidRPr="000F448E" w14:paraId="488EAAB7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9EF9E0A" w14:textId="77777777" w:rsidR="006D42E0" w:rsidRPr="000F448E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lastRenderedPageBreak/>
              <w:t>Раздел 5. Трамвайная линия</w:t>
            </w:r>
            <w:r>
              <w:rPr>
                <w:b/>
                <w:sz w:val="22"/>
                <w:szCs w:val="22"/>
              </w:rPr>
              <w:t xml:space="preserve"> (</w:t>
            </w:r>
            <w:r w:rsidRPr="00443209">
              <w:rPr>
                <w:b/>
                <w:sz w:val="22"/>
                <w:szCs w:val="22"/>
                <w:shd w:val="clear" w:color="auto" w:fill="D9D9D9"/>
              </w:rPr>
              <w:t>Работы выполнять в ночное время. В дневное время предусмотреть пропуск рельсового транспорта по одному пути в обоих направлениях)</w:t>
            </w:r>
          </w:p>
        </w:tc>
      </w:tr>
      <w:tr w:rsidR="006D42E0" w:rsidRPr="00A051FD" w14:paraId="175BA42B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4381A74" w14:textId="77777777" w:rsidR="006D42E0" w:rsidRDefault="006D42E0" w:rsidP="0098330E">
            <w:pPr>
              <w:jc w:val="center"/>
              <w:rPr>
                <w:sz w:val="22"/>
                <w:szCs w:val="22"/>
              </w:rPr>
            </w:pPr>
            <w:r w:rsidRPr="003B65C3">
              <w:rPr>
                <w:b/>
                <w:sz w:val="22"/>
                <w:szCs w:val="22"/>
              </w:rPr>
              <w:t>5.1. Демонтаж трамвайного пути</w:t>
            </w:r>
          </w:p>
        </w:tc>
      </w:tr>
      <w:tr w:rsidR="006D42E0" w:rsidRPr="00A051FD" w14:paraId="40461DA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1B5B8C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237F4646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Резка затвердевшего покрытия прямолинейными участками нарезчиком швов с алмазными дисками при ширине пропила 3 мм: бетонного на глубину </w:t>
            </w:r>
            <w:r>
              <w:rPr>
                <w:color w:val="000000"/>
                <w:sz w:val="22"/>
                <w:szCs w:val="16"/>
              </w:rPr>
              <w:t>11см</w:t>
            </w:r>
          </w:p>
        </w:tc>
        <w:tc>
          <w:tcPr>
            <w:tcW w:w="562" w:type="pct"/>
            <w:vAlign w:val="center"/>
          </w:tcPr>
          <w:p w14:paraId="64B7AEF0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м</w:t>
            </w:r>
          </w:p>
        </w:tc>
        <w:tc>
          <w:tcPr>
            <w:tcW w:w="618" w:type="pct"/>
            <w:vAlign w:val="center"/>
          </w:tcPr>
          <w:p w14:paraId="75BF2046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6</w:t>
            </w:r>
            <w:r>
              <w:rPr>
                <w:color w:val="000000"/>
                <w:sz w:val="22"/>
                <w:szCs w:val="16"/>
              </w:rPr>
              <w:t>00</w:t>
            </w:r>
          </w:p>
        </w:tc>
      </w:tr>
      <w:tr w:rsidR="006D42E0" w:rsidRPr="00A051FD" w14:paraId="28C5335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CEBA19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56A34AF0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Разборка покрытий и оснований</w:t>
            </w:r>
            <w:r w:rsidRPr="00D50335">
              <w:rPr>
                <w:color w:val="000000"/>
                <w:sz w:val="22"/>
                <w:szCs w:val="16"/>
              </w:rPr>
              <w:t xml:space="preserve"> асфальтобетонных</w:t>
            </w:r>
            <w:r>
              <w:rPr>
                <w:color w:val="000000"/>
                <w:sz w:val="22"/>
                <w:szCs w:val="16"/>
              </w:rPr>
              <w:t xml:space="preserve">, отбойными молотками </w:t>
            </w:r>
            <w:r w:rsidRPr="000F448E">
              <w:rPr>
                <w:sz w:val="22"/>
                <w:szCs w:val="22"/>
              </w:rPr>
              <w:t>γ-1,9 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517EC9A7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м</w:t>
            </w:r>
            <w:r w:rsidRPr="00D50335">
              <w:rPr>
                <w:color w:val="000000"/>
                <w:sz w:val="22"/>
                <w:szCs w:val="16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080AFE2A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77</w:t>
            </w:r>
            <w:r>
              <w:rPr>
                <w:color w:val="000000"/>
                <w:sz w:val="22"/>
                <w:szCs w:val="16"/>
              </w:rPr>
              <w:t>,</w:t>
            </w:r>
            <w:r w:rsidRPr="00D50335">
              <w:rPr>
                <w:color w:val="000000"/>
                <w:sz w:val="22"/>
                <w:szCs w:val="16"/>
              </w:rPr>
              <w:t>52</w:t>
            </w:r>
          </w:p>
        </w:tc>
      </w:tr>
      <w:tr w:rsidR="006D42E0" w:rsidRPr="00A051FD" w14:paraId="5192103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04FCFF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00EA59DB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Погрузка </w:t>
            </w:r>
            <w:r>
              <w:rPr>
                <w:color w:val="000000"/>
                <w:sz w:val="22"/>
                <w:szCs w:val="16"/>
              </w:rPr>
              <w:t>и вывоз на ТБО на 27км</w:t>
            </w:r>
          </w:p>
        </w:tc>
        <w:tc>
          <w:tcPr>
            <w:tcW w:w="562" w:type="pct"/>
            <w:vAlign w:val="center"/>
          </w:tcPr>
          <w:p w14:paraId="3985C43B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т</w:t>
            </w:r>
          </w:p>
        </w:tc>
        <w:tc>
          <w:tcPr>
            <w:tcW w:w="618" w:type="pct"/>
            <w:vAlign w:val="center"/>
          </w:tcPr>
          <w:p w14:paraId="5BC5E293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147,288</w:t>
            </w:r>
          </w:p>
        </w:tc>
      </w:tr>
      <w:tr w:rsidR="006D42E0" w:rsidRPr="00A051FD" w14:paraId="36498CF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B8526FB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E3567F0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Разборка </w:t>
            </w:r>
            <w:r>
              <w:rPr>
                <w:color w:val="000000"/>
                <w:sz w:val="22"/>
                <w:szCs w:val="16"/>
              </w:rPr>
              <w:t>покрытий из сборных тротуарных плит, толщиной 12см</w:t>
            </w:r>
          </w:p>
        </w:tc>
        <w:tc>
          <w:tcPr>
            <w:tcW w:w="562" w:type="pct"/>
            <w:vAlign w:val="center"/>
          </w:tcPr>
          <w:p w14:paraId="11E14CAA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м</w:t>
            </w:r>
            <w:r w:rsidRPr="00D50335">
              <w:rPr>
                <w:color w:val="000000"/>
                <w:sz w:val="22"/>
                <w:szCs w:val="16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0B46CD95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36</w:t>
            </w:r>
            <w:r w:rsidRPr="00D50335">
              <w:rPr>
                <w:color w:val="000000"/>
                <w:sz w:val="22"/>
                <w:szCs w:val="16"/>
              </w:rPr>
              <w:t>10</w:t>
            </w:r>
            <w:r>
              <w:rPr>
                <w:color w:val="000000"/>
                <w:sz w:val="22"/>
                <w:szCs w:val="16"/>
              </w:rPr>
              <w:t>,</w:t>
            </w:r>
            <w:r w:rsidRPr="00D50335">
              <w:rPr>
                <w:color w:val="000000"/>
                <w:sz w:val="22"/>
                <w:szCs w:val="16"/>
              </w:rPr>
              <w:t>09</w:t>
            </w:r>
          </w:p>
        </w:tc>
      </w:tr>
      <w:tr w:rsidR="006D42E0" w:rsidRPr="00A051FD" w14:paraId="081CF81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EB1D6A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47843588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Погрузка </w:t>
            </w:r>
            <w:r>
              <w:rPr>
                <w:color w:val="000000"/>
                <w:sz w:val="22"/>
                <w:szCs w:val="16"/>
              </w:rPr>
              <w:t>и вывоз на ТБО на 27 км</w:t>
            </w:r>
          </w:p>
        </w:tc>
        <w:tc>
          <w:tcPr>
            <w:tcW w:w="562" w:type="pct"/>
            <w:vAlign w:val="center"/>
          </w:tcPr>
          <w:p w14:paraId="36068816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т</w:t>
            </w:r>
          </w:p>
        </w:tc>
        <w:tc>
          <w:tcPr>
            <w:tcW w:w="618" w:type="pct"/>
            <w:vAlign w:val="center"/>
          </w:tcPr>
          <w:p w14:paraId="339F7A20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311,912</w:t>
            </w:r>
          </w:p>
        </w:tc>
      </w:tr>
      <w:tr w:rsidR="006D42E0" w:rsidRPr="00A051FD" w14:paraId="52FC896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A6560D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7E42036E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Погрузка </w:t>
            </w:r>
            <w:r>
              <w:rPr>
                <w:color w:val="000000"/>
                <w:sz w:val="22"/>
                <w:szCs w:val="16"/>
              </w:rPr>
              <w:t>и вывоз на МУТТП на  3 км</w:t>
            </w:r>
          </w:p>
        </w:tc>
        <w:tc>
          <w:tcPr>
            <w:tcW w:w="562" w:type="pct"/>
            <w:vAlign w:val="center"/>
          </w:tcPr>
          <w:p w14:paraId="458A8A8C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т</w:t>
            </w:r>
          </w:p>
        </w:tc>
        <w:tc>
          <w:tcPr>
            <w:tcW w:w="618" w:type="pct"/>
            <w:vAlign w:val="center"/>
          </w:tcPr>
          <w:p w14:paraId="6EF1F2CD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727,794</w:t>
            </w:r>
          </w:p>
        </w:tc>
      </w:tr>
      <w:tr w:rsidR="006D42E0" w:rsidRPr="00A051FD" w14:paraId="17B15A4C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D30E441" w14:textId="77777777" w:rsidR="006D42E0" w:rsidRPr="00D5033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D50335">
              <w:rPr>
                <w:b/>
                <w:sz w:val="22"/>
                <w:szCs w:val="22"/>
              </w:rPr>
              <w:t>5.2. Разборка основного участка пути</w:t>
            </w:r>
          </w:p>
        </w:tc>
      </w:tr>
      <w:tr w:rsidR="006D42E0" w:rsidRPr="00A051FD" w14:paraId="50E3C5F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9E1D06F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3705D5FE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Разборка пути из рельсов трамвайного профиля </w:t>
            </w:r>
            <w:r>
              <w:rPr>
                <w:color w:val="000000"/>
                <w:sz w:val="22"/>
                <w:szCs w:val="16"/>
              </w:rPr>
              <w:t>на</w:t>
            </w:r>
            <w:r w:rsidRPr="00D50335">
              <w:rPr>
                <w:color w:val="000000"/>
                <w:sz w:val="22"/>
                <w:szCs w:val="16"/>
              </w:rPr>
              <w:t xml:space="preserve"> железобетонных </w:t>
            </w:r>
            <w:r>
              <w:rPr>
                <w:color w:val="000000"/>
                <w:sz w:val="22"/>
                <w:szCs w:val="16"/>
              </w:rPr>
              <w:t xml:space="preserve">шпалах. </w:t>
            </w:r>
            <w:r w:rsidRPr="00D50335">
              <w:rPr>
                <w:color w:val="000000"/>
                <w:sz w:val="22"/>
                <w:szCs w:val="16"/>
              </w:rPr>
              <w:t>1680 шт. на 1 км</w:t>
            </w:r>
          </w:p>
        </w:tc>
        <w:tc>
          <w:tcPr>
            <w:tcW w:w="562" w:type="pct"/>
            <w:vAlign w:val="center"/>
          </w:tcPr>
          <w:p w14:paraId="75EF366E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км пути</w:t>
            </w:r>
          </w:p>
        </w:tc>
        <w:tc>
          <w:tcPr>
            <w:tcW w:w="618" w:type="pct"/>
            <w:vAlign w:val="center"/>
          </w:tcPr>
          <w:p w14:paraId="75080CE6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0,72</w:t>
            </w:r>
          </w:p>
        </w:tc>
      </w:tr>
      <w:tr w:rsidR="006D42E0" w:rsidRPr="00A051FD" w14:paraId="3CC6383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D2EA30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130CE30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Погрузка и вывоз на базу МУТТП</w:t>
            </w:r>
            <w:r w:rsidRPr="00D50335">
              <w:rPr>
                <w:color w:val="000000"/>
                <w:sz w:val="22"/>
                <w:szCs w:val="16"/>
              </w:rPr>
              <w:t xml:space="preserve"> на расстояние 3 км</w:t>
            </w:r>
          </w:p>
        </w:tc>
        <w:tc>
          <w:tcPr>
            <w:tcW w:w="562" w:type="pct"/>
            <w:vAlign w:val="center"/>
          </w:tcPr>
          <w:p w14:paraId="1862B2F9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т</w:t>
            </w:r>
          </w:p>
        </w:tc>
        <w:tc>
          <w:tcPr>
            <w:tcW w:w="618" w:type="pct"/>
            <w:vAlign w:val="center"/>
          </w:tcPr>
          <w:p w14:paraId="1D78C264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153,6</w:t>
            </w:r>
          </w:p>
        </w:tc>
      </w:tr>
      <w:tr w:rsidR="006D42E0" w:rsidRPr="00A051FD" w14:paraId="2C3A1ED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B667CA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45C9E0A0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Разборка пути из рельсов трамвайного профиля </w:t>
            </w:r>
            <w:r>
              <w:rPr>
                <w:color w:val="000000"/>
                <w:sz w:val="22"/>
                <w:szCs w:val="16"/>
              </w:rPr>
              <w:t>на</w:t>
            </w:r>
            <w:r w:rsidRPr="00D50335">
              <w:rPr>
                <w:color w:val="000000"/>
                <w:sz w:val="22"/>
                <w:szCs w:val="16"/>
              </w:rPr>
              <w:t xml:space="preserve"> </w:t>
            </w:r>
            <w:r>
              <w:rPr>
                <w:color w:val="000000"/>
                <w:sz w:val="22"/>
                <w:szCs w:val="16"/>
              </w:rPr>
              <w:t>деревянных</w:t>
            </w:r>
            <w:r w:rsidRPr="00D50335">
              <w:rPr>
                <w:color w:val="000000"/>
                <w:sz w:val="22"/>
                <w:szCs w:val="16"/>
              </w:rPr>
              <w:t xml:space="preserve"> </w:t>
            </w:r>
            <w:r>
              <w:rPr>
                <w:color w:val="000000"/>
                <w:sz w:val="22"/>
                <w:szCs w:val="16"/>
              </w:rPr>
              <w:t xml:space="preserve">шпалах. </w:t>
            </w:r>
            <w:r w:rsidRPr="00D50335">
              <w:rPr>
                <w:color w:val="000000"/>
                <w:sz w:val="22"/>
                <w:szCs w:val="16"/>
              </w:rPr>
              <w:t>1680 шт. на 1 км</w:t>
            </w:r>
          </w:p>
        </w:tc>
        <w:tc>
          <w:tcPr>
            <w:tcW w:w="562" w:type="pct"/>
            <w:vAlign w:val="center"/>
          </w:tcPr>
          <w:p w14:paraId="6CBB238D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км пути</w:t>
            </w:r>
          </w:p>
        </w:tc>
        <w:tc>
          <w:tcPr>
            <w:tcW w:w="618" w:type="pct"/>
            <w:vAlign w:val="center"/>
          </w:tcPr>
          <w:p w14:paraId="624FD8B9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0,48</w:t>
            </w:r>
          </w:p>
        </w:tc>
      </w:tr>
      <w:tr w:rsidR="006D42E0" w:rsidRPr="00A051FD" w14:paraId="26D1FE6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CBD7AE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C20486F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Погрузка и вывоз на базу МУТТП</w:t>
            </w:r>
            <w:r w:rsidRPr="00D50335">
              <w:rPr>
                <w:color w:val="000000"/>
                <w:sz w:val="22"/>
                <w:szCs w:val="16"/>
              </w:rPr>
              <w:t xml:space="preserve"> на расстояние 3 км</w:t>
            </w:r>
          </w:p>
        </w:tc>
        <w:tc>
          <w:tcPr>
            <w:tcW w:w="562" w:type="pct"/>
            <w:vAlign w:val="center"/>
          </w:tcPr>
          <w:p w14:paraId="1D87885E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т</w:t>
            </w:r>
          </w:p>
        </w:tc>
        <w:tc>
          <w:tcPr>
            <w:tcW w:w="618" w:type="pct"/>
            <w:vAlign w:val="center"/>
          </w:tcPr>
          <w:p w14:paraId="738740E8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296,84</w:t>
            </w:r>
          </w:p>
        </w:tc>
      </w:tr>
      <w:tr w:rsidR="006D42E0" w:rsidRPr="00A051FD" w14:paraId="3E4BDCD5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11A0558" w14:textId="77777777" w:rsidR="006D42E0" w:rsidRPr="00D5033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D50335">
              <w:rPr>
                <w:b/>
                <w:sz w:val="22"/>
                <w:szCs w:val="22"/>
              </w:rPr>
              <w:t>5.3. Устройство трамвайного пути</w:t>
            </w:r>
          </w:p>
        </w:tc>
      </w:tr>
      <w:tr w:rsidR="006D42E0" w:rsidRPr="00A051FD" w14:paraId="2CCC5773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F63A560" w14:textId="77777777" w:rsidR="006D42E0" w:rsidRPr="00D5033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5.3.1. Земляное полотно</w:t>
            </w:r>
          </w:p>
        </w:tc>
      </w:tr>
      <w:tr w:rsidR="006D42E0" w:rsidRPr="00A051FD" w14:paraId="57D63E4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643AF1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5DA1F1A8" w14:textId="77777777" w:rsidR="006D42E0" w:rsidRPr="00D50335" w:rsidRDefault="006D42E0" w:rsidP="0098330E">
            <w:pPr>
              <w:rPr>
                <w:color w:val="000000"/>
                <w:sz w:val="22"/>
                <w:szCs w:val="22"/>
              </w:rPr>
            </w:pPr>
            <w:r w:rsidRPr="00D50335">
              <w:rPr>
                <w:color w:val="000000"/>
                <w:sz w:val="22"/>
                <w:szCs w:val="22"/>
              </w:rPr>
              <w:t>Разработка грунта экскаваторами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D50335">
              <w:rPr>
                <w:color w:val="000000"/>
                <w:sz w:val="22"/>
                <w:szCs w:val="22"/>
              </w:rPr>
              <w:t xml:space="preserve">вместимость ковша </w:t>
            </w:r>
            <w:r>
              <w:rPr>
                <w:color w:val="000000"/>
                <w:sz w:val="22"/>
                <w:szCs w:val="22"/>
              </w:rPr>
              <w:t>0,65</w:t>
            </w:r>
            <w:r w:rsidRPr="00D50335">
              <w:rPr>
                <w:color w:val="000000"/>
                <w:sz w:val="22"/>
                <w:szCs w:val="22"/>
              </w:rPr>
              <w:t xml:space="preserve"> м</w:t>
            </w:r>
            <w:r w:rsidRPr="00D50335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Pr="00D50335">
              <w:rPr>
                <w:color w:val="000000"/>
                <w:sz w:val="22"/>
                <w:szCs w:val="22"/>
              </w:rPr>
              <w:t xml:space="preserve">, группа грунтов: 2 </w:t>
            </w:r>
            <w:r>
              <w:rPr>
                <w:color w:val="000000"/>
                <w:sz w:val="22"/>
                <w:szCs w:val="22"/>
              </w:rPr>
              <w:t xml:space="preserve">( </w:t>
            </w:r>
            <w:r w:rsidRPr="00D50335">
              <w:rPr>
                <w:color w:val="000000"/>
                <w:sz w:val="22"/>
                <w:szCs w:val="22"/>
              </w:rPr>
              <w:t xml:space="preserve">с погрузкой </w:t>
            </w:r>
            <w:r>
              <w:rPr>
                <w:color w:val="000000"/>
                <w:sz w:val="22"/>
                <w:szCs w:val="22"/>
              </w:rPr>
              <w:t xml:space="preserve"> и транспортировкой на ТБО) </w:t>
            </w:r>
            <w:r w:rsidRPr="000F448E">
              <w:rPr>
                <w:sz w:val="22"/>
                <w:szCs w:val="22"/>
              </w:rPr>
              <w:t>γ-1,</w:t>
            </w:r>
            <w:r>
              <w:rPr>
                <w:sz w:val="22"/>
                <w:szCs w:val="22"/>
              </w:rPr>
              <w:t>75</w:t>
            </w:r>
            <w:r w:rsidRPr="000F448E">
              <w:rPr>
                <w:sz w:val="22"/>
                <w:szCs w:val="22"/>
              </w:rPr>
              <w:t xml:space="preserve"> 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28C0991E" w14:textId="77777777" w:rsidR="006D42E0" w:rsidRPr="00116FBC" w:rsidRDefault="006D42E0" w:rsidP="0098330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D50335">
              <w:rPr>
                <w:color w:val="000000"/>
                <w:sz w:val="22"/>
                <w:szCs w:val="22"/>
              </w:rPr>
              <w:t>м</w:t>
            </w:r>
            <w:r w:rsidRPr="00D50335">
              <w:rPr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FBEDAA1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D50335">
              <w:rPr>
                <w:color w:val="000000"/>
                <w:sz w:val="22"/>
                <w:szCs w:val="22"/>
              </w:rPr>
              <w:t>461</w:t>
            </w:r>
            <w:r>
              <w:rPr>
                <w:color w:val="000000"/>
                <w:sz w:val="22"/>
                <w:szCs w:val="22"/>
              </w:rPr>
              <w:t>,</w:t>
            </w:r>
            <w:r w:rsidRPr="00D50335">
              <w:rPr>
                <w:color w:val="000000"/>
                <w:sz w:val="22"/>
                <w:szCs w:val="22"/>
              </w:rPr>
              <w:t>908</w:t>
            </w:r>
          </w:p>
        </w:tc>
      </w:tr>
      <w:tr w:rsidR="006D42E0" w:rsidRPr="00A051FD" w14:paraId="52C83FA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121453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04698476" w14:textId="77777777" w:rsidR="006D42E0" w:rsidRPr="00D50335" w:rsidRDefault="006D42E0" w:rsidP="00983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Доработка грунта вручную, </w:t>
            </w:r>
            <w:r w:rsidRPr="00D50335">
              <w:rPr>
                <w:color w:val="000000"/>
                <w:sz w:val="22"/>
                <w:szCs w:val="22"/>
              </w:rPr>
              <w:t>группа грунтов: 2</w:t>
            </w:r>
            <w:r>
              <w:rPr>
                <w:color w:val="000000"/>
                <w:sz w:val="22"/>
                <w:szCs w:val="22"/>
              </w:rPr>
              <w:t xml:space="preserve"> ( </w:t>
            </w:r>
            <w:r w:rsidRPr="00D50335">
              <w:rPr>
                <w:color w:val="000000"/>
                <w:sz w:val="22"/>
                <w:szCs w:val="22"/>
              </w:rPr>
              <w:t xml:space="preserve">с погрузкой </w:t>
            </w:r>
            <w:r>
              <w:rPr>
                <w:color w:val="000000"/>
                <w:sz w:val="22"/>
                <w:szCs w:val="22"/>
              </w:rPr>
              <w:t xml:space="preserve"> и транспортировкой на ТБО) </w:t>
            </w:r>
            <w:r w:rsidRPr="000F448E">
              <w:rPr>
                <w:sz w:val="22"/>
                <w:szCs w:val="22"/>
              </w:rPr>
              <w:t>γ-1,</w:t>
            </w:r>
            <w:r>
              <w:rPr>
                <w:sz w:val="22"/>
                <w:szCs w:val="22"/>
              </w:rPr>
              <w:t>75</w:t>
            </w:r>
            <w:r w:rsidRPr="000F448E">
              <w:rPr>
                <w:sz w:val="22"/>
                <w:szCs w:val="22"/>
              </w:rPr>
              <w:t xml:space="preserve"> 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5F0B53CB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D50335">
              <w:rPr>
                <w:color w:val="000000"/>
                <w:sz w:val="22"/>
                <w:szCs w:val="22"/>
              </w:rPr>
              <w:t>м</w:t>
            </w:r>
            <w:r w:rsidRPr="00D50335">
              <w:rPr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509A8409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D50335">
              <w:rPr>
                <w:color w:val="000000"/>
                <w:sz w:val="22"/>
                <w:szCs w:val="22"/>
              </w:rPr>
              <w:t>73</w:t>
            </w:r>
            <w:r>
              <w:rPr>
                <w:color w:val="000000"/>
                <w:sz w:val="22"/>
                <w:szCs w:val="22"/>
              </w:rPr>
              <w:t>,</w:t>
            </w:r>
            <w:r w:rsidRPr="00D50335">
              <w:rPr>
                <w:color w:val="000000"/>
                <w:sz w:val="22"/>
                <w:szCs w:val="22"/>
              </w:rPr>
              <w:t>546</w:t>
            </w:r>
          </w:p>
        </w:tc>
      </w:tr>
      <w:tr w:rsidR="006D42E0" w:rsidRPr="00A051FD" w14:paraId="716E733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740046C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DF69A00" w14:textId="77777777" w:rsidR="006D42E0" w:rsidRPr="00D50335" w:rsidRDefault="006D42E0" w:rsidP="00983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Работа на отвале</w:t>
            </w:r>
          </w:p>
        </w:tc>
        <w:tc>
          <w:tcPr>
            <w:tcW w:w="562" w:type="pct"/>
            <w:vAlign w:val="center"/>
          </w:tcPr>
          <w:p w14:paraId="187EA1A8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D50335">
              <w:rPr>
                <w:color w:val="000000"/>
                <w:sz w:val="22"/>
                <w:szCs w:val="22"/>
              </w:rPr>
              <w:t>м</w:t>
            </w:r>
            <w:r w:rsidRPr="00D50335">
              <w:rPr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D0C7196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2735,4</w:t>
            </w:r>
          </w:p>
        </w:tc>
      </w:tr>
      <w:tr w:rsidR="006D42E0" w:rsidRPr="00A051FD" w14:paraId="1E82958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547CCA5" w14:textId="77777777" w:rsidR="006D42E0" w:rsidRPr="00DA1693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DA1693">
              <w:rPr>
                <w:b/>
                <w:sz w:val="22"/>
                <w:szCs w:val="22"/>
              </w:rPr>
              <w:t>5.3.2 Устройство основания дорожной одежды трамвайного пути</w:t>
            </w:r>
          </w:p>
        </w:tc>
      </w:tr>
      <w:tr w:rsidR="006D42E0" w:rsidRPr="00A051FD" w14:paraId="7B78E5B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2B04A9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02A732D" w14:textId="77777777" w:rsidR="006D42E0" w:rsidRPr="00DA1693" w:rsidRDefault="006D42E0" w:rsidP="0098330E">
            <w:pPr>
              <w:rPr>
                <w:color w:val="000000"/>
                <w:sz w:val="22"/>
                <w:szCs w:val="16"/>
              </w:rPr>
            </w:pPr>
            <w:r w:rsidRPr="00DA1693">
              <w:rPr>
                <w:color w:val="000000"/>
                <w:sz w:val="22"/>
                <w:szCs w:val="16"/>
              </w:rPr>
              <w:t>Устройство подстилающих и выравнивающих слоев оснований: из песка</w:t>
            </w:r>
            <w:r>
              <w:rPr>
                <w:color w:val="000000"/>
                <w:sz w:val="22"/>
                <w:szCs w:val="16"/>
              </w:rPr>
              <w:t xml:space="preserve"> средней крупности, толщиной 15см. К=1,05;</w:t>
            </w:r>
            <w:r w:rsidRPr="000F448E">
              <w:rPr>
                <w:sz w:val="22"/>
                <w:szCs w:val="22"/>
              </w:rPr>
              <w:t xml:space="preserve"> γ-1,5 т/ 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4791438A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м</w:t>
            </w:r>
            <w:r w:rsidRPr="00DA1693">
              <w:rPr>
                <w:color w:val="000000"/>
                <w:sz w:val="22"/>
                <w:szCs w:val="16"/>
                <w:vertAlign w:val="superscript"/>
              </w:rPr>
              <w:t>2</w:t>
            </w:r>
          </w:p>
          <w:p w14:paraId="2AD8D5D5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A1693">
              <w:rPr>
                <w:color w:val="000000"/>
                <w:sz w:val="22"/>
                <w:szCs w:val="16"/>
              </w:rPr>
              <w:t>м</w:t>
            </w:r>
            <w:r w:rsidRPr="00DA1693">
              <w:rPr>
                <w:color w:val="000000"/>
                <w:sz w:val="22"/>
                <w:szCs w:val="16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5B9017E8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4379</w:t>
            </w:r>
          </w:p>
          <w:p w14:paraId="41F1FCB8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65</w:t>
            </w:r>
            <w:r w:rsidRPr="00DA1693">
              <w:rPr>
                <w:color w:val="000000"/>
                <w:sz w:val="22"/>
                <w:szCs w:val="16"/>
              </w:rPr>
              <w:t>6</w:t>
            </w:r>
            <w:r>
              <w:rPr>
                <w:color w:val="000000"/>
                <w:sz w:val="22"/>
                <w:szCs w:val="16"/>
              </w:rPr>
              <w:t>,</w:t>
            </w:r>
            <w:r w:rsidRPr="00DA1693">
              <w:rPr>
                <w:color w:val="000000"/>
                <w:sz w:val="22"/>
                <w:szCs w:val="16"/>
              </w:rPr>
              <w:t>91</w:t>
            </w:r>
          </w:p>
        </w:tc>
      </w:tr>
      <w:tr w:rsidR="006D42E0" w:rsidRPr="00A051FD" w14:paraId="6F28E3E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811E3F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1635B04" w14:textId="77777777" w:rsidR="006D42E0" w:rsidRPr="00DA1693" w:rsidRDefault="006D42E0" w:rsidP="0098330E">
            <w:pPr>
              <w:rPr>
                <w:color w:val="000000"/>
                <w:sz w:val="22"/>
                <w:szCs w:val="16"/>
              </w:rPr>
            </w:pPr>
            <w:r w:rsidRPr="00DA1693">
              <w:rPr>
                <w:color w:val="000000"/>
                <w:sz w:val="22"/>
                <w:szCs w:val="16"/>
              </w:rPr>
              <w:t xml:space="preserve">Устройство прослойки из нетканого синтетического материала </w:t>
            </w:r>
            <w:r>
              <w:rPr>
                <w:sz w:val="22"/>
                <w:szCs w:val="22"/>
              </w:rPr>
              <w:t>(геотекстиль 160гр/м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562" w:type="pct"/>
            <w:vAlign w:val="center"/>
          </w:tcPr>
          <w:p w14:paraId="2BA76B97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A1693">
              <w:rPr>
                <w:color w:val="000000"/>
                <w:sz w:val="22"/>
                <w:szCs w:val="16"/>
              </w:rPr>
              <w:t>м</w:t>
            </w:r>
            <w:r w:rsidRPr="00DA1693">
              <w:rPr>
                <w:color w:val="000000"/>
                <w:sz w:val="22"/>
                <w:szCs w:val="16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50D7501A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4</w:t>
            </w:r>
            <w:r w:rsidRPr="00DA1693">
              <w:rPr>
                <w:color w:val="000000"/>
                <w:sz w:val="22"/>
                <w:szCs w:val="16"/>
              </w:rPr>
              <w:t>379</w:t>
            </w:r>
          </w:p>
        </w:tc>
      </w:tr>
      <w:tr w:rsidR="006D42E0" w:rsidRPr="00A051FD" w14:paraId="4802F233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EBB71A1" w14:textId="77777777" w:rsidR="006D42E0" w:rsidRPr="00DA1693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DA1693">
              <w:rPr>
                <w:b/>
                <w:sz w:val="22"/>
                <w:szCs w:val="22"/>
              </w:rPr>
              <w:t>5.3.3. Устройство трамвайного пути</w:t>
            </w:r>
          </w:p>
        </w:tc>
      </w:tr>
      <w:tr w:rsidR="006D42E0" w:rsidRPr="008E2630" w14:paraId="095E677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41257A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3EB9ACA9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Укладка звеньевым способом прямых участков пути рельсами типа: Р-65 со скреплением закладными болтами при количестве железобетонных шпал 1680 шт. на 1 км</w:t>
            </w:r>
          </w:p>
          <w:p w14:paraId="7421A70F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 xml:space="preserve">- Шпалы трамвайные железобетонные в комплекте с анкерным креплением ШТ-02 под рельс Р65 </w:t>
            </w:r>
          </w:p>
          <w:p w14:paraId="4A12D838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- Рельсы железнодорожные широкой колеи: тип Р-65</w:t>
            </w:r>
          </w:p>
        </w:tc>
        <w:tc>
          <w:tcPr>
            <w:tcW w:w="562" w:type="pct"/>
            <w:vAlign w:val="center"/>
          </w:tcPr>
          <w:p w14:paraId="4FFDBA3A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км пути</w:t>
            </w:r>
          </w:p>
          <w:p w14:paraId="53DE33C3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E74A0E0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компл</w:t>
            </w:r>
          </w:p>
          <w:p w14:paraId="2B4C6D78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E1061FF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58C3F77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1,08</w:t>
            </w:r>
          </w:p>
          <w:p w14:paraId="306B8B2D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8C71A1C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1814</w:t>
            </w:r>
          </w:p>
          <w:p w14:paraId="79417910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FCE534C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140,1408</w:t>
            </w:r>
          </w:p>
        </w:tc>
      </w:tr>
      <w:tr w:rsidR="006D42E0" w:rsidRPr="008E2630" w14:paraId="24A7DBC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5B35C48" w14:textId="77777777" w:rsidR="006D42E0" w:rsidRPr="008E2630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4CE7DDCB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Укладка температурных компенсаторов под  рельс Р65 трамвайного профиля (без учета доставки, с базы МТТПУ)</w:t>
            </w:r>
          </w:p>
        </w:tc>
        <w:tc>
          <w:tcPr>
            <w:tcW w:w="562" w:type="pct"/>
            <w:vAlign w:val="center"/>
          </w:tcPr>
          <w:p w14:paraId="763491F4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компл</w:t>
            </w:r>
          </w:p>
        </w:tc>
        <w:tc>
          <w:tcPr>
            <w:tcW w:w="618" w:type="pct"/>
            <w:vAlign w:val="center"/>
          </w:tcPr>
          <w:p w14:paraId="59D03C58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2</w:t>
            </w:r>
          </w:p>
        </w:tc>
      </w:tr>
      <w:tr w:rsidR="006D42E0" w:rsidRPr="008E2630" w14:paraId="0F67D22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6A82D86" w14:textId="77777777" w:rsidR="006D42E0" w:rsidRPr="008E2630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CE756A8" w14:textId="77777777" w:rsidR="006D42E0" w:rsidRPr="008E2630" w:rsidRDefault="006D42E0" w:rsidP="0098330E">
            <w:pPr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 xml:space="preserve">Сборка стыков на болтах с накладкой рельсовой двухголовой тип 2Р65 </w:t>
            </w:r>
          </w:p>
        </w:tc>
        <w:tc>
          <w:tcPr>
            <w:tcW w:w="562" w:type="pct"/>
            <w:vAlign w:val="center"/>
          </w:tcPr>
          <w:p w14:paraId="21F430DE" w14:textId="77777777" w:rsidR="006D42E0" w:rsidRPr="008E2630" w:rsidRDefault="006D42E0" w:rsidP="0098330E">
            <w:pPr>
              <w:jc w:val="center"/>
              <w:rPr>
                <w:sz w:val="22"/>
              </w:rPr>
            </w:pPr>
            <w:r w:rsidRPr="008E2630">
              <w:rPr>
                <w:sz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30037337" w14:textId="77777777" w:rsidR="006D42E0" w:rsidRPr="008E2630" w:rsidRDefault="006D42E0" w:rsidP="0098330E">
            <w:pPr>
              <w:jc w:val="center"/>
              <w:rPr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8</w:t>
            </w:r>
          </w:p>
        </w:tc>
      </w:tr>
      <w:tr w:rsidR="006D42E0" w:rsidRPr="008E2630" w14:paraId="61614A3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CF625D2" w14:textId="77777777" w:rsidR="006D42E0" w:rsidRPr="008E2630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2A15A23C" w14:textId="77777777" w:rsidR="006D42E0" w:rsidRPr="008E2630" w:rsidRDefault="006D42E0" w:rsidP="0098330E">
            <w:pPr>
              <w:rPr>
                <w:color w:val="000000"/>
                <w:sz w:val="22"/>
                <w:szCs w:val="22"/>
              </w:rPr>
            </w:pPr>
            <w:r w:rsidRPr="008E2630">
              <w:rPr>
                <w:sz w:val="22"/>
                <w:szCs w:val="22"/>
              </w:rPr>
              <w:t>Сварка стыков с использованием компонента литейного для алюминотермитной сварки рельсов методом промежуточного литья (расход: 1 стык/1 комплект)</w:t>
            </w:r>
          </w:p>
        </w:tc>
        <w:tc>
          <w:tcPr>
            <w:tcW w:w="562" w:type="pct"/>
            <w:vAlign w:val="center"/>
          </w:tcPr>
          <w:p w14:paraId="1AFDB370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11D988C9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8E2630">
              <w:rPr>
                <w:color w:val="000000"/>
                <w:sz w:val="22"/>
                <w:szCs w:val="22"/>
              </w:rPr>
              <w:t>192</w:t>
            </w:r>
          </w:p>
        </w:tc>
      </w:tr>
      <w:tr w:rsidR="006D42E0" w:rsidRPr="008E2630" w14:paraId="28DF1AA1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C6990A6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5.3.4. Балластировка</w:t>
            </w:r>
          </w:p>
        </w:tc>
      </w:tr>
      <w:tr w:rsidR="006D42E0" w:rsidRPr="008E2630" w14:paraId="07F3DC0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20D62BD" w14:textId="77777777" w:rsidR="006D42E0" w:rsidRPr="008E2630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2691B4BE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Балластировка трамвайного пути гравийным балластом</w:t>
            </w:r>
          </w:p>
        </w:tc>
        <w:tc>
          <w:tcPr>
            <w:tcW w:w="562" w:type="pct"/>
            <w:vAlign w:val="center"/>
          </w:tcPr>
          <w:p w14:paraId="3ECFACD3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м</w:t>
            </w:r>
            <w:r w:rsidRPr="008E2630">
              <w:rPr>
                <w:color w:val="000000"/>
                <w:sz w:val="22"/>
                <w:szCs w:val="16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025DF49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1773,66</w:t>
            </w:r>
          </w:p>
        </w:tc>
      </w:tr>
      <w:tr w:rsidR="006D42E0" w:rsidRPr="008E2630" w14:paraId="046AC8A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14D7ABF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5.3.5. Монолитные участки</w:t>
            </w:r>
          </w:p>
        </w:tc>
      </w:tr>
      <w:tr w:rsidR="006D42E0" w:rsidRPr="008E2630" w14:paraId="6D23F1A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FA18624" w14:textId="77777777" w:rsidR="006D42E0" w:rsidRPr="008E2630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42A3DF21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Устройство одиночного трамвайного пути на монолитное бетонное основание (на пересечениях с улицами)</w:t>
            </w:r>
            <w:r w:rsidRPr="008E2630">
              <w:rPr>
                <w:color w:val="000000"/>
                <w:sz w:val="22"/>
                <w:szCs w:val="22"/>
              </w:rPr>
              <w:t xml:space="preserve"> (без учета доставки прирельсового профиля, с базы МТТПУ)</w:t>
            </w:r>
          </w:p>
          <w:p w14:paraId="23B3DCD7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- Прирельсовый профиль (наружный) под Р65 тип 16</w:t>
            </w:r>
          </w:p>
          <w:p w14:paraId="462BF481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- Прирельсовый профиль (внутренний) под Р65 тип 16</w:t>
            </w:r>
          </w:p>
          <w:p w14:paraId="1F4FCEE2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- Прирельсовый профиль (подошвенный) под Р65 тип 16</w:t>
            </w:r>
          </w:p>
          <w:p w14:paraId="53C07BA8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- Рельсы железнодорожные широкой колеи: тип Р-65</w:t>
            </w:r>
          </w:p>
        </w:tc>
        <w:tc>
          <w:tcPr>
            <w:tcW w:w="562" w:type="pct"/>
            <w:vAlign w:val="center"/>
          </w:tcPr>
          <w:p w14:paraId="1A54C7C8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км пути</w:t>
            </w:r>
          </w:p>
          <w:p w14:paraId="4180FEC6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  <w:p w14:paraId="0CBAD7D6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м.п.</w:t>
            </w:r>
          </w:p>
          <w:p w14:paraId="76F6E16A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м.п.</w:t>
            </w:r>
          </w:p>
          <w:p w14:paraId="783293F1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м.п.</w:t>
            </w:r>
          </w:p>
          <w:p w14:paraId="47628F3E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т</w:t>
            </w:r>
          </w:p>
        </w:tc>
        <w:tc>
          <w:tcPr>
            <w:tcW w:w="618" w:type="pct"/>
            <w:vAlign w:val="center"/>
          </w:tcPr>
          <w:p w14:paraId="2B1E1FC2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0,12</w:t>
            </w:r>
          </w:p>
          <w:p w14:paraId="3DB50DF9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  <w:p w14:paraId="65E5E1A5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240</w:t>
            </w:r>
          </w:p>
          <w:p w14:paraId="3F0E6F20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240</w:t>
            </w:r>
          </w:p>
          <w:p w14:paraId="27CA05F4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240</w:t>
            </w:r>
          </w:p>
          <w:p w14:paraId="0C5327A1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15,5712</w:t>
            </w:r>
          </w:p>
        </w:tc>
      </w:tr>
      <w:tr w:rsidR="006D42E0" w:rsidRPr="008E2630" w14:paraId="49C4B4C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6F9726D" w14:textId="77777777" w:rsidR="006D42E0" w:rsidRPr="008E2630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7AA77744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Устройство железобетонного монолитного основания (тяжелый бетон В30, сталь арматурная рифленая свариваемая, класс A500C, диаметр 10 мм)</w:t>
            </w:r>
          </w:p>
        </w:tc>
        <w:tc>
          <w:tcPr>
            <w:tcW w:w="562" w:type="pct"/>
            <w:vAlign w:val="center"/>
          </w:tcPr>
          <w:p w14:paraId="05976A56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  <w:r w:rsidRPr="008E2630">
              <w:rPr>
                <w:color w:val="000000"/>
                <w:sz w:val="22"/>
                <w:szCs w:val="16"/>
              </w:rPr>
              <w:t>м</w:t>
            </w:r>
            <w:r w:rsidRPr="008E2630">
              <w:rPr>
                <w:color w:val="000000"/>
                <w:sz w:val="22"/>
                <w:szCs w:val="16"/>
                <w:vertAlign w:val="superscript"/>
              </w:rPr>
              <w:t>3</w:t>
            </w:r>
          </w:p>
          <w:p w14:paraId="1CD717D2" w14:textId="77777777" w:rsidR="006D42E0" w:rsidRPr="008E2630" w:rsidRDefault="006D42E0" w:rsidP="0098330E">
            <w:pPr>
              <w:jc w:val="center"/>
              <w:rPr>
                <w:color w:val="000000"/>
                <w:sz w:val="32"/>
                <w:szCs w:val="32"/>
              </w:rPr>
            </w:pPr>
            <w:r w:rsidRPr="008E2630">
              <w:rPr>
                <w:color w:val="000000"/>
                <w:sz w:val="32"/>
                <w:szCs w:val="32"/>
                <w:vertAlign w:val="superscript"/>
              </w:rPr>
              <w:t>т</w:t>
            </w:r>
          </w:p>
        </w:tc>
        <w:tc>
          <w:tcPr>
            <w:tcW w:w="618" w:type="pct"/>
            <w:vAlign w:val="center"/>
          </w:tcPr>
          <w:p w14:paraId="02B99E12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90</w:t>
            </w:r>
          </w:p>
          <w:p w14:paraId="25F1D6A8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2,88</w:t>
            </w:r>
          </w:p>
        </w:tc>
      </w:tr>
      <w:tr w:rsidR="006D42E0" w:rsidRPr="008E2630" w14:paraId="2A5C4CC5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A57837F" w14:textId="77777777" w:rsidR="006D42E0" w:rsidRPr="008E2630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8E2630">
              <w:rPr>
                <w:b/>
                <w:sz w:val="22"/>
                <w:szCs w:val="22"/>
              </w:rPr>
              <w:t>5.3.6. Укладка железобетонных плит покрытия трамвайных путей</w:t>
            </w:r>
          </w:p>
        </w:tc>
      </w:tr>
      <w:tr w:rsidR="006D42E0" w:rsidRPr="008E2630" w14:paraId="47AA88D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1F9ECCC" w14:textId="77777777" w:rsidR="006D42E0" w:rsidRPr="008E2630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5BFE0FAC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Укладка железобетонных плит покрытия трамвайных путей при толщине плиты 120 мм (с учетом толщины резинотехнических элементов 170 мм)</w:t>
            </w:r>
          </w:p>
          <w:p w14:paraId="3CAC10DA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- Плиты покрытия трамвайных путей железобетонные со всеми резинотехническими элементами конструкции (БТК)</w:t>
            </w:r>
          </w:p>
          <w:p w14:paraId="300F4D18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- Плиты покрытия трамвайных путей железобетонные со всеми резинотехническими элементами конструкции (КТК)</w:t>
            </w:r>
          </w:p>
          <w:p w14:paraId="560D59A6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- Плиты покрытия трамвайных путей железобетонные со всеми резинотехническими элементами конструкции (МТК)</w:t>
            </w:r>
          </w:p>
        </w:tc>
        <w:tc>
          <w:tcPr>
            <w:tcW w:w="562" w:type="pct"/>
            <w:vAlign w:val="center"/>
          </w:tcPr>
          <w:p w14:paraId="59351D87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  <w:r w:rsidRPr="008E2630">
              <w:rPr>
                <w:color w:val="000000"/>
                <w:sz w:val="22"/>
                <w:szCs w:val="16"/>
              </w:rPr>
              <w:t>м</w:t>
            </w:r>
            <w:r w:rsidRPr="008E2630">
              <w:rPr>
                <w:color w:val="000000"/>
                <w:sz w:val="22"/>
                <w:szCs w:val="16"/>
                <w:vertAlign w:val="superscript"/>
              </w:rPr>
              <w:t>2</w:t>
            </w:r>
          </w:p>
          <w:p w14:paraId="65BAB748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</w:p>
          <w:p w14:paraId="47162CEF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  <w:r w:rsidRPr="008E2630">
              <w:rPr>
                <w:color w:val="000000"/>
                <w:sz w:val="22"/>
                <w:szCs w:val="16"/>
              </w:rPr>
              <w:t>шт</w:t>
            </w:r>
            <w:r w:rsidRPr="008E2630">
              <w:rPr>
                <w:color w:val="000000"/>
                <w:sz w:val="22"/>
                <w:szCs w:val="16"/>
                <w:vertAlign w:val="superscript"/>
              </w:rPr>
              <w:t xml:space="preserve"> </w:t>
            </w:r>
          </w:p>
          <w:p w14:paraId="38C69641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</w:p>
          <w:p w14:paraId="357F15C1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  <w:r w:rsidRPr="008E2630">
              <w:rPr>
                <w:color w:val="000000"/>
                <w:sz w:val="22"/>
                <w:szCs w:val="16"/>
              </w:rPr>
              <w:t>шт</w:t>
            </w:r>
            <w:r w:rsidRPr="008E2630">
              <w:rPr>
                <w:color w:val="000000"/>
                <w:sz w:val="22"/>
                <w:szCs w:val="16"/>
                <w:vertAlign w:val="superscript"/>
              </w:rPr>
              <w:t xml:space="preserve"> </w:t>
            </w:r>
          </w:p>
          <w:p w14:paraId="6772544B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</w:p>
          <w:p w14:paraId="2818B084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  <w:r w:rsidRPr="008E2630">
              <w:rPr>
                <w:color w:val="000000"/>
                <w:sz w:val="22"/>
                <w:szCs w:val="16"/>
              </w:rPr>
              <w:t>шт</w:t>
            </w:r>
            <w:r w:rsidRPr="008E2630">
              <w:rPr>
                <w:color w:val="000000"/>
                <w:sz w:val="22"/>
                <w:szCs w:val="16"/>
                <w:vertAlign w:val="superscript"/>
              </w:rPr>
              <w:t xml:space="preserve"> </w:t>
            </w:r>
          </w:p>
          <w:p w14:paraId="563887AD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</w:tc>
        <w:tc>
          <w:tcPr>
            <w:tcW w:w="618" w:type="pct"/>
            <w:vAlign w:val="center"/>
          </w:tcPr>
          <w:p w14:paraId="51B9DBE0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3266</w:t>
            </w:r>
          </w:p>
          <w:p w14:paraId="62350D05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  <w:p w14:paraId="28416131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360</w:t>
            </w:r>
          </w:p>
          <w:p w14:paraId="6F3A6F9C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  <w:p w14:paraId="2FD8B992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360</w:t>
            </w:r>
          </w:p>
          <w:p w14:paraId="2853E04B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  <w:p w14:paraId="34D07750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180</w:t>
            </w:r>
          </w:p>
          <w:p w14:paraId="3C7DF847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</w:tc>
      </w:tr>
      <w:tr w:rsidR="006D42E0" w:rsidRPr="008E2630" w14:paraId="0BE49E9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44FAFA3" w14:textId="77777777" w:rsidR="006D42E0" w:rsidRPr="008E2630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3011E7C4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 xml:space="preserve">Устройство защитной пропитки бетонных плит из композиции «КОНСОЛИД-1» </w:t>
            </w:r>
          </w:p>
        </w:tc>
        <w:tc>
          <w:tcPr>
            <w:tcW w:w="562" w:type="pct"/>
            <w:vAlign w:val="center"/>
          </w:tcPr>
          <w:p w14:paraId="39F5253E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  <w:r w:rsidRPr="008E2630">
              <w:rPr>
                <w:color w:val="000000"/>
                <w:sz w:val="22"/>
                <w:szCs w:val="16"/>
              </w:rPr>
              <w:t>м</w:t>
            </w:r>
            <w:r w:rsidRPr="008E2630">
              <w:rPr>
                <w:color w:val="000000"/>
                <w:sz w:val="22"/>
                <w:szCs w:val="16"/>
                <w:vertAlign w:val="superscript"/>
              </w:rPr>
              <w:t>2</w:t>
            </w:r>
          </w:p>
          <w:p w14:paraId="0CA2899A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кг</w:t>
            </w:r>
          </w:p>
        </w:tc>
        <w:tc>
          <w:tcPr>
            <w:tcW w:w="618" w:type="pct"/>
            <w:vAlign w:val="center"/>
          </w:tcPr>
          <w:p w14:paraId="528596C3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3686</w:t>
            </w:r>
          </w:p>
          <w:p w14:paraId="69F58B0F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1843</w:t>
            </w:r>
          </w:p>
        </w:tc>
      </w:tr>
      <w:tr w:rsidR="006D42E0" w:rsidRPr="00A051FD" w14:paraId="7ED43F0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CA495B1" w14:textId="77777777" w:rsidR="006D42E0" w:rsidRPr="008E2630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310F7FCB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Установка бортовых камней бетонных БР 100.50.80</w:t>
            </w:r>
          </w:p>
        </w:tc>
        <w:tc>
          <w:tcPr>
            <w:tcW w:w="562" w:type="pct"/>
            <w:vAlign w:val="center"/>
          </w:tcPr>
          <w:p w14:paraId="3AA65614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м</w:t>
            </w:r>
          </w:p>
          <w:p w14:paraId="1A41141C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м</w:t>
            </w:r>
            <w:r w:rsidRPr="008E2630">
              <w:rPr>
                <w:color w:val="000000"/>
                <w:sz w:val="22"/>
                <w:szCs w:val="16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DAD3DA7" w14:textId="77777777" w:rsidR="006D42E0" w:rsidRPr="008E263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1080</w:t>
            </w:r>
          </w:p>
          <w:p w14:paraId="0A231473" w14:textId="77777777" w:rsidR="006D42E0" w:rsidRPr="001560CC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97,2</w:t>
            </w:r>
          </w:p>
        </w:tc>
      </w:tr>
    </w:tbl>
    <w:p w14:paraId="2F8261FB" w14:textId="77777777" w:rsidR="006D42E0" w:rsidRPr="00A051FD" w:rsidRDefault="006D42E0" w:rsidP="006D42E0">
      <w:pPr>
        <w:rPr>
          <w:sz w:val="22"/>
        </w:rPr>
      </w:pPr>
    </w:p>
    <w:p w14:paraId="6BF74540" w14:textId="77777777" w:rsidR="00626FAD" w:rsidRDefault="00626FAD" w:rsidP="006D42E0">
      <w:pPr>
        <w:pStyle w:val="16"/>
        <w:rPr>
          <w:rFonts w:ascii="Times New Roman" w:hAnsi="Times New Roman"/>
          <w:sz w:val="28"/>
          <w:szCs w:val="26"/>
        </w:rPr>
      </w:pPr>
    </w:p>
    <w:p w14:paraId="19F02608" w14:textId="77777777" w:rsidR="00626FAD" w:rsidRDefault="00626FAD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05A265DA" w14:textId="77777777" w:rsidR="00626FAD" w:rsidRDefault="00626FAD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25BBC3DE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0CEEAE29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6ABDFCC1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451D34EE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4F0F5EBB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170A54D0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610CFEBC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5CD040CD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53D350C6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4B26A5D1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2E4D0B08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70DA2768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7592979E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1C5386B6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4B408B73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5BAD77E4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4C81220A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58677F57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60175FBF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371D1D49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5F0EA3FA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02E5A747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534537B1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5484E665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32DF924A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6F5576CC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7D7762BD" w14:textId="77777777" w:rsidR="006D42E0" w:rsidRDefault="006D42E0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tbl>
      <w:tblPr>
        <w:tblW w:w="5088" w:type="pct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7366"/>
        <w:gridCol w:w="1166"/>
        <w:gridCol w:w="1282"/>
      </w:tblGrid>
      <w:tr w:rsidR="006D42E0" w:rsidRPr="00B00385" w14:paraId="6DE013C8" w14:textId="77777777" w:rsidTr="0098330E">
        <w:trPr>
          <w:trHeight w:val="20"/>
          <w:tblHeader/>
        </w:trPr>
        <w:tc>
          <w:tcPr>
            <w:tcW w:w="270" w:type="pct"/>
            <w:vAlign w:val="center"/>
          </w:tcPr>
          <w:p w14:paraId="676049D7" w14:textId="77777777" w:rsidR="006D42E0" w:rsidRPr="00B00385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B00385">
              <w:rPr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3550" w:type="pct"/>
            <w:vAlign w:val="center"/>
          </w:tcPr>
          <w:p w14:paraId="73FDBC7B" w14:textId="77777777" w:rsidR="006D42E0" w:rsidRPr="00B00385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B00385">
              <w:rPr>
                <w:b/>
                <w:bCs/>
                <w:sz w:val="22"/>
                <w:szCs w:val="22"/>
              </w:rPr>
              <w:t>Наименование видов работ</w:t>
            </w:r>
          </w:p>
        </w:tc>
        <w:tc>
          <w:tcPr>
            <w:tcW w:w="562" w:type="pct"/>
            <w:vAlign w:val="center"/>
          </w:tcPr>
          <w:p w14:paraId="6834B2CB" w14:textId="77777777" w:rsidR="006D42E0" w:rsidRPr="00B00385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B00385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618" w:type="pct"/>
            <w:vAlign w:val="bottom"/>
          </w:tcPr>
          <w:p w14:paraId="48BBF62E" w14:textId="77777777" w:rsidR="006D42E0" w:rsidRPr="00B00385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B00385">
              <w:rPr>
                <w:b/>
                <w:bCs/>
                <w:sz w:val="22"/>
                <w:szCs w:val="22"/>
              </w:rPr>
              <w:t>Всего на дорогу</w:t>
            </w:r>
          </w:p>
        </w:tc>
      </w:tr>
      <w:tr w:rsidR="006D42E0" w:rsidRPr="00B00385" w14:paraId="76AC5487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863CE07" w14:textId="77777777" w:rsidR="006D42E0" w:rsidRDefault="006D42E0" w:rsidP="0098330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Капитальный р</w:t>
            </w:r>
            <w:r w:rsidRPr="00B00385">
              <w:rPr>
                <w:b/>
                <w:sz w:val="28"/>
                <w:szCs w:val="28"/>
              </w:rPr>
              <w:t xml:space="preserve">емонт улицы Тенишевой в </w:t>
            </w:r>
          </w:p>
          <w:p w14:paraId="37E3AB73" w14:textId="77777777" w:rsidR="006D42E0" w:rsidRPr="00B00385" w:rsidRDefault="006D42E0" w:rsidP="0098330E">
            <w:pPr>
              <w:jc w:val="center"/>
              <w:rPr>
                <w:b/>
                <w:sz w:val="28"/>
                <w:szCs w:val="28"/>
              </w:rPr>
            </w:pPr>
            <w:r w:rsidRPr="00B00385">
              <w:rPr>
                <w:b/>
                <w:sz w:val="28"/>
                <w:szCs w:val="28"/>
              </w:rPr>
              <w:t>Промышленном районе г. Смоленска.</w:t>
            </w:r>
          </w:p>
          <w:p w14:paraId="34352A81" w14:textId="77777777" w:rsidR="006D42E0" w:rsidRPr="00B00385" w:rsidRDefault="006D42E0" w:rsidP="0098330E">
            <w:pPr>
              <w:jc w:val="center"/>
              <w:rPr>
                <w:b/>
                <w:iCs/>
                <w:szCs w:val="28"/>
              </w:rPr>
            </w:pPr>
            <w:r w:rsidRPr="00B00385">
              <w:rPr>
                <w:b/>
                <w:sz w:val="28"/>
                <w:szCs w:val="28"/>
              </w:rPr>
              <w:t xml:space="preserve">2 </w:t>
            </w:r>
            <w:r>
              <w:rPr>
                <w:b/>
                <w:sz w:val="28"/>
                <w:szCs w:val="28"/>
              </w:rPr>
              <w:t>участок</w:t>
            </w:r>
            <w:r w:rsidRPr="00B00385">
              <w:rPr>
                <w:b/>
                <w:sz w:val="28"/>
                <w:szCs w:val="28"/>
              </w:rPr>
              <w:t>: от ул. Твардовского до ул. Кирова.</w:t>
            </w:r>
            <w:r w:rsidRPr="00B00385">
              <w:rPr>
                <w:b/>
                <w:iCs/>
                <w:szCs w:val="28"/>
              </w:rPr>
              <w:t xml:space="preserve"> (448м)</w:t>
            </w:r>
          </w:p>
        </w:tc>
      </w:tr>
      <w:tr w:rsidR="006D42E0" w:rsidRPr="00B00385" w14:paraId="754E6776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C33ABB0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Раздел 1. Демонтаж и разборка</w:t>
            </w:r>
          </w:p>
        </w:tc>
      </w:tr>
      <w:tr w:rsidR="006D42E0" w:rsidRPr="00B00385" w14:paraId="55453ED7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BE4029E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1.1. Дорожные знаки и стойки</w:t>
            </w:r>
          </w:p>
        </w:tc>
      </w:tr>
      <w:tr w:rsidR="006D42E0" w:rsidRPr="00B00385" w14:paraId="394ABCF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C8896F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F149243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Демонтаж дорожных знаков, погрузка и вывоз на филиал города Смоленска СОГБУ «Смоленскавтодор»</w:t>
            </w:r>
          </w:p>
        </w:tc>
        <w:tc>
          <w:tcPr>
            <w:tcW w:w="562" w:type="pct"/>
            <w:vAlign w:val="center"/>
          </w:tcPr>
          <w:p w14:paraId="533C234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</w:t>
            </w:r>
          </w:p>
          <w:p w14:paraId="452330B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кг</w:t>
            </w:r>
          </w:p>
        </w:tc>
        <w:tc>
          <w:tcPr>
            <w:tcW w:w="618" w:type="pct"/>
            <w:vAlign w:val="center"/>
          </w:tcPr>
          <w:p w14:paraId="720FC97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55</w:t>
            </w:r>
          </w:p>
          <w:p w14:paraId="62B0F24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452</w:t>
            </w:r>
          </w:p>
        </w:tc>
      </w:tr>
      <w:tr w:rsidR="006D42E0" w:rsidRPr="00B00385" w14:paraId="1C221B1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33F6A22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2D74224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Демонтаж дорожных стоек, погрузка и вывоз на филиал города Смоленска СОГБУ «Смоленскавтодор»</w:t>
            </w:r>
          </w:p>
        </w:tc>
        <w:tc>
          <w:tcPr>
            <w:tcW w:w="562" w:type="pct"/>
            <w:vAlign w:val="center"/>
          </w:tcPr>
          <w:p w14:paraId="071123D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</w:t>
            </w:r>
          </w:p>
          <w:p w14:paraId="3799BC6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кг</w:t>
            </w:r>
          </w:p>
        </w:tc>
        <w:tc>
          <w:tcPr>
            <w:tcW w:w="618" w:type="pct"/>
            <w:vAlign w:val="center"/>
          </w:tcPr>
          <w:p w14:paraId="1FDCF96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13</w:t>
            </w:r>
          </w:p>
          <w:p w14:paraId="7B58E3A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312</w:t>
            </w:r>
          </w:p>
        </w:tc>
      </w:tr>
      <w:tr w:rsidR="006D42E0" w:rsidRPr="00B00385" w14:paraId="69B5B7F0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3771035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1.2. Перильное ограждение</w:t>
            </w:r>
          </w:p>
        </w:tc>
      </w:tr>
      <w:tr w:rsidR="006D42E0" w:rsidRPr="00B00385" w14:paraId="200795A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B5E679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FB94A9F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Демонтаж секций перильного ограждения с погрузкой и вывозом на филиал города Смоленска</w:t>
            </w:r>
          </w:p>
        </w:tc>
        <w:tc>
          <w:tcPr>
            <w:tcW w:w="562" w:type="pct"/>
            <w:vAlign w:val="center"/>
          </w:tcPr>
          <w:p w14:paraId="3270A14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м.п.</w:t>
            </w:r>
          </w:p>
          <w:p w14:paraId="25E83A2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</w:t>
            </w:r>
          </w:p>
          <w:p w14:paraId="590C7CD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F1EB35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136</w:t>
            </w:r>
          </w:p>
          <w:p w14:paraId="67D35CB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68</w:t>
            </w:r>
          </w:p>
          <w:p w14:paraId="329883D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1,564</w:t>
            </w:r>
          </w:p>
        </w:tc>
      </w:tr>
      <w:tr w:rsidR="006D42E0" w:rsidRPr="00B00385" w14:paraId="73A0496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E04A50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33C897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Демонтаж стоек перильного ограждения с погрузкой и вывозом на филиал города Смоленска</w:t>
            </w:r>
          </w:p>
        </w:tc>
        <w:tc>
          <w:tcPr>
            <w:tcW w:w="562" w:type="pct"/>
            <w:vAlign w:val="center"/>
          </w:tcPr>
          <w:p w14:paraId="747348D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</w:t>
            </w:r>
          </w:p>
          <w:p w14:paraId="05BF390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3FA927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73</w:t>
            </w:r>
          </w:p>
          <w:p w14:paraId="0ED0999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0,511</w:t>
            </w:r>
          </w:p>
        </w:tc>
      </w:tr>
      <w:tr w:rsidR="006D42E0" w:rsidRPr="00B00385" w14:paraId="6BE3CEE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72E078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1.3. Демонтаж тротуаров</w:t>
            </w:r>
          </w:p>
        </w:tc>
      </w:tr>
      <w:tr w:rsidR="006D42E0" w:rsidRPr="00B00385" w14:paraId="2AB88A6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D86A18F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0F0B2CE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Демонтаж бортового камня - БР 100.30.15 с погрузкой в автосамосвалы и вывозом на филиал города Смоленска</w:t>
            </w:r>
          </w:p>
        </w:tc>
        <w:tc>
          <w:tcPr>
            <w:tcW w:w="562" w:type="pct"/>
            <w:vAlign w:val="center"/>
          </w:tcPr>
          <w:p w14:paraId="3D086A1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п.м.</w:t>
            </w:r>
          </w:p>
          <w:p w14:paraId="06DAEBB8" w14:textId="77777777" w:rsidR="006D42E0" w:rsidRPr="00B00385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3</w:t>
            </w:r>
          </w:p>
          <w:p w14:paraId="1791B2E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B88550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867</w:t>
            </w:r>
          </w:p>
          <w:p w14:paraId="4833C27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39</w:t>
            </w:r>
          </w:p>
          <w:p w14:paraId="04B83AE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86,7</w:t>
            </w:r>
          </w:p>
        </w:tc>
      </w:tr>
      <w:tr w:rsidR="006D42E0" w:rsidRPr="00B00385" w14:paraId="5ED24FC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4A387FD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0A4A937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Демонтаж бетонного основания под бортовой камень с погрузкой в автосамосвалы и вывозом на ТБО, γ-2,4 т/м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17FC4E38" w14:textId="77777777" w:rsidR="006D42E0" w:rsidRPr="00B00385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551666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47,7</w:t>
            </w:r>
          </w:p>
        </w:tc>
      </w:tr>
      <w:tr w:rsidR="006D42E0" w:rsidRPr="00B00385" w14:paraId="401C407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54ADD9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4236CA0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Демонтаж бортового камня - БР 100.20.8 с погрузкой в автосамосвалы и вывозом на филиал города Смоленска</w:t>
            </w:r>
          </w:p>
        </w:tc>
        <w:tc>
          <w:tcPr>
            <w:tcW w:w="562" w:type="pct"/>
            <w:vAlign w:val="center"/>
          </w:tcPr>
          <w:p w14:paraId="3E0B2B9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п.м.</w:t>
            </w:r>
          </w:p>
          <w:p w14:paraId="4D94F8AE" w14:textId="77777777" w:rsidR="006D42E0" w:rsidRPr="00B00385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3</w:t>
            </w:r>
          </w:p>
          <w:p w14:paraId="67151276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2E721E3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697</w:t>
            </w:r>
          </w:p>
          <w:p w14:paraId="6AFF278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11,2</w:t>
            </w:r>
          </w:p>
          <w:p w14:paraId="599B9126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25</w:t>
            </w:r>
          </w:p>
        </w:tc>
      </w:tr>
      <w:tr w:rsidR="006D42E0" w:rsidRPr="00B00385" w14:paraId="3FC6C00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6E0D62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A84DC0E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Демонтаж бетонного основания под бортовой камень с погрузкой в автосамосвалы и вывозом на ТБО, γ-2,4 т/м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65FAD3E9" w14:textId="77777777" w:rsidR="006D42E0" w:rsidRPr="00B00385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2A06EC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33,5</w:t>
            </w:r>
          </w:p>
        </w:tc>
      </w:tr>
      <w:tr w:rsidR="006D42E0" w:rsidRPr="00B00385" w14:paraId="346D5BB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6C1B06C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F99FDF2" w14:textId="77777777" w:rsidR="006D42E0" w:rsidRDefault="006D42E0" w:rsidP="009833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Демонтаж брусчатки вручную со штабелированием, дальнейшей погрузкой и вывозом на филиал города Смоленска</w:t>
            </w:r>
          </w:p>
          <w:p w14:paraId="21AFF72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h</w:t>
            </w:r>
            <w:r>
              <w:rPr>
                <w:sz w:val="22"/>
                <w:szCs w:val="22"/>
              </w:rPr>
              <w:t>=10см)</w:t>
            </w:r>
          </w:p>
        </w:tc>
        <w:tc>
          <w:tcPr>
            <w:tcW w:w="562" w:type="pct"/>
            <w:vAlign w:val="center"/>
          </w:tcPr>
          <w:p w14:paraId="76AA06A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2</w:t>
            </w:r>
          </w:p>
          <w:p w14:paraId="73CF4E26" w14:textId="77777777" w:rsidR="006D42E0" w:rsidRPr="00B00385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3</w:t>
            </w:r>
          </w:p>
          <w:p w14:paraId="72F5FB44" w14:textId="77777777" w:rsidR="006D42E0" w:rsidRPr="00B00385" w:rsidRDefault="006D42E0" w:rsidP="0098330E">
            <w:pPr>
              <w:jc w:val="center"/>
              <w:rPr>
                <w:sz w:val="22"/>
              </w:rPr>
            </w:pPr>
            <w:r w:rsidRPr="00B00385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1B55C7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593</w:t>
            </w:r>
          </w:p>
          <w:p w14:paraId="05A8DEF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59</w:t>
            </w:r>
          </w:p>
          <w:p w14:paraId="3A7EFAE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142</w:t>
            </w:r>
          </w:p>
        </w:tc>
      </w:tr>
      <w:tr w:rsidR="006D42E0" w:rsidRPr="00B00385" w14:paraId="669299D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263905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0A4F076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Демонтаж песчано-цементной смеси, толщиной 5см вручную γ-2,4 т/м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  <w:r w:rsidRPr="00B00385">
              <w:rPr>
                <w:sz w:val="22"/>
                <w:szCs w:val="22"/>
              </w:rPr>
              <w:t xml:space="preserve"> с погрузкой и вывозом на ТБО</w:t>
            </w:r>
          </w:p>
        </w:tc>
        <w:tc>
          <w:tcPr>
            <w:tcW w:w="562" w:type="pct"/>
            <w:vAlign w:val="center"/>
          </w:tcPr>
          <w:p w14:paraId="72A9A1B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2</w:t>
            </w:r>
          </w:p>
          <w:p w14:paraId="70AD5120" w14:textId="77777777" w:rsidR="006D42E0" w:rsidRPr="00B00385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3</w:t>
            </w:r>
          </w:p>
          <w:p w14:paraId="440E37A1" w14:textId="77777777" w:rsidR="006D42E0" w:rsidRPr="00B00385" w:rsidRDefault="006D42E0" w:rsidP="0098330E">
            <w:pPr>
              <w:jc w:val="center"/>
              <w:rPr>
                <w:sz w:val="22"/>
              </w:rPr>
            </w:pPr>
            <w:r w:rsidRPr="00B00385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7078F0D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593</w:t>
            </w:r>
          </w:p>
          <w:p w14:paraId="6ABBF0F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30</w:t>
            </w:r>
          </w:p>
          <w:p w14:paraId="47175E8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72</w:t>
            </w:r>
          </w:p>
        </w:tc>
      </w:tr>
      <w:tr w:rsidR="006D42E0" w:rsidRPr="00B00385" w14:paraId="6FB6728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123BDE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7339B5C9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 xml:space="preserve">Разборка грунта </w:t>
            </w:r>
            <w:r w:rsidRPr="00B00385">
              <w:rPr>
                <w:sz w:val="22"/>
                <w:szCs w:val="22"/>
                <w:lang w:val="en-US"/>
              </w:rPr>
              <w:t>h</w:t>
            </w:r>
            <w:r w:rsidRPr="00B00385">
              <w:rPr>
                <w:sz w:val="22"/>
                <w:szCs w:val="22"/>
              </w:rPr>
              <w:t>= 0.4м (грунт 2 гр.) экскаватором 0,25м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  <w:r w:rsidRPr="00B00385">
              <w:rPr>
                <w:sz w:val="22"/>
                <w:szCs w:val="22"/>
              </w:rPr>
              <w:t xml:space="preserve"> для устройства основания тротуара погрузка и вывоз на ТБО. Планировка и уплотнение основания вручную. (γ-1.75 т/м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  <w:r w:rsidRPr="00B00385">
              <w:rPr>
                <w:sz w:val="22"/>
                <w:szCs w:val="22"/>
              </w:rPr>
              <w:t>)</w:t>
            </w:r>
          </w:p>
        </w:tc>
        <w:tc>
          <w:tcPr>
            <w:tcW w:w="562" w:type="pct"/>
            <w:vAlign w:val="center"/>
          </w:tcPr>
          <w:p w14:paraId="07FFE2EC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EB137C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237</w:t>
            </w:r>
          </w:p>
        </w:tc>
      </w:tr>
      <w:tr w:rsidR="006D42E0" w:rsidRPr="00B00385" w14:paraId="4F76396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555D60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901A58A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Демонтаж покрытия тротуара из асфальтобетона вручную, толщиной 5 см, с погрузкой и вывозом на полигон ТБО γ-1,9 т/м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1F38596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4FCB909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3409</w:t>
            </w:r>
          </w:p>
        </w:tc>
      </w:tr>
      <w:tr w:rsidR="006D42E0" w:rsidRPr="00B00385" w14:paraId="439F903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5853B1A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33912A2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Разборка грунта h= 0.50м (грунт 2 гр.) экскаватором 0,25м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  <w:r w:rsidRPr="00B00385">
              <w:rPr>
                <w:sz w:val="22"/>
                <w:szCs w:val="22"/>
              </w:rPr>
              <w:t xml:space="preserve"> для устройства основания тротуара погрузка и вывоз на ТБО. Планировка и уплотнение основания вручную. (γ-1.75т/м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  <w:r w:rsidRPr="00B00385">
              <w:rPr>
                <w:sz w:val="22"/>
                <w:szCs w:val="22"/>
              </w:rPr>
              <w:t>)</w:t>
            </w:r>
          </w:p>
        </w:tc>
        <w:tc>
          <w:tcPr>
            <w:tcW w:w="562" w:type="pct"/>
            <w:vAlign w:val="center"/>
          </w:tcPr>
          <w:p w14:paraId="1F8CC7EA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6DE278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170,5</w:t>
            </w:r>
          </w:p>
        </w:tc>
      </w:tr>
      <w:tr w:rsidR="006D42E0" w:rsidRPr="00B00385" w14:paraId="5A83D9FB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B6C0836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1.4. Демонтаж подпорной стенки</w:t>
            </w:r>
          </w:p>
        </w:tc>
      </w:tr>
      <w:tr w:rsidR="006D42E0" w:rsidRPr="00B00385" w14:paraId="0B3514A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F4E4E4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A1D8FF9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 xml:space="preserve">Демонтаж подпорной стенки из </w:t>
            </w:r>
            <w:r>
              <w:rPr>
                <w:sz w:val="22"/>
                <w:szCs w:val="22"/>
              </w:rPr>
              <w:t>колотого</w:t>
            </w:r>
            <w:r w:rsidRPr="00B00385">
              <w:rPr>
                <w:sz w:val="22"/>
                <w:szCs w:val="22"/>
              </w:rPr>
              <w:t xml:space="preserve"> камня</w:t>
            </w:r>
            <w:r>
              <w:rPr>
                <w:sz w:val="22"/>
                <w:szCs w:val="22"/>
              </w:rPr>
              <w:t xml:space="preserve"> на щебеночном основании</w:t>
            </w:r>
            <w:r w:rsidRPr="00B00385">
              <w:rPr>
                <w:sz w:val="22"/>
                <w:szCs w:val="22"/>
              </w:rPr>
              <w:t xml:space="preserve"> средней высотой 50см, толщиной 30см γ-2,5 т/м</w:t>
            </w:r>
            <w:r w:rsidRPr="00B00385">
              <w:rPr>
                <w:sz w:val="22"/>
                <w:szCs w:val="22"/>
                <w:vertAlign w:val="superscript"/>
              </w:rPr>
              <w:t xml:space="preserve">3 </w:t>
            </w:r>
            <w:r w:rsidRPr="00B00385">
              <w:rPr>
                <w:sz w:val="22"/>
                <w:szCs w:val="22"/>
              </w:rPr>
              <w:t>Складирование на месте, для дальнейшего использования в ремонте оставшейся подпорной стенки (3 ряда</w:t>
            </w:r>
            <w:r>
              <w:rPr>
                <w:sz w:val="22"/>
                <w:szCs w:val="22"/>
              </w:rPr>
              <w:t xml:space="preserve">, длина ряда 277 м </w:t>
            </w:r>
            <w:r w:rsidRPr="00B00385">
              <w:rPr>
                <w:sz w:val="22"/>
                <w:szCs w:val="22"/>
              </w:rPr>
              <w:t>)</w:t>
            </w:r>
          </w:p>
        </w:tc>
        <w:tc>
          <w:tcPr>
            <w:tcW w:w="562" w:type="pct"/>
            <w:vAlign w:val="center"/>
          </w:tcPr>
          <w:p w14:paraId="6B29144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п.м.</w:t>
            </w:r>
          </w:p>
          <w:p w14:paraId="21FCCDCD" w14:textId="77777777" w:rsidR="006D42E0" w:rsidRPr="00B00385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3</w:t>
            </w:r>
          </w:p>
          <w:p w14:paraId="7A7006D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36C2557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831</w:t>
            </w:r>
          </w:p>
          <w:p w14:paraId="5856AD6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42</w:t>
            </w:r>
          </w:p>
          <w:p w14:paraId="1046E7B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105</w:t>
            </w:r>
          </w:p>
        </w:tc>
      </w:tr>
      <w:tr w:rsidR="006D42E0" w:rsidRPr="00B00385" w14:paraId="7EE9C886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E662017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1.</w:t>
            </w:r>
            <w:r>
              <w:rPr>
                <w:b/>
                <w:sz w:val="22"/>
                <w:szCs w:val="22"/>
              </w:rPr>
              <w:t>5</w:t>
            </w:r>
            <w:r w:rsidRPr="00B00385">
              <w:rPr>
                <w:b/>
                <w:sz w:val="22"/>
                <w:szCs w:val="22"/>
              </w:rPr>
              <w:t>. Демонтаж автопавильонов</w:t>
            </w:r>
          </w:p>
        </w:tc>
      </w:tr>
      <w:tr w:rsidR="006D42E0" w:rsidRPr="00B00385" w14:paraId="7BF163C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9BEC96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7410653" w14:textId="77777777" w:rsidR="006D42E0" w:rsidRPr="00B00385" w:rsidRDefault="006D42E0" w:rsidP="0098330E">
            <w:r>
              <w:t>Разборка</w:t>
            </w:r>
            <w:r w:rsidRPr="00B00385">
              <w:t xml:space="preserve"> </w:t>
            </w:r>
            <w:r>
              <w:t>(поэлементно)</w:t>
            </w:r>
            <w:r w:rsidRPr="00B00385">
              <w:t>автопавильона (городской тип) с погрузкой и вывозом на филиал г. Смоленска для дальнейшего использования (после устройства посадочной площадки)</w:t>
            </w:r>
          </w:p>
        </w:tc>
        <w:tc>
          <w:tcPr>
            <w:tcW w:w="562" w:type="pct"/>
            <w:vAlign w:val="center"/>
          </w:tcPr>
          <w:p w14:paraId="749C87C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</w:t>
            </w:r>
          </w:p>
          <w:p w14:paraId="3412A1A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9D0904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</w:t>
            </w:r>
          </w:p>
          <w:p w14:paraId="613CFE37" w14:textId="77777777" w:rsidR="006D42E0" w:rsidRPr="00B00385" w:rsidRDefault="006D42E0" w:rsidP="0098330E">
            <w:pPr>
              <w:jc w:val="center"/>
              <w:rPr>
                <w:color w:val="FF0000"/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0,7</w:t>
            </w:r>
          </w:p>
        </w:tc>
      </w:tr>
      <w:tr w:rsidR="006D42E0" w:rsidRPr="00B00385" w14:paraId="684A5828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68F089D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Раздел 2. Основные объекты строительства</w:t>
            </w:r>
          </w:p>
        </w:tc>
      </w:tr>
      <w:tr w:rsidR="006D42E0" w:rsidRPr="00B00385" w14:paraId="2F346651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724F0BE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2.1. Регулировка высотного положения горловин колодцев на проезжей части (на высоту до 10см)</w:t>
            </w:r>
          </w:p>
        </w:tc>
      </w:tr>
      <w:tr w:rsidR="006D42E0" w:rsidRPr="00B00385" w14:paraId="7FC3DD0C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845FB3C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2.1.1. Люки СМУП «Горводоканал»</w:t>
            </w:r>
          </w:p>
        </w:tc>
      </w:tr>
      <w:tr w:rsidR="006D42E0" w:rsidRPr="00B00385" w14:paraId="41DA6EA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80414AA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F99889C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t>Демонтаж чугунных люков с погрузкой и транспортировкой на базу Филиала г. Смоленска</w:t>
            </w:r>
          </w:p>
        </w:tc>
        <w:tc>
          <w:tcPr>
            <w:tcW w:w="562" w:type="pct"/>
            <w:vAlign w:val="center"/>
          </w:tcPr>
          <w:p w14:paraId="701AB41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4B7CCF0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0E1ED0DB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18</w:t>
            </w:r>
          </w:p>
          <w:p w14:paraId="4F3F137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1,44</w:t>
            </w:r>
          </w:p>
        </w:tc>
      </w:tr>
      <w:tr w:rsidR="006D42E0" w:rsidRPr="00B00385" w14:paraId="1FFF746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3D4063C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8001885" w14:textId="77777777" w:rsidR="006D42E0" w:rsidRPr="00F74887" w:rsidRDefault="006D42E0" w:rsidP="0098330E">
            <w:r w:rsidRPr="00F74887">
              <w:t>Разборка кирпичных горловин колодцев (погрузка и вывоз на ТБО)</w:t>
            </w:r>
          </w:p>
          <w:p w14:paraId="26B96F60" w14:textId="77777777" w:rsidR="006D42E0" w:rsidRPr="00F74887" w:rsidRDefault="006D42E0" w:rsidP="0098330E">
            <w:r w:rsidRPr="00F74887">
              <w:t>- кирпич</w:t>
            </w:r>
          </w:p>
          <w:p w14:paraId="32F26D2C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- 3,5кг/шт</w:t>
            </w:r>
          </w:p>
        </w:tc>
        <w:tc>
          <w:tcPr>
            <w:tcW w:w="562" w:type="pct"/>
            <w:vAlign w:val="center"/>
          </w:tcPr>
          <w:p w14:paraId="19530CC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221DCEF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6C9994B2" w14:textId="77777777" w:rsidR="006D42E0" w:rsidRPr="00F74887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 xml:space="preserve">м³ </w:t>
            </w:r>
          </w:p>
          <w:p w14:paraId="5AEA6EF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EB0E9B3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18</w:t>
            </w:r>
          </w:p>
          <w:p w14:paraId="140279A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344</w:t>
            </w:r>
          </w:p>
          <w:p w14:paraId="3E01DEC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0,69</w:t>
            </w:r>
          </w:p>
          <w:p w14:paraId="68CD1DD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1,21</w:t>
            </w:r>
          </w:p>
        </w:tc>
      </w:tr>
      <w:tr w:rsidR="006D42E0" w:rsidRPr="00B00385" w14:paraId="253C026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620D04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3E33D96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Установка опорного кольца КО-7</w:t>
            </w:r>
          </w:p>
        </w:tc>
        <w:tc>
          <w:tcPr>
            <w:tcW w:w="562" w:type="pct"/>
          </w:tcPr>
          <w:p w14:paraId="4FBE7EC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шт </w:t>
            </w:r>
          </w:p>
          <w:p w14:paraId="5A119518" w14:textId="77777777" w:rsidR="006D42E0" w:rsidRPr="00F74887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 xml:space="preserve">м³ </w:t>
            </w:r>
          </w:p>
          <w:p w14:paraId="6F91918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3E890A1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18</w:t>
            </w:r>
          </w:p>
          <w:p w14:paraId="2A55D02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0,8</w:t>
            </w:r>
          </w:p>
          <w:p w14:paraId="39203FC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1,91</w:t>
            </w:r>
          </w:p>
        </w:tc>
      </w:tr>
      <w:tr w:rsidR="006D42E0" w:rsidRPr="00B00385" w14:paraId="04D049E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A33D62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1AA346A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Устройство опорно-укрывательных элементов ОУЭ-600/140</w:t>
            </w:r>
          </w:p>
        </w:tc>
        <w:tc>
          <w:tcPr>
            <w:tcW w:w="562" w:type="pct"/>
          </w:tcPr>
          <w:p w14:paraId="79A96F1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шт </w:t>
            </w:r>
          </w:p>
          <w:p w14:paraId="7418BCF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74167133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18</w:t>
            </w:r>
          </w:p>
          <w:p w14:paraId="1C019C2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1,3</w:t>
            </w:r>
          </w:p>
        </w:tc>
      </w:tr>
      <w:tr w:rsidR="006D42E0" w:rsidRPr="00B00385" w14:paraId="2E9CFBB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5B0E70F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2.1.2. Люки ПАО «Ростелекком»</w:t>
            </w:r>
          </w:p>
        </w:tc>
      </w:tr>
      <w:tr w:rsidR="006D42E0" w:rsidRPr="00B00385" w14:paraId="216FC62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772AB4C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5226570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t>Демонтаж чугунных люков с погрузкой и транспортировкой на базу Филиала г. Смоленска</w:t>
            </w:r>
          </w:p>
        </w:tc>
        <w:tc>
          <w:tcPr>
            <w:tcW w:w="562" w:type="pct"/>
            <w:vAlign w:val="center"/>
          </w:tcPr>
          <w:p w14:paraId="739A69E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05DEAD0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AA17A4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</w:t>
            </w:r>
          </w:p>
          <w:p w14:paraId="2FDBE1B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0,08</w:t>
            </w:r>
          </w:p>
        </w:tc>
      </w:tr>
      <w:tr w:rsidR="006D42E0" w:rsidRPr="00B00385" w14:paraId="09B877B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810E23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AC325FC" w14:textId="77777777" w:rsidR="006D42E0" w:rsidRPr="00F74887" w:rsidRDefault="006D42E0" w:rsidP="0098330E">
            <w:r w:rsidRPr="00F74887">
              <w:t>Разборка кирпичных горловин колодцев (погрузка и вывоз на ТБО)</w:t>
            </w:r>
          </w:p>
          <w:p w14:paraId="4B94EB65" w14:textId="77777777" w:rsidR="006D42E0" w:rsidRPr="00F74887" w:rsidRDefault="006D42E0" w:rsidP="0098330E">
            <w:r w:rsidRPr="00F74887">
              <w:t>- кирпич</w:t>
            </w:r>
          </w:p>
          <w:p w14:paraId="2B175A09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- 3,5кг/шт</w:t>
            </w:r>
          </w:p>
        </w:tc>
        <w:tc>
          <w:tcPr>
            <w:tcW w:w="562" w:type="pct"/>
            <w:vAlign w:val="center"/>
          </w:tcPr>
          <w:p w14:paraId="39E5C4A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3EB68CD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7C460133" w14:textId="77777777" w:rsidR="006D42E0" w:rsidRPr="00F74887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 xml:space="preserve">м³ </w:t>
            </w:r>
          </w:p>
          <w:p w14:paraId="24A8ED5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7FA657D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</w:t>
            </w:r>
          </w:p>
          <w:p w14:paraId="2B85554F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19,1</w:t>
            </w:r>
          </w:p>
          <w:p w14:paraId="35268F24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0,002</w:t>
            </w:r>
          </w:p>
          <w:p w14:paraId="234E30F2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0,0035</w:t>
            </w:r>
          </w:p>
        </w:tc>
      </w:tr>
      <w:tr w:rsidR="006D42E0" w:rsidRPr="00B00385" w14:paraId="3404502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4D5DCD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B84BA8E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Установка опорного кольца КО-7</w:t>
            </w:r>
          </w:p>
        </w:tc>
        <w:tc>
          <w:tcPr>
            <w:tcW w:w="562" w:type="pct"/>
          </w:tcPr>
          <w:p w14:paraId="4DF5ACC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шт </w:t>
            </w:r>
          </w:p>
          <w:p w14:paraId="64F159C7" w14:textId="77777777" w:rsidR="006D42E0" w:rsidRPr="00F74887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 xml:space="preserve">м³ </w:t>
            </w:r>
          </w:p>
          <w:p w14:paraId="1A0E163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297602AF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</w:t>
            </w:r>
          </w:p>
          <w:p w14:paraId="2F51C5D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0,044</w:t>
            </w:r>
          </w:p>
          <w:p w14:paraId="6F1FDA3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0,106</w:t>
            </w:r>
          </w:p>
        </w:tc>
      </w:tr>
      <w:tr w:rsidR="006D42E0" w:rsidRPr="00B00385" w14:paraId="325CE56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4836A3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08DAFF7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Устройство опорно-укрывательных элементов ОУЭ-600/140</w:t>
            </w:r>
          </w:p>
        </w:tc>
        <w:tc>
          <w:tcPr>
            <w:tcW w:w="562" w:type="pct"/>
          </w:tcPr>
          <w:p w14:paraId="36A4929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шт </w:t>
            </w:r>
          </w:p>
          <w:p w14:paraId="629867FF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0BDA83DF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</w:t>
            </w:r>
          </w:p>
          <w:p w14:paraId="5901BA82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0,072</w:t>
            </w:r>
          </w:p>
        </w:tc>
      </w:tr>
      <w:tr w:rsidR="006D42E0" w:rsidRPr="00B00385" w14:paraId="37FF6CA1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0DA0BB2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2.2. Регулировка высотного положения люков на тротуарах и газонах (на высоту до 10см)</w:t>
            </w:r>
          </w:p>
        </w:tc>
      </w:tr>
      <w:tr w:rsidR="006D42E0" w:rsidRPr="00B00385" w14:paraId="0FF24876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CF72278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2.2.1. Люки СМУП «Горводоканал»</w:t>
            </w:r>
          </w:p>
        </w:tc>
      </w:tr>
      <w:tr w:rsidR="006D42E0" w:rsidRPr="00B00385" w14:paraId="40AB58B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CD29BCD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6AFE583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t>Демонтаж чугунных люков с погрузкой и транспортировкой на базу Филиала г. Смоленска</w:t>
            </w:r>
          </w:p>
        </w:tc>
        <w:tc>
          <w:tcPr>
            <w:tcW w:w="562" w:type="pct"/>
            <w:vAlign w:val="center"/>
          </w:tcPr>
          <w:p w14:paraId="7504847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495BAE90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D44AD9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</w:t>
            </w:r>
          </w:p>
          <w:p w14:paraId="2EC46D8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0,24</w:t>
            </w:r>
          </w:p>
        </w:tc>
      </w:tr>
      <w:tr w:rsidR="006D42E0" w:rsidRPr="00B00385" w14:paraId="20DE93C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87761EA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6F40407" w14:textId="77777777" w:rsidR="006D42E0" w:rsidRPr="00F74887" w:rsidRDefault="006D42E0" w:rsidP="0098330E">
            <w:r w:rsidRPr="00F74887">
              <w:t>Разборка кирпичных горловин колодцев (погрузка и вывоз на ТБО)</w:t>
            </w:r>
          </w:p>
          <w:p w14:paraId="3A4B7F53" w14:textId="77777777" w:rsidR="006D42E0" w:rsidRPr="00F74887" w:rsidRDefault="006D42E0" w:rsidP="0098330E">
            <w:r w:rsidRPr="00F74887">
              <w:t>- кирпич</w:t>
            </w:r>
          </w:p>
          <w:p w14:paraId="7D605383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- 3,5кг/шт</w:t>
            </w:r>
          </w:p>
        </w:tc>
        <w:tc>
          <w:tcPr>
            <w:tcW w:w="562" w:type="pct"/>
            <w:vAlign w:val="center"/>
          </w:tcPr>
          <w:p w14:paraId="7370C9E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48FF03A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7A3B076F" w14:textId="77777777" w:rsidR="006D42E0" w:rsidRPr="00F74887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 xml:space="preserve">м³ </w:t>
            </w:r>
          </w:p>
          <w:p w14:paraId="45992642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F5D926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</w:t>
            </w:r>
          </w:p>
          <w:p w14:paraId="63C6973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57</w:t>
            </w:r>
          </w:p>
          <w:p w14:paraId="54A4075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0,114</w:t>
            </w:r>
          </w:p>
          <w:p w14:paraId="33BAD08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0,2</w:t>
            </w:r>
          </w:p>
        </w:tc>
      </w:tr>
      <w:tr w:rsidR="006D42E0" w:rsidRPr="00B00385" w14:paraId="14CFC20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5D8E14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C468D40" w14:textId="77777777" w:rsidR="006D42E0" w:rsidRPr="00F74887" w:rsidRDefault="006D42E0" w:rsidP="0098330E">
            <w:pPr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>Установка опорного кольца КО-7</w:t>
            </w:r>
          </w:p>
        </w:tc>
        <w:tc>
          <w:tcPr>
            <w:tcW w:w="562" w:type="pct"/>
          </w:tcPr>
          <w:p w14:paraId="79A595C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шт </w:t>
            </w:r>
          </w:p>
          <w:p w14:paraId="60700913" w14:textId="77777777" w:rsidR="006D42E0" w:rsidRPr="00F74887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 xml:space="preserve">м³ </w:t>
            </w:r>
          </w:p>
          <w:p w14:paraId="4518FBA3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6A7A7EF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</w:t>
            </w:r>
          </w:p>
          <w:p w14:paraId="7865D95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0,123</w:t>
            </w:r>
          </w:p>
          <w:p w14:paraId="7650CCD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0,32</w:t>
            </w:r>
          </w:p>
        </w:tc>
      </w:tr>
      <w:tr w:rsidR="006D42E0" w:rsidRPr="00B00385" w14:paraId="0DCC0F7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1526F1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27D81B4" w14:textId="77777777" w:rsidR="006D42E0" w:rsidRPr="00F74887" w:rsidRDefault="006D42E0" w:rsidP="0098330E">
            <w:pPr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>Устройство чугунного люка Легкого внутреннем d=600 мм, наружного 760 мм, Л(A30)-К-1-60</w:t>
            </w:r>
          </w:p>
        </w:tc>
        <w:tc>
          <w:tcPr>
            <w:tcW w:w="562" w:type="pct"/>
          </w:tcPr>
          <w:p w14:paraId="33E5ABE3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шт </w:t>
            </w:r>
          </w:p>
          <w:p w14:paraId="0CFFEC13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11048C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</w:t>
            </w:r>
          </w:p>
          <w:p w14:paraId="78C3E243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0,18</w:t>
            </w:r>
          </w:p>
        </w:tc>
      </w:tr>
      <w:tr w:rsidR="006D42E0" w:rsidRPr="00B00385" w14:paraId="5188617A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87AFEA8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2.2.2. Люки ПАО «Ростелекком»</w:t>
            </w:r>
          </w:p>
        </w:tc>
      </w:tr>
      <w:tr w:rsidR="006D42E0" w:rsidRPr="00B00385" w14:paraId="622E0E8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810551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259E4AE6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t>Демонтаж чугунных люков с погрузкой и транспортировкой на базу Филиала г. Смоленска</w:t>
            </w:r>
          </w:p>
        </w:tc>
        <w:tc>
          <w:tcPr>
            <w:tcW w:w="562" w:type="pct"/>
            <w:vAlign w:val="center"/>
          </w:tcPr>
          <w:p w14:paraId="44AC1BB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19B0243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56AC2B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8</w:t>
            </w:r>
          </w:p>
          <w:p w14:paraId="3BBD2480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0,64</w:t>
            </w:r>
          </w:p>
        </w:tc>
      </w:tr>
      <w:tr w:rsidR="006D42E0" w:rsidRPr="00B00385" w14:paraId="792725F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BF11F1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C41EC4E" w14:textId="77777777" w:rsidR="006D42E0" w:rsidRPr="00F74887" w:rsidRDefault="006D42E0" w:rsidP="0098330E">
            <w:r w:rsidRPr="00F74887">
              <w:t>Разборка кирпичных горловин колодцев (погрузка и вывоз на ТБО)</w:t>
            </w:r>
          </w:p>
          <w:p w14:paraId="58131BFD" w14:textId="77777777" w:rsidR="006D42E0" w:rsidRPr="00F74887" w:rsidRDefault="006D42E0" w:rsidP="0098330E">
            <w:r w:rsidRPr="00F74887">
              <w:t>- кирпич</w:t>
            </w:r>
          </w:p>
          <w:p w14:paraId="7025A6D4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- 3,5кг/шт</w:t>
            </w:r>
          </w:p>
        </w:tc>
        <w:tc>
          <w:tcPr>
            <w:tcW w:w="562" w:type="pct"/>
            <w:vAlign w:val="center"/>
          </w:tcPr>
          <w:p w14:paraId="6F7DFEC3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4FA3607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49B8CF82" w14:textId="77777777" w:rsidR="006D42E0" w:rsidRPr="00F74887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 xml:space="preserve">м³ </w:t>
            </w:r>
          </w:p>
          <w:p w14:paraId="51FD87F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0656E5FB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8</w:t>
            </w:r>
          </w:p>
          <w:p w14:paraId="4EC1855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153</w:t>
            </w:r>
          </w:p>
          <w:p w14:paraId="7124DBB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0,306</w:t>
            </w:r>
          </w:p>
          <w:p w14:paraId="2E0E643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0,54</w:t>
            </w:r>
          </w:p>
        </w:tc>
      </w:tr>
      <w:tr w:rsidR="006D42E0" w:rsidRPr="00B00385" w14:paraId="04E8592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DE9217D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3B6BCCF" w14:textId="77777777" w:rsidR="006D42E0" w:rsidRPr="00F74887" w:rsidRDefault="006D42E0" w:rsidP="0098330E">
            <w:pPr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>Установка опорного кольца КО-7</w:t>
            </w:r>
          </w:p>
        </w:tc>
        <w:tc>
          <w:tcPr>
            <w:tcW w:w="562" w:type="pct"/>
          </w:tcPr>
          <w:p w14:paraId="3476298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шт </w:t>
            </w:r>
          </w:p>
          <w:p w14:paraId="342472E4" w14:textId="77777777" w:rsidR="006D42E0" w:rsidRPr="00F74887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 xml:space="preserve">м³ </w:t>
            </w:r>
          </w:p>
          <w:p w14:paraId="755873E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D639EB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8</w:t>
            </w:r>
          </w:p>
          <w:p w14:paraId="51CDA47B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0,33</w:t>
            </w:r>
          </w:p>
          <w:p w14:paraId="592BEB22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0,85</w:t>
            </w:r>
          </w:p>
        </w:tc>
      </w:tr>
      <w:tr w:rsidR="006D42E0" w:rsidRPr="00B00385" w14:paraId="7B7D079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0B048C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5E451C1" w14:textId="77777777" w:rsidR="006D42E0" w:rsidRPr="00F74887" w:rsidRDefault="006D42E0" w:rsidP="0098330E">
            <w:pPr>
              <w:rPr>
                <w:color w:val="000000"/>
                <w:sz w:val="22"/>
                <w:szCs w:val="22"/>
              </w:rPr>
            </w:pPr>
            <w:r w:rsidRPr="00F74887">
              <w:rPr>
                <w:color w:val="000000"/>
                <w:sz w:val="22"/>
                <w:szCs w:val="22"/>
              </w:rPr>
              <w:t>Устройство чугунного люка Легкого внутреннем d=600 мм, наружного 760 мм, Л(A30)-К-1-60</w:t>
            </w:r>
          </w:p>
        </w:tc>
        <w:tc>
          <w:tcPr>
            <w:tcW w:w="562" w:type="pct"/>
          </w:tcPr>
          <w:p w14:paraId="03214F0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шт </w:t>
            </w:r>
          </w:p>
          <w:p w14:paraId="2FE27BD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EB4CF7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8</w:t>
            </w:r>
          </w:p>
          <w:p w14:paraId="19876D6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0,48</w:t>
            </w:r>
          </w:p>
        </w:tc>
      </w:tr>
      <w:tr w:rsidR="006D42E0" w:rsidRPr="00B00385" w14:paraId="1C24EA3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6984F3F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2.3. Устройство подпорной стенки для пандусов</w:t>
            </w:r>
          </w:p>
        </w:tc>
      </w:tr>
      <w:tr w:rsidR="006D42E0" w:rsidRPr="00B00385" w14:paraId="796E2C8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F3B3BD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E748A58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Устройство подпорной стенки из бетона В30, высотой 1,2м, шириной 40см</w:t>
            </w:r>
          </w:p>
          <w:p w14:paraId="47EC0B83" w14:textId="77777777" w:rsidR="006D42E0" w:rsidRPr="00F74887" w:rsidRDefault="006D42E0" w:rsidP="0098330E">
            <w:pPr>
              <w:rPr>
                <w:sz w:val="22"/>
                <w:szCs w:val="22"/>
              </w:rPr>
            </w:pPr>
          </w:p>
          <w:p w14:paraId="45828D9C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- арматура Ø12мм ребристая</w:t>
            </w:r>
          </w:p>
        </w:tc>
        <w:tc>
          <w:tcPr>
            <w:tcW w:w="562" w:type="pct"/>
          </w:tcPr>
          <w:p w14:paraId="3C7F7E8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м.п.</w:t>
            </w:r>
          </w:p>
          <w:p w14:paraId="0225C741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  <w:p w14:paraId="7E59C3A7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м.п</w:t>
            </w:r>
          </w:p>
          <w:p w14:paraId="54B3E2F8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41713E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34,8</w:t>
            </w:r>
          </w:p>
          <w:p w14:paraId="5462FCD3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16,8</w:t>
            </w:r>
          </w:p>
          <w:p w14:paraId="748A132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958</w:t>
            </w:r>
          </w:p>
          <w:p w14:paraId="700E8E1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0,851</w:t>
            </w:r>
          </w:p>
        </w:tc>
      </w:tr>
      <w:tr w:rsidR="006D42E0" w:rsidRPr="00B00385" w14:paraId="73FA404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2AEE99F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B45439D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Штукатурка поверхности подпорной стенки штукатуркой для наружных работ, толщиной 20мм</w:t>
            </w:r>
          </w:p>
        </w:tc>
        <w:tc>
          <w:tcPr>
            <w:tcW w:w="562" w:type="pct"/>
            <w:vAlign w:val="center"/>
          </w:tcPr>
          <w:p w14:paraId="0B3FC97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29215FA8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005F800F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42</w:t>
            </w:r>
          </w:p>
          <w:p w14:paraId="6AC0729F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</w:t>
            </w:r>
          </w:p>
        </w:tc>
      </w:tr>
      <w:tr w:rsidR="006D42E0" w:rsidRPr="00B00385" w14:paraId="16BAA7D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28128C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00648AA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Финишная отделка шпатлёвкой для наружных работ, толщиной 2мм</w:t>
            </w:r>
          </w:p>
        </w:tc>
        <w:tc>
          <w:tcPr>
            <w:tcW w:w="562" w:type="pct"/>
            <w:vAlign w:val="center"/>
          </w:tcPr>
          <w:p w14:paraId="5C1E6A96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15EBEB9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0,2</w:t>
            </w:r>
          </w:p>
        </w:tc>
      </w:tr>
      <w:tr w:rsidR="006D42E0" w:rsidRPr="00B00385" w14:paraId="0F2E326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1C50F9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FF2CCD8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Краска акриловая фасадная (2 слоя) (Серый цвет) 0,5кг/м</w:t>
            </w:r>
            <w:r w:rsidRPr="00F74887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562" w:type="pct"/>
            <w:vAlign w:val="center"/>
          </w:tcPr>
          <w:p w14:paraId="30A969E3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кг</w:t>
            </w:r>
          </w:p>
        </w:tc>
        <w:tc>
          <w:tcPr>
            <w:tcW w:w="618" w:type="pct"/>
            <w:vAlign w:val="center"/>
          </w:tcPr>
          <w:p w14:paraId="6E50071F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50</w:t>
            </w:r>
          </w:p>
        </w:tc>
      </w:tr>
      <w:tr w:rsidR="006D42E0" w:rsidRPr="00B00385" w14:paraId="424DA89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A50D39D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9D31657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Поручни из нержавеющей стали тип 2</w:t>
            </w:r>
          </w:p>
        </w:tc>
        <w:tc>
          <w:tcPr>
            <w:tcW w:w="562" w:type="pct"/>
            <w:vAlign w:val="center"/>
          </w:tcPr>
          <w:p w14:paraId="020CB51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м.п.</w:t>
            </w:r>
          </w:p>
          <w:p w14:paraId="3C8BF0A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F9BDA1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65</w:t>
            </w:r>
          </w:p>
          <w:p w14:paraId="790B51C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2,6</w:t>
            </w:r>
          </w:p>
        </w:tc>
      </w:tr>
      <w:tr w:rsidR="006D42E0" w:rsidRPr="00B00385" w14:paraId="23093EE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84AA784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b/>
                <w:iCs/>
                <w:sz w:val="22"/>
                <w:szCs w:val="22"/>
              </w:rPr>
              <w:t>2.4. Дорожная одежда основного хода.</w:t>
            </w:r>
          </w:p>
        </w:tc>
      </w:tr>
      <w:tr w:rsidR="006D42E0" w:rsidRPr="00B00385" w14:paraId="0C70C74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4C0115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766317D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Пропил дисковой фрезой в местах стыков асфальтобетонного покрытия толщиной до 11см</w:t>
            </w:r>
          </w:p>
        </w:tc>
        <w:tc>
          <w:tcPr>
            <w:tcW w:w="562" w:type="pct"/>
            <w:vAlign w:val="center"/>
          </w:tcPr>
          <w:p w14:paraId="36855E0E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 xml:space="preserve">м.п. </w:t>
            </w:r>
          </w:p>
        </w:tc>
        <w:tc>
          <w:tcPr>
            <w:tcW w:w="618" w:type="pct"/>
            <w:vAlign w:val="center"/>
          </w:tcPr>
          <w:p w14:paraId="35760A2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86</w:t>
            </w:r>
          </w:p>
        </w:tc>
      </w:tr>
      <w:tr w:rsidR="006D42E0" w:rsidRPr="00B00385" w14:paraId="69248E4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D989B7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2922849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Фрезерование асфальтобетонного покрытия толщиной 0,11м, дорожной фрезой шириной 2м, γ-1,9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  <w:r w:rsidRPr="00F74887">
              <w:rPr>
                <w:sz w:val="22"/>
                <w:szCs w:val="22"/>
              </w:rPr>
              <w:t>, транспортировка на площадку Городского филиала СОГБУ «Смоленскавтодор» (М˂1000)</w:t>
            </w:r>
          </w:p>
        </w:tc>
        <w:tc>
          <w:tcPr>
            <w:tcW w:w="562" w:type="pct"/>
            <w:vAlign w:val="center"/>
          </w:tcPr>
          <w:p w14:paraId="7C20477E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7D6397D8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  <w:p w14:paraId="70C5290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56C429F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5789</w:t>
            </w:r>
          </w:p>
          <w:p w14:paraId="3E89DD24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637</w:t>
            </w:r>
          </w:p>
          <w:p w14:paraId="49F578B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1210</w:t>
            </w:r>
          </w:p>
        </w:tc>
      </w:tr>
      <w:tr w:rsidR="006D42E0" w:rsidRPr="00B00385" w14:paraId="2ADEDED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A73CB9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755E208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Розлив битумной эмульсии с расходом 0,7 л/м</w:t>
            </w:r>
            <w:r w:rsidRPr="00F74887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562" w:type="pct"/>
            <w:vAlign w:val="center"/>
          </w:tcPr>
          <w:p w14:paraId="04CD0AA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91E4F8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</w:t>
            </w:r>
          </w:p>
        </w:tc>
      </w:tr>
      <w:tr w:rsidR="006D42E0" w:rsidRPr="00B00385" w14:paraId="053DCE5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317B94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02C4E43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Устройство выравнивающего слоя из горячей асфальтобетонной смеси тип А22Нн на ПБВ асфальтоукладчиком </w:t>
            </w:r>
            <w:r w:rsidRPr="00F74887">
              <w:rPr>
                <w:sz w:val="22"/>
                <w:szCs w:val="22"/>
                <w:lang w:val="en-US"/>
              </w:rPr>
              <w:t>II</w:t>
            </w:r>
            <w:r w:rsidRPr="00F74887">
              <w:rPr>
                <w:sz w:val="22"/>
                <w:szCs w:val="22"/>
              </w:rPr>
              <w:t xml:space="preserve"> типоразмера, средней толщиной 0,06м </w:t>
            </w:r>
          </w:p>
          <w:p w14:paraId="3EC315EA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γ-2,45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  <w:r w:rsidRPr="00F748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2" w:type="pct"/>
            <w:vAlign w:val="center"/>
          </w:tcPr>
          <w:p w14:paraId="5D2C86F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10430C4D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  <w:p w14:paraId="773B9387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3978CAB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5768</w:t>
            </w:r>
          </w:p>
          <w:p w14:paraId="27FC41E2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346</w:t>
            </w:r>
          </w:p>
          <w:p w14:paraId="137832B4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848</w:t>
            </w:r>
          </w:p>
        </w:tc>
      </w:tr>
      <w:tr w:rsidR="006D42E0" w:rsidRPr="00B00385" w14:paraId="4CC11D3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F21231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54AFFA5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Розлив битумной эмульсии с расходом 0,4 л/м</w:t>
            </w:r>
            <w:r w:rsidRPr="00F74887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562" w:type="pct"/>
            <w:vAlign w:val="center"/>
          </w:tcPr>
          <w:p w14:paraId="493E26D2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706423DF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2,3</w:t>
            </w:r>
          </w:p>
        </w:tc>
      </w:tr>
      <w:tr w:rsidR="006D42E0" w:rsidRPr="00B00385" w14:paraId="05A0FD2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789D252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D564E61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Устройство слоя износа из горячей асфальтобетонной смеси ЩМА-16 на ПБВ асфальтоукладчиком </w:t>
            </w:r>
            <w:r w:rsidRPr="00F74887">
              <w:rPr>
                <w:sz w:val="22"/>
                <w:szCs w:val="22"/>
                <w:lang w:val="en-US"/>
              </w:rPr>
              <w:t>II</w:t>
            </w:r>
            <w:r w:rsidRPr="00F74887">
              <w:rPr>
                <w:sz w:val="22"/>
                <w:szCs w:val="22"/>
              </w:rPr>
              <w:t xml:space="preserve"> типоразмера, слоем 0,05 м. </w:t>
            </w:r>
          </w:p>
          <w:p w14:paraId="2309E117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γ-2,45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4D0D00F4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06EA6311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  <w:p w14:paraId="68E72F28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0809034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5768</w:t>
            </w:r>
          </w:p>
          <w:p w14:paraId="5CCF63E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288</w:t>
            </w:r>
          </w:p>
          <w:p w14:paraId="1B39709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706</w:t>
            </w:r>
          </w:p>
        </w:tc>
      </w:tr>
      <w:tr w:rsidR="006D42E0" w:rsidRPr="00B00385" w14:paraId="221AEAC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C1C0EF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B76FF1C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Устройство шва-стыка в асфальтобетонном покрытии с использованием битумно-полимерной ленты размером 50х5 мм, 0,25кг/м</w:t>
            </w:r>
          </w:p>
        </w:tc>
        <w:tc>
          <w:tcPr>
            <w:tcW w:w="562" w:type="pct"/>
            <w:vAlign w:val="center"/>
          </w:tcPr>
          <w:p w14:paraId="0F25A5C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п.м.</w:t>
            </w:r>
          </w:p>
          <w:p w14:paraId="325647A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33084CA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986</w:t>
            </w:r>
          </w:p>
          <w:p w14:paraId="607275B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0,25</w:t>
            </w:r>
          </w:p>
        </w:tc>
      </w:tr>
      <w:tr w:rsidR="006D42E0" w:rsidRPr="00B00385" w14:paraId="724A3C8A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DAD0949" w14:textId="77777777" w:rsidR="006D42E0" w:rsidRPr="00F74887" w:rsidRDefault="006D42E0" w:rsidP="0098330E">
            <w:pPr>
              <w:contextualSpacing/>
              <w:jc w:val="center"/>
              <w:rPr>
                <w:bCs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2.5. Дорожная одежда пересечения и примыкания</w:t>
            </w:r>
          </w:p>
        </w:tc>
      </w:tr>
      <w:tr w:rsidR="006D42E0" w:rsidRPr="00B00385" w14:paraId="0024F9A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501604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0D6B3FF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Фрезерование асфальтобетонного покрытия толщиной 0,11м, дорожной фрезой шириной 2м, γ-1,9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  <w:r w:rsidRPr="00F74887">
              <w:rPr>
                <w:sz w:val="22"/>
                <w:szCs w:val="22"/>
              </w:rPr>
              <w:t>, транспортировка на площадку Городского филиала СОГБУ «Смоленскавтодор» (М˂1000)</w:t>
            </w:r>
          </w:p>
        </w:tc>
        <w:tc>
          <w:tcPr>
            <w:tcW w:w="562" w:type="pct"/>
            <w:vAlign w:val="center"/>
          </w:tcPr>
          <w:p w14:paraId="07C40652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0633329D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  <w:p w14:paraId="752954B3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т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4DA3428D" w14:textId="77777777" w:rsidR="006D42E0" w:rsidRPr="00F74887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F74887">
              <w:rPr>
                <w:bCs/>
                <w:sz w:val="22"/>
                <w:szCs w:val="22"/>
              </w:rPr>
              <w:t>337</w:t>
            </w:r>
          </w:p>
          <w:p w14:paraId="0B3CE7E1" w14:textId="77777777" w:rsidR="006D42E0" w:rsidRPr="00F74887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F74887">
              <w:rPr>
                <w:bCs/>
                <w:sz w:val="22"/>
                <w:szCs w:val="22"/>
              </w:rPr>
              <w:t>37</w:t>
            </w:r>
          </w:p>
          <w:p w14:paraId="3A984F3F" w14:textId="77777777" w:rsidR="006D42E0" w:rsidRPr="00F74887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F74887">
              <w:rPr>
                <w:bCs/>
                <w:sz w:val="22"/>
                <w:szCs w:val="22"/>
              </w:rPr>
              <w:t>70</w:t>
            </w:r>
          </w:p>
        </w:tc>
      </w:tr>
      <w:tr w:rsidR="006D42E0" w:rsidRPr="00B00385" w14:paraId="479E800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58B613A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F1DBFD1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Розлив битумной эмульсии с расходом 0,7 л/м</w:t>
            </w:r>
            <w:r w:rsidRPr="00F74887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562" w:type="pct"/>
            <w:vAlign w:val="center"/>
          </w:tcPr>
          <w:p w14:paraId="6354A3AB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4117C2F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0,24</w:t>
            </w:r>
          </w:p>
        </w:tc>
      </w:tr>
      <w:tr w:rsidR="006D42E0" w:rsidRPr="00B00385" w14:paraId="4DBE9C0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6A161C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8311112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Устройство выравнивающего слоя из горячей асфальтобетонной смеси тип А22Нн на ПБВ асфальтоукладчиком </w:t>
            </w:r>
            <w:r w:rsidRPr="00F74887">
              <w:rPr>
                <w:sz w:val="22"/>
                <w:szCs w:val="22"/>
                <w:lang w:val="en-US"/>
              </w:rPr>
              <w:t>II</w:t>
            </w:r>
            <w:r w:rsidRPr="00F74887">
              <w:rPr>
                <w:sz w:val="22"/>
                <w:szCs w:val="22"/>
              </w:rPr>
              <w:t xml:space="preserve"> типоразмера, средней толщиной 0,06м </w:t>
            </w:r>
          </w:p>
          <w:p w14:paraId="2D68AA18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γ-2,45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  <w:r w:rsidRPr="00F74887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2" w:type="pct"/>
            <w:vAlign w:val="center"/>
          </w:tcPr>
          <w:p w14:paraId="23522A4B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222D5557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  <w:p w14:paraId="402FB921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т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01DE0E9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337</w:t>
            </w:r>
          </w:p>
          <w:p w14:paraId="3EE37EE4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20</w:t>
            </w:r>
          </w:p>
          <w:p w14:paraId="3887D33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49</w:t>
            </w:r>
          </w:p>
        </w:tc>
      </w:tr>
      <w:tr w:rsidR="006D42E0" w:rsidRPr="00B00385" w14:paraId="367790D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4758BF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C877C7D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Розлив битумной эмульсии с расходом 0,4 л/м</w:t>
            </w:r>
            <w:r w:rsidRPr="00F74887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562" w:type="pct"/>
            <w:vAlign w:val="center"/>
          </w:tcPr>
          <w:p w14:paraId="04BFA79F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478E3AE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0,14</w:t>
            </w:r>
          </w:p>
        </w:tc>
      </w:tr>
      <w:tr w:rsidR="006D42E0" w:rsidRPr="00B00385" w14:paraId="5AC7498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3FC031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60F3651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Устройство слоя износа из горячей асфальтобетонной смеси ЩМА-16 на ПБВ асфальтоукладчиком </w:t>
            </w:r>
            <w:r w:rsidRPr="00F74887">
              <w:rPr>
                <w:sz w:val="22"/>
                <w:szCs w:val="22"/>
                <w:lang w:val="en-US"/>
              </w:rPr>
              <w:t>II</w:t>
            </w:r>
            <w:r w:rsidRPr="00F74887">
              <w:rPr>
                <w:sz w:val="22"/>
                <w:szCs w:val="22"/>
              </w:rPr>
              <w:t xml:space="preserve"> типоразмера, слоем 0,05 м. </w:t>
            </w:r>
          </w:p>
          <w:p w14:paraId="60A3744D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γ-2,45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79B1949F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2C9F921F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  <w:p w14:paraId="00B57A92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т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4D2BD53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337</w:t>
            </w:r>
          </w:p>
          <w:p w14:paraId="259F258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17</w:t>
            </w:r>
          </w:p>
          <w:p w14:paraId="656E7D3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41,7</w:t>
            </w:r>
          </w:p>
        </w:tc>
      </w:tr>
      <w:tr w:rsidR="006D42E0" w:rsidRPr="00B00385" w14:paraId="6256DCD7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A5D8F80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2.6. Тротуары и пешеходные дорожки</w:t>
            </w:r>
          </w:p>
        </w:tc>
      </w:tr>
      <w:tr w:rsidR="006D42E0" w:rsidRPr="00B00385" w14:paraId="2AA5C5A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9631EEA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2.6.1 Бортовой камень и поребрик</w:t>
            </w:r>
          </w:p>
        </w:tc>
      </w:tr>
      <w:tr w:rsidR="006D42E0" w:rsidRPr="00B00385" w14:paraId="0ED937E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49D99C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D211A8C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Пропил дисковой фрезой кромки асфальтобетонного покрытия, толщиной до 15см, с разборкой асфальтобетона, погрузкой и вывозом на ТБО </w:t>
            </w:r>
          </w:p>
          <w:p w14:paraId="1A0429A1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γ-1,9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2CBDC4E1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м.п.</w:t>
            </w:r>
          </w:p>
          <w:p w14:paraId="0736B8D8" w14:textId="77777777" w:rsidR="006D42E0" w:rsidRPr="00F74887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F74887">
              <w:rPr>
                <w:sz w:val="22"/>
                <w:szCs w:val="22"/>
              </w:rPr>
              <w:t>м</w:t>
            </w:r>
            <w:r w:rsidRPr="00F74887">
              <w:rPr>
                <w:sz w:val="22"/>
                <w:szCs w:val="22"/>
                <w:vertAlign w:val="superscript"/>
              </w:rPr>
              <w:t>2</w:t>
            </w:r>
          </w:p>
          <w:p w14:paraId="595DE66C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025DA0AB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550</w:t>
            </w:r>
          </w:p>
          <w:p w14:paraId="5CE9750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55</w:t>
            </w:r>
          </w:p>
          <w:p w14:paraId="033B23C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8,3</w:t>
            </w:r>
          </w:p>
        </w:tc>
      </w:tr>
      <w:tr w:rsidR="006D42E0" w:rsidRPr="00B00385" w14:paraId="6940538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E4371B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C6F4D0E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Устройство ровика для установки бортового камня БР 100.30.18 экскаватором в грунтах 2 гр. с погрузкой и вывозом на ТБО </w:t>
            </w:r>
          </w:p>
          <w:p w14:paraId="14EBF36C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γ-1,75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3AE627D6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2A93200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32</w:t>
            </w:r>
          </w:p>
        </w:tc>
      </w:tr>
      <w:tr w:rsidR="006D42E0" w:rsidRPr="00B00385" w14:paraId="6228E04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3D0671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D0F8E0F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Ручная планировка и уплотнение дна ровика </w:t>
            </w:r>
          </w:p>
        </w:tc>
        <w:tc>
          <w:tcPr>
            <w:tcW w:w="562" w:type="pct"/>
            <w:vAlign w:val="center"/>
          </w:tcPr>
          <w:p w14:paraId="68C9B1D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1CB8372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320</w:t>
            </w:r>
          </w:p>
        </w:tc>
      </w:tr>
      <w:tr w:rsidR="006D42E0" w:rsidRPr="00B00385" w14:paraId="558C03F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5301EF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21FCAA9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Устройство подушки из ЩГПС С-5 М600 под основание бортового камня h=0.1 с К=1,26 γ-1,6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08AE775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2824CBBA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26A85BD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320</w:t>
            </w:r>
          </w:p>
          <w:p w14:paraId="23D8F71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32</w:t>
            </w:r>
          </w:p>
        </w:tc>
      </w:tr>
      <w:tr w:rsidR="006D42E0" w:rsidRPr="00B00385" w14:paraId="2EA2ED1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781406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49053D6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Бетонное основание под бортовой камень, бетон В15</w:t>
            </w:r>
          </w:p>
        </w:tc>
        <w:tc>
          <w:tcPr>
            <w:tcW w:w="562" w:type="pct"/>
            <w:vAlign w:val="center"/>
          </w:tcPr>
          <w:p w14:paraId="1FECF703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0CCDF64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48,8</w:t>
            </w:r>
          </w:p>
        </w:tc>
      </w:tr>
      <w:tr w:rsidR="006D42E0" w:rsidRPr="00B00385" w14:paraId="2F0F5D2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B6EB5E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144D58E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БР 100.30.18</w:t>
            </w:r>
          </w:p>
        </w:tc>
        <w:tc>
          <w:tcPr>
            <w:tcW w:w="562" w:type="pct"/>
            <w:vAlign w:val="center"/>
          </w:tcPr>
          <w:p w14:paraId="68C16760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шт.</w:t>
            </w:r>
          </w:p>
          <w:p w14:paraId="5EA7AFF4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  <w:p w14:paraId="62161AE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0513D68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842</w:t>
            </w:r>
          </w:p>
          <w:p w14:paraId="6519F07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43,8</w:t>
            </w:r>
          </w:p>
          <w:p w14:paraId="2F2B66B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101</w:t>
            </w:r>
          </w:p>
        </w:tc>
      </w:tr>
      <w:tr w:rsidR="006D42E0" w:rsidRPr="00B00385" w14:paraId="19B8471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B74AA1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5AEB5F5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Устройство ровика для установки бортового камня БР 100.20.8 экскаватором в грунтах 2 гр. с погрузкой и вывозом на ТБО</w:t>
            </w:r>
          </w:p>
          <w:p w14:paraId="5A87646D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γ-1,75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17247D12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DDEDC5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26</w:t>
            </w:r>
          </w:p>
        </w:tc>
      </w:tr>
      <w:tr w:rsidR="006D42E0" w:rsidRPr="00B00385" w14:paraId="404A1B2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D8CAB8D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89E2AC6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Ручная планировка основания и уплотнение</w:t>
            </w:r>
          </w:p>
        </w:tc>
        <w:tc>
          <w:tcPr>
            <w:tcW w:w="562" w:type="pct"/>
            <w:vAlign w:val="center"/>
          </w:tcPr>
          <w:p w14:paraId="56DBACA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447B110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258</w:t>
            </w:r>
          </w:p>
        </w:tc>
      </w:tr>
      <w:tr w:rsidR="006D42E0" w:rsidRPr="00B00385" w14:paraId="3160DB5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5FFA10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AD21DF3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Устройство подушки из ЩГПС С-5 М600 под основание бортового камня h=0.1 с К=1,26 γ-1,6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19D3F654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739DC283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063C1F2B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258</w:t>
            </w:r>
          </w:p>
          <w:p w14:paraId="4B84669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26</w:t>
            </w:r>
          </w:p>
        </w:tc>
      </w:tr>
      <w:tr w:rsidR="006D42E0" w:rsidRPr="00B00385" w14:paraId="03B65F8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BCB77B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7BB8808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Бетонное основание под бортовой камень, бетон В15</w:t>
            </w:r>
          </w:p>
        </w:tc>
        <w:tc>
          <w:tcPr>
            <w:tcW w:w="562" w:type="pct"/>
            <w:vAlign w:val="center"/>
          </w:tcPr>
          <w:p w14:paraId="705E86B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563761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44,3</w:t>
            </w:r>
          </w:p>
        </w:tc>
      </w:tr>
      <w:tr w:rsidR="006D42E0" w:rsidRPr="00B00385" w14:paraId="15BE879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67C35D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629FA27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БР 100.20.8</w:t>
            </w:r>
          </w:p>
        </w:tc>
        <w:tc>
          <w:tcPr>
            <w:tcW w:w="562" w:type="pct"/>
            <w:vAlign w:val="center"/>
          </w:tcPr>
          <w:p w14:paraId="736E98D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шт.</w:t>
            </w:r>
          </w:p>
          <w:p w14:paraId="74EA2E71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  <w:p w14:paraId="5704AA0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lastRenderedPageBreak/>
              <w:t>т</w:t>
            </w:r>
          </w:p>
        </w:tc>
        <w:tc>
          <w:tcPr>
            <w:tcW w:w="618" w:type="pct"/>
            <w:vAlign w:val="center"/>
          </w:tcPr>
          <w:p w14:paraId="68FC781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lastRenderedPageBreak/>
              <w:t>922</w:t>
            </w:r>
          </w:p>
          <w:p w14:paraId="3897A2C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14,8</w:t>
            </w:r>
          </w:p>
          <w:p w14:paraId="2C4CB4B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lastRenderedPageBreak/>
              <w:t>33,2</w:t>
            </w:r>
          </w:p>
        </w:tc>
      </w:tr>
      <w:tr w:rsidR="006D42E0" w:rsidRPr="00B00385" w14:paraId="4CE0260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9643F9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5E74863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Восстановление зеленой зоны за бортом, толщиной 20см привозным грунтом, с засевом трав. (γ-1.4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  <w:r w:rsidRPr="00F74887">
              <w:rPr>
                <w:sz w:val="22"/>
                <w:szCs w:val="22"/>
              </w:rPr>
              <w:t>)</w:t>
            </w:r>
          </w:p>
        </w:tc>
        <w:tc>
          <w:tcPr>
            <w:tcW w:w="562" w:type="pct"/>
            <w:vAlign w:val="center"/>
          </w:tcPr>
          <w:p w14:paraId="34D0C5F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4847AA4A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005CA1A4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1612</w:t>
            </w:r>
          </w:p>
          <w:p w14:paraId="7CB1D25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322</w:t>
            </w:r>
          </w:p>
        </w:tc>
      </w:tr>
      <w:tr w:rsidR="006D42E0" w:rsidRPr="00B00385" w14:paraId="5E759DA4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E20E171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 xml:space="preserve">2.6.2. Подпорная стенка </w:t>
            </w:r>
          </w:p>
        </w:tc>
      </w:tr>
      <w:tr w:rsidR="006D42E0" w:rsidRPr="00B00385" w14:paraId="2A41203B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12D8481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2.6.2.1 Переустройство подпорной стенки</w:t>
            </w:r>
          </w:p>
        </w:tc>
      </w:tr>
      <w:tr w:rsidR="006D42E0" w:rsidRPr="00B00385" w14:paraId="464EA5B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F7E495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AD009CF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Основание из бетона В20 под подпорную стенку, толщиной 10см</w:t>
            </w:r>
          </w:p>
        </w:tc>
        <w:tc>
          <w:tcPr>
            <w:tcW w:w="562" w:type="pct"/>
            <w:vAlign w:val="center"/>
          </w:tcPr>
          <w:p w14:paraId="2A15326D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0A3C4C7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1,7</w:t>
            </w:r>
          </w:p>
        </w:tc>
      </w:tr>
      <w:tr w:rsidR="006D42E0" w:rsidRPr="00B00385" w14:paraId="1C7B49E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238E6BA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BF847B5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Ботовой камень БР 100.30.18 в основание новой подпорной стенки</w:t>
            </w:r>
          </w:p>
        </w:tc>
        <w:tc>
          <w:tcPr>
            <w:tcW w:w="562" w:type="pct"/>
            <w:vAlign w:val="center"/>
          </w:tcPr>
          <w:p w14:paraId="2EE3D84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шт.</w:t>
            </w:r>
          </w:p>
          <w:p w14:paraId="75EDCB06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  <w:p w14:paraId="3E92A934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B720BD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57</w:t>
            </w:r>
          </w:p>
          <w:p w14:paraId="013C98F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</w:t>
            </w:r>
          </w:p>
          <w:p w14:paraId="0CC5D4A4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6,84</w:t>
            </w:r>
          </w:p>
        </w:tc>
      </w:tr>
      <w:tr w:rsidR="006D42E0" w:rsidRPr="00B00385" w14:paraId="64EC51B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0D0173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A16D8A8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Устройство новой подпорной стенки материалом от разборки</w:t>
            </w:r>
          </w:p>
        </w:tc>
        <w:tc>
          <w:tcPr>
            <w:tcW w:w="562" w:type="pct"/>
            <w:vAlign w:val="center"/>
          </w:tcPr>
          <w:p w14:paraId="29826E03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м.п.</w:t>
            </w:r>
          </w:p>
          <w:p w14:paraId="0BC33FC9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5C72BB90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57</w:t>
            </w:r>
          </w:p>
          <w:p w14:paraId="3892705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8,6</w:t>
            </w:r>
          </w:p>
        </w:tc>
      </w:tr>
      <w:tr w:rsidR="006D42E0" w:rsidRPr="00B00385" w14:paraId="2BD0F89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9085F8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144B945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Бетон В20 для заделки стыков</w:t>
            </w:r>
          </w:p>
        </w:tc>
        <w:tc>
          <w:tcPr>
            <w:tcW w:w="562" w:type="pct"/>
            <w:vAlign w:val="center"/>
          </w:tcPr>
          <w:p w14:paraId="34846B00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5709BE2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2,6</w:t>
            </w:r>
          </w:p>
        </w:tc>
      </w:tr>
      <w:tr w:rsidR="006D42E0" w:rsidRPr="00B00385" w14:paraId="106ECFF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ADDC6EC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9250E31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Погрузка и вывоз излишек камней подпорной стенки на филиал г. Смоленска γ-2,5 т/ 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1D9E726D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298868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33,4</w:t>
            </w:r>
          </w:p>
        </w:tc>
      </w:tr>
      <w:tr w:rsidR="006D42E0" w:rsidRPr="00B00385" w14:paraId="7338C7B0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62C795E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2.6.2.2 Ремонт подпорной стенки (55,4м.п.)</w:t>
            </w:r>
          </w:p>
        </w:tc>
      </w:tr>
      <w:tr w:rsidR="006D42E0" w:rsidRPr="00B00385" w14:paraId="2143DF0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451A22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AC66558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Очистка поверхности подпорной стенки мойкой высокого давления</w:t>
            </w:r>
          </w:p>
        </w:tc>
        <w:tc>
          <w:tcPr>
            <w:tcW w:w="562" w:type="pct"/>
            <w:vAlign w:val="center"/>
          </w:tcPr>
          <w:p w14:paraId="182ABD22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3AA684D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55</w:t>
            </w:r>
          </w:p>
        </w:tc>
      </w:tr>
      <w:tr w:rsidR="006D42E0" w:rsidRPr="00B00385" w14:paraId="2A7D690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3CF4FE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33A2F23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Штукатурка поверхности подпорной стенки штукатуркой для наружных работ, толщиной 20мм</w:t>
            </w:r>
          </w:p>
        </w:tc>
        <w:tc>
          <w:tcPr>
            <w:tcW w:w="562" w:type="pct"/>
            <w:vAlign w:val="center"/>
          </w:tcPr>
          <w:p w14:paraId="6A2F04BD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28D5BB4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1,1</w:t>
            </w:r>
          </w:p>
        </w:tc>
      </w:tr>
      <w:tr w:rsidR="006D42E0" w:rsidRPr="00B00385" w14:paraId="1429E85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83234A4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91A32EC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Финишная отделка шпатлёвкой для наружных работ, толщиной 2мм</w:t>
            </w:r>
          </w:p>
        </w:tc>
        <w:tc>
          <w:tcPr>
            <w:tcW w:w="562" w:type="pct"/>
            <w:vAlign w:val="center"/>
          </w:tcPr>
          <w:p w14:paraId="6D205C2D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0D7D1F64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0,11</w:t>
            </w:r>
          </w:p>
        </w:tc>
      </w:tr>
      <w:tr w:rsidR="006D42E0" w:rsidRPr="00B00385" w14:paraId="149885D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6C22C9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2365DED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Краска акриловая фасадная (Серый цвет) 7кг/м2</w:t>
            </w:r>
          </w:p>
        </w:tc>
        <w:tc>
          <w:tcPr>
            <w:tcW w:w="562" w:type="pct"/>
            <w:vAlign w:val="center"/>
          </w:tcPr>
          <w:p w14:paraId="7ABE0D3C" w14:textId="77777777" w:rsidR="006D42E0" w:rsidRPr="00F74887" w:rsidRDefault="006D42E0" w:rsidP="0098330E">
            <w:pPr>
              <w:jc w:val="center"/>
              <w:rPr>
                <w:sz w:val="22"/>
              </w:rPr>
            </w:pPr>
            <w:r w:rsidRPr="00F74887">
              <w:rPr>
                <w:sz w:val="22"/>
              </w:rPr>
              <w:t>кг</w:t>
            </w:r>
          </w:p>
        </w:tc>
        <w:tc>
          <w:tcPr>
            <w:tcW w:w="618" w:type="pct"/>
            <w:vAlign w:val="center"/>
          </w:tcPr>
          <w:p w14:paraId="680EA33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27,5</w:t>
            </w:r>
          </w:p>
        </w:tc>
      </w:tr>
      <w:tr w:rsidR="006D42E0" w:rsidRPr="00B00385" w14:paraId="0A2D1582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A528109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2.6.3. Тротуар из плитки тротуарной (</w:t>
            </w:r>
            <w:r w:rsidRPr="00F74887">
              <w:rPr>
                <w:b/>
                <w:sz w:val="22"/>
                <w:szCs w:val="22"/>
                <w:lang w:val="en-US"/>
              </w:rPr>
              <w:t>h</w:t>
            </w:r>
            <w:r w:rsidRPr="00F74887">
              <w:rPr>
                <w:b/>
                <w:sz w:val="22"/>
                <w:szCs w:val="22"/>
              </w:rPr>
              <w:t>=8см)</w:t>
            </w:r>
          </w:p>
        </w:tc>
      </w:tr>
      <w:tr w:rsidR="006D42E0" w:rsidRPr="00B00385" w14:paraId="7ACA14B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E9ECA8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CCCA6FD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Устройство основания тротуара из ПГС природной, толщиной 22см</w:t>
            </w:r>
          </w:p>
          <w:p w14:paraId="422EFAD2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К=1,22</w:t>
            </w:r>
          </w:p>
          <w:p w14:paraId="1F592BFF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γ-1,6 т/м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3AF9AA1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м</w:t>
            </w:r>
            <w:r w:rsidRPr="00F74887">
              <w:rPr>
                <w:sz w:val="22"/>
                <w:szCs w:val="22"/>
                <w:vertAlign w:val="superscript"/>
              </w:rPr>
              <w:t>2</w:t>
            </w:r>
          </w:p>
          <w:p w14:paraId="16FEB64E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4A49D8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4311</w:t>
            </w:r>
          </w:p>
          <w:p w14:paraId="7A3C6A61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948</w:t>
            </w:r>
          </w:p>
        </w:tc>
      </w:tr>
      <w:tr w:rsidR="006D42E0" w:rsidRPr="00B00385" w14:paraId="5D32EA5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58A2FC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1571FFD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Устройство основания из ЩГПС С-5 М600 толщиной 0,20 м, К=1,26  </w:t>
            </w:r>
          </w:p>
          <w:p w14:paraId="5672DFB6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γ-1,6 т/ 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0FFD28CE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м</w:t>
            </w:r>
            <w:r w:rsidRPr="00F74887">
              <w:rPr>
                <w:sz w:val="22"/>
                <w:szCs w:val="22"/>
                <w:vertAlign w:val="superscript"/>
              </w:rPr>
              <w:t>2</w:t>
            </w:r>
          </w:p>
          <w:p w14:paraId="7E13189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3DA323B6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4311</w:t>
            </w:r>
          </w:p>
          <w:p w14:paraId="369DC24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862</w:t>
            </w:r>
          </w:p>
        </w:tc>
      </w:tr>
      <w:tr w:rsidR="006D42E0" w:rsidRPr="00B00385" w14:paraId="76CDEB8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5560A6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0DA5E6C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Планировка основания вручную и уплотнение вибротрамбовками</w:t>
            </w:r>
          </w:p>
        </w:tc>
        <w:tc>
          <w:tcPr>
            <w:tcW w:w="562" w:type="pct"/>
            <w:vAlign w:val="center"/>
          </w:tcPr>
          <w:p w14:paraId="64652DDF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м</w:t>
            </w:r>
            <w:r w:rsidRPr="00F74887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189DBFA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4311</w:t>
            </w:r>
          </w:p>
        </w:tc>
      </w:tr>
      <w:tr w:rsidR="006D42E0" w:rsidRPr="00B00385" w14:paraId="18CDD15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4D1FBBA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6B2EC4F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Устройство подстилающего слоя, толщиной 5см из песка средней крупности К=1,05, γ-1,5 т/ 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69204F1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17870EA2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33491832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4311</w:t>
            </w:r>
          </w:p>
          <w:p w14:paraId="16320A9C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216</w:t>
            </w:r>
          </w:p>
        </w:tc>
      </w:tr>
      <w:tr w:rsidR="006D42E0" w:rsidRPr="00B00385" w14:paraId="785FDB3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AE5128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104C506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 xml:space="preserve">Устройство тротуарной плитки «Новый город » КОЛОРМИКС </w:t>
            </w:r>
          </w:p>
          <w:p w14:paraId="1F0733F3" w14:textId="77777777" w:rsidR="006D42E0" w:rsidRPr="00F74887" w:rsidRDefault="006D42E0" w:rsidP="0098330E">
            <w:pPr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толщиной 8см</w:t>
            </w:r>
          </w:p>
        </w:tc>
        <w:tc>
          <w:tcPr>
            <w:tcW w:w="562" w:type="pct"/>
            <w:vAlign w:val="center"/>
          </w:tcPr>
          <w:p w14:paraId="7260B0A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2</w:t>
            </w:r>
          </w:p>
          <w:p w14:paraId="02665D3A" w14:textId="77777777" w:rsidR="006D42E0" w:rsidRPr="00F74887" w:rsidRDefault="006D42E0" w:rsidP="0098330E">
            <w:pPr>
              <w:jc w:val="center"/>
              <w:rPr>
                <w:sz w:val="22"/>
                <w:vertAlign w:val="superscript"/>
              </w:rPr>
            </w:pPr>
            <w:r w:rsidRPr="00F74887">
              <w:rPr>
                <w:sz w:val="22"/>
              </w:rPr>
              <w:t>м</w:t>
            </w:r>
            <w:r w:rsidRPr="00F74887">
              <w:rPr>
                <w:sz w:val="22"/>
                <w:vertAlign w:val="superscript"/>
              </w:rPr>
              <w:t>3</w:t>
            </w:r>
          </w:p>
          <w:p w14:paraId="2C132A1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7642EB7B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4311</w:t>
            </w:r>
          </w:p>
          <w:p w14:paraId="0050BBD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345</w:t>
            </w:r>
          </w:p>
          <w:p w14:paraId="34428E75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828</w:t>
            </w:r>
          </w:p>
        </w:tc>
      </w:tr>
      <w:tr w:rsidR="006D42E0" w:rsidRPr="00B00385" w14:paraId="265881B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068FA56" w14:textId="77777777" w:rsidR="006D42E0" w:rsidRPr="00F74887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F74887">
              <w:rPr>
                <w:b/>
                <w:sz w:val="22"/>
                <w:szCs w:val="22"/>
              </w:rPr>
              <w:t>2.6.4. Устройство перильного ограждения 5 участков 130м.п.</w:t>
            </w:r>
          </w:p>
        </w:tc>
      </w:tr>
      <w:tr w:rsidR="006D42E0" w:rsidRPr="00B00385" w14:paraId="09F528D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C76415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4FB4C4D3" w14:textId="77777777" w:rsidR="006D42E0" w:rsidRPr="00F74887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F74887">
              <w:rPr>
                <w:bCs/>
                <w:sz w:val="22"/>
                <w:szCs w:val="22"/>
              </w:rPr>
              <w:t>Бурение скважин под стойки перильного ограждения вручную (</w:t>
            </w:r>
            <w:r w:rsidRPr="00F74887">
              <w:rPr>
                <w:bCs/>
                <w:sz w:val="22"/>
                <w:szCs w:val="22"/>
                <w:lang w:val="en-US"/>
              </w:rPr>
              <w:t>d</w:t>
            </w:r>
            <w:r w:rsidRPr="00F74887">
              <w:rPr>
                <w:bCs/>
                <w:sz w:val="22"/>
                <w:szCs w:val="22"/>
              </w:rPr>
              <w:t xml:space="preserve">=0,3м, </w:t>
            </w:r>
            <w:r w:rsidRPr="00F74887">
              <w:rPr>
                <w:bCs/>
                <w:sz w:val="22"/>
                <w:szCs w:val="22"/>
                <w:lang w:val="en-US"/>
              </w:rPr>
              <w:t>h=0</w:t>
            </w:r>
            <w:r w:rsidRPr="00F74887">
              <w:rPr>
                <w:bCs/>
                <w:sz w:val="22"/>
                <w:szCs w:val="22"/>
              </w:rPr>
              <w:t>,</w:t>
            </w:r>
            <w:r w:rsidRPr="00F74887">
              <w:rPr>
                <w:bCs/>
                <w:sz w:val="22"/>
                <w:szCs w:val="22"/>
                <w:lang w:val="en-US"/>
              </w:rPr>
              <w:t>4</w:t>
            </w:r>
            <w:r w:rsidRPr="00F74887">
              <w:rPr>
                <w:bCs/>
                <w:sz w:val="22"/>
                <w:szCs w:val="22"/>
              </w:rPr>
              <w:t>м)</w:t>
            </w:r>
          </w:p>
        </w:tc>
        <w:tc>
          <w:tcPr>
            <w:tcW w:w="562" w:type="pct"/>
            <w:vAlign w:val="center"/>
          </w:tcPr>
          <w:p w14:paraId="64EFAAEA" w14:textId="77777777" w:rsidR="006D42E0" w:rsidRPr="00F74887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  <w:p w14:paraId="597CD229" w14:textId="77777777" w:rsidR="006D42E0" w:rsidRPr="00F74887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2497521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70</w:t>
            </w:r>
          </w:p>
          <w:p w14:paraId="5C3575CD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</w:t>
            </w:r>
          </w:p>
        </w:tc>
      </w:tr>
      <w:tr w:rsidR="006D42E0" w:rsidRPr="00B00385" w14:paraId="2A72983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D2BB09F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0237D4F" w14:textId="77777777" w:rsidR="006D42E0" w:rsidRPr="00F74887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F74887">
              <w:rPr>
                <w:bCs/>
                <w:sz w:val="22"/>
                <w:szCs w:val="22"/>
              </w:rPr>
              <w:t>Устройство стоек ограждения</w:t>
            </w:r>
            <w:r>
              <w:rPr>
                <w:bCs/>
                <w:sz w:val="22"/>
                <w:szCs w:val="22"/>
              </w:rPr>
              <w:t>,</w:t>
            </w:r>
            <w:r w:rsidRPr="00F74887">
              <w:rPr>
                <w:bCs/>
                <w:sz w:val="22"/>
                <w:szCs w:val="22"/>
              </w:rPr>
              <w:t xml:space="preserve"> ПО гор.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74887">
              <w:rPr>
                <w:bCs/>
                <w:sz w:val="22"/>
                <w:szCs w:val="22"/>
              </w:rPr>
              <w:t>цинк.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7CCB">
              <w:rPr>
                <w:bCs/>
                <w:sz w:val="22"/>
                <w:szCs w:val="22"/>
              </w:rPr>
              <w:t>(1800х80х80 мм), покрытие порошковое двухслойное: 1-слой порошковое окрашивание цинкосодержащим грунтом, 2-слой порошковое окрашивание в графитовый цвет № 7024 по каталогу RAL</w:t>
            </w:r>
          </w:p>
        </w:tc>
        <w:tc>
          <w:tcPr>
            <w:tcW w:w="562" w:type="pct"/>
            <w:vAlign w:val="bottom"/>
          </w:tcPr>
          <w:p w14:paraId="5C8B065B" w14:textId="77777777" w:rsidR="006D42E0" w:rsidRPr="00F74887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5C7FB5E9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70</w:t>
            </w:r>
          </w:p>
        </w:tc>
      </w:tr>
      <w:tr w:rsidR="006D42E0" w:rsidRPr="00B00385" w14:paraId="13D5435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9465764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A934FE6" w14:textId="77777777" w:rsidR="006D42E0" w:rsidRPr="00F74887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Устройство секций ограждения, </w:t>
            </w:r>
            <w:r w:rsidRPr="00F74887">
              <w:rPr>
                <w:bCs/>
                <w:sz w:val="22"/>
                <w:szCs w:val="22"/>
              </w:rPr>
              <w:t>ПО гор.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74887">
              <w:rPr>
                <w:bCs/>
                <w:sz w:val="22"/>
                <w:szCs w:val="22"/>
              </w:rPr>
              <w:t>цинк.</w:t>
            </w:r>
            <w:r>
              <w:rPr>
                <w:bCs/>
                <w:sz w:val="22"/>
                <w:szCs w:val="22"/>
              </w:rPr>
              <w:t xml:space="preserve"> (1920х900 мм)</w:t>
            </w:r>
            <w:r w:rsidRPr="00327CCB">
              <w:rPr>
                <w:bCs/>
                <w:sz w:val="22"/>
                <w:szCs w:val="22"/>
              </w:rPr>
              <w:t xml:space="preserve"> ), покрытие порошковое двухслойное: 1-слой порошковое окрашивание цинкосодержащим грунтом, 2-слой порошковое окрашивание в графитовый цвет № 7024 по каталогу RAL</w:t>
            </w:r>
          </w:p>
        </w:tc>
        <w:tc>
          <w:tcPr>
            <w:tcW w:w="562" w:type="pct"/>
            <w:vAlign w:val="bottom"/>
          </w:tcPr>
          <w:p w14:paraId="306D09B7" w14:textId="77777777" w:rsidR="006D42E0" w:rsidRPr="00F74887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м.п.</w:t>
            </w:r>
          </w:p>
          <w:p w14:paraId="621A7F2E" w14:textId="77777777" w:rsidR="006D42E0" w:rsidRPr="00F74887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2D8DEF6A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130</w:t>
            </w:r>
          </w:p>
          <w:p w14:paraId="392677F8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65</w:t>
            </w:r>
          </w:p>
        </w:tc>
      </w:tr>
      <w:tr w:rsidR="006D42E0" w:rsidRPr="00B00385" w14:paraId="790227B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785C0DD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144D113" w14:textId="77777777" w:rsidR="006D42E0" w:rsidRPr="00F74887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F74887">
              <w:rPr>
                <w:bCs/>
                <w:sz w:val="22"/>
                <w:szCs w:val="22"/>
              </w:rPr>
              <w:t xml:space="preserve">Бетон </w:t>
            </w:r>
            <w:r w:rsidRPr="00F74887">
              <w:rPr>
                <w:bCs/>
                <w:sz w:val="22"/>
                <w:szCs w:val="22"/>
                <w:lang w:val="en-US"/>
              </w:rPr>
              <w:t>B</w:t>
            </w:r>
            <w:r w:rsidRPr="00F74887">
              <w:rPr>
                <w:bCs/>
                <w:sz w:val="22"/>
                <w:szCs w:val="22"/>
              </w:rPr>
              <w:t>15 для заделки стоек</w:t>
            </w:r>
          </w:p>
        </w:tc>
        <w:tc>
          <w:tcPr>
            <w:tcW w:w="562" w:type="pct"/>
            <w:vAlign w:val="bottom"/>
          </w:tcPr>
          <w:p w14:paraId="2815AA3C" w14:textId="77777777" w:rsidR="006D42E0" w:rsidRPr="00F74887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м</w:t>
            </w:r>
            <w:r w:rsidRPr="00F74887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2307B97" w14:textId="77777777" w:rsidR="006D42E0" w:rsidRPr="00F74887" w:rsidRDefault="006D42E0" w:rsidP="0098330E">
            <w:pPr>
              <w:jc w:val="center"/>
              <w:rPr>
                <w:sz w:val="22"/>
                <w:szCs w:val="22"/>
              </w:rPr>
            </w:pPr>
            <w:r w:rsidRPr="00F74887">
              <w:rPr>
                <w:sz w:val="22"/>
                <w:szCs w:val="22"/>
              </w:rPr>
              <w:t>2</w:t>
            </w:r>
          </w:p>
        </w:tc>
      </w:tr>
      <w:tr w:rsidR="006D42E0" w:rsidRPr="00B00385" w14:paraId="53F6F279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2BBA6B2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2.6.5. Установка автопавильонов</w:t>
            </w:r>
          </w:p>
        </w:tc>
      </w:tr>
      <w:tr w:rsidR="006D42E0" w:rsidRPr="00B00385" w14:paraId="1AC19C3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3C0F6C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CC9176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Сборка</w:t>
            </w:r>
            <w:r w:rsidRPr="00B0038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(поэлементно) </w:t>
            </w:r>
            <w:r w:rsidRPr="00B00385">
              <w:rPr>
                <w:sz w:val="22"/>
                <w:szCs w:val="22"/>
              </w:rPr>
              <w:t>автопавильона (Остановочный павильон №2, размером 4200х1600х2700) Транспортировка с базы филиала г. Смоленска (ранее демонтированный)</w:t>
            </w:r>
          </w:p>
        </w:tc>
        <w:tc>
          <w:tcPr>
            <w:tcW w:w="562" w:type="pct"/>
            <w:vAlign w:val="center"/>
          </w:tcPr>
          <w:p w14:paraId="29947B3A" w14:textId="77777777" w:rsidR="006D42E0" w:rsidRPr="00B00385" w:rsidRDefault="006D42E0" w:rsidP="0098330E">
            <w:pPr>
              <w:jc w:val="center"/>
              <w:rPr>
                <w:sz w:val="22"/>
              </w:rPr>
            </w:pPr>
            <w:r w:rsidRPr="00B00385">
              <w:rPr>
                <w:sz w:val="22"/>
              </w:rPr>
              <w:t>шт</w:t>
            </w:r>
          </w:p>
          <w:p w14:paraId="4048369D" w14:textId="77777777" w:rsidR="006D42E0" w:rsidRPr="00B00385" w:rsidRDefault="006D42E0" w:rsidP="0098330E">
            <w:pPr>
              <w:jc w:val="center"/>
              <w:rPr>
                <w:sz w:val="22"/>
              </w:rPr>
            </w:pPr>
            <w:r w:rsidRPr="00B00385">
              <w:rPr>
                <w:sz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2D63F70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</w:t>
            </w:r>
          </w:p>
          <w:p w14:paraId="6F07D6A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0,7</w:t>
            </w:r>
          </w:p>
        </w:tc>
      </w:tr>
      <w:tr w:rsidR="006D42E0" w:rsidRPr="00B00385" w14:paraId="756028B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09350B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E8B2DD3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 xml:space="preserve">Бетон </w:t>
            </w:r>
            <w:r w:rsidRPr="00B00385">
              <w:rPr>
                <w:bCs/>
                <w:sz w:val="22"/>
                <w:szCs w:val="22"/>
                <w:lang w:val="en-US"/>
              </w:rPr>
              <w:t>B</w:t>
            </w:r>
            <w:r w:rsidRPr="00B00385">
              <w:rPr>
                <w:bCs/>
                <w:sz w:val="22"/>
                <w:szCs w:val="22"/>
              </w:rPr>
              <w:t>15 для заделки стоек</w:t>
            </w:r>
          </w:p>
        </w:tc>
        <w:tc>
          <w:tcPr>
            <w:tcW w:w="562" w:type="pct"/>
            <w:vAlign w:val="center"/>
          </w:tcPr>
          <w:p w14:paraId="3C69F934" w14:textId="77777777" w:rsidR="006D42E0" w:rsidRPr="00B00385" w:rsidRDefault="006D42E0" w:rsidP="0098330E">
            <w:pPr>
              <w:jc w:val="center"/>
              <w:rPr>
                <w:sz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88A1BF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0,2</w:t>
            </w:r>
          </w:p>
        </w:tc>
      </w:tr>
      <w:tr w:rsidR="006D42E0" w:rsidRPr="00B00385" w14:paraId="010C3A6A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507386C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2.7. Лотки водоотводные 22м.п.</w:t>
            </w:r>
          </w:p>
        </w:tc>
      </w:tr>
      <w:tr w:rsidR="006D42E0" w:rsidRPr="00B00385" w14:paraId="3F35A66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D29AA4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52775C36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Устройство основания из ЩГПС С5</w:t>
            </w:r>
            <w:r w:rsidRPr="00B00385">
              <w:rPr>
                <w:bCs/>
                <w:sz w:val="22"/>
                <w:szCs w:val="22"/>
              </w:rPr>
              <w:t xml:space="preserve">, толщиной 10см, шириной 0,51м </w:t>
            </w:r>
            <w:r w:rsidRPr="00B00385">
              <w:rPr>
                <w:sz w:val="22"/>
                <w:szCs w:val="22"/>
              </w:rPr>
              <w:t xml:space="preserve">К=1,26  </w:t>
            </w:r>
          </w:p>
          <w:p w14:paraId="48195BCF" w14:textId="77777777" w:rsidR="006D42E0" w:rsidRPr="00B00385" w:rsidRDefault="006D42E0" w:rsidP="0098330E">
            <w:pPr>
              <w:pStyle w:val="ad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γ-1,6 т/ 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0FE3E606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34FC3525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A8F926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24,7</w:t>
            </w:r>
          </w:p>
          <w:p w14:paraId="00F12C1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2,5</w:t>
            </w:r>
          </w:p>
        </w:tc>
      </w:tr>
      <w:tr w:rsidR="006D42E0" w:rsidRPr="00B00385" w14:paraId="3D6AF7B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83CB54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C032229" w14:textId="77777777" w:rsidR="006D42E0" w:rsidRPr="00B00385" w:rsidRDefault="006D42E0" w:rsidP="0098330E">
            <w:pPr>
              <w:pStyle w:val="ad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Устройство основания под лоток из бетона В35, толщиной 15см, шириной 51см</w:t>
            </w:r>
          </w:p>
        </w:tc>
        <w:tc>
          <w:tcPr>
            <w:tcW w:w="562" w:type="pct"/>
            <w:vAlign w:val="center"/>
          </w:tcPr>
          <w:p w14:paraId="3F424FAB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DF7259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1,7</w:t>
            </w:r>
          </w:p>
        </w:tc>
      </w:tr>
      <w:tr w:rsidR="006D42E0" w:rsidRPr="00B00385" w14:paraId="035ABD2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BADEEBD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AAC9888" w14:textId="77777777" w:rsidR="006D42E0" w:rsidRPr="00B00385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Выравнивающий слой, толщиной 4см, шириной 21см из бетона В35</w:t>
            </w:r>
          </w:p>
        </w:tc>
        <w:tc>
          <w:tcPr>
            <w:tcW w:w="562" w:type="pct"/>
            <w:vAlign w:val="center"/>
          </w:tcPr>
          <w:p w14:paraId="7A648B5E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E439FE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0,185</w:t>
            </w:r>
          </w:p>
        </w:tc>
      </w:tr>
      <w:tr w:rsidR="006D42E0" w:rsidRPr="00B00385" w14:paraId="7948FD9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B169532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3C6682D2" w14:textId="77777777" w:rsidR="006D42E0" w:rsidRPr="00B00385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 xml:space="preserve">Монтаж лотков с решеткой PolyMax Drive DN150 </w:t>
            </w:r>
            <w:r w:rsidRPr="00B00385">
              <w:rPr>
                <w:bCs/>
                <w:sz w:val="22"/>
                <w:szCs w:val="22"/>
                <w:lang w:val="en-US"/>
              </w:rPr>
              <w:t>h</w:t>
            </w:r>
            <w:r w:rsidRPr="00B00385">
              <w:rPr>
                <w:bCs/>
                <w:sz w:val="22"/>
                <w:szCs w:val="22"/>
              </w:rPr>
              <w:t xml:space="preserve">=166 </w:t>
            </w:r>
            <w:r w:rsidRPr="00B00385">
              <w:rPr>
                <w:bCs/>
                <w:sz w:val="22"/>
                <w:szCs w:val="22"/>
                <w:lang w:val="en-US"/>
              </w:rPr>
              <w:t>E</w:t>
            </w:r>
            <w:r>
              <w:rPr>
                <w:bCs/>
                <w:sz w:val="22"/>
                <w:szCs w:val="22"/>
              </w:rPr>
              <w:t>40</w:t>
            </w:r>
            <w:r w:rsidRPr="00B00385">
              <w:rPr>
                <w:bCs/>
                <w:sz w:val="22"/>
                <w:szCs w:val="22"/>
              </w:rPr>
              <w:t>0</w:t>
            </w:r>
          </w:p>
          <w:p w14:paraId="43B57C18" w14:textId="77777777" w:rsidR="006D42E0" w:rsidRPr="00B00385" w:rsidRDefault="006D42E0" w:rsidP="0098330E">
            <w:pPr>
              <w:pStyle w:val="ad"/>
              <w:rPr>
                <w:bCs/>
                <w:sz w:val="22"/>
                <w:szCs w:val="22"/>
              </w:rPr>
            </w:pPr>
          </w:p>
        </w:tc>
        <w:tc>
          <w:tcPr>
            <w:tcW w:w="562" w:type="pct"/>
            <w:vAlign w:val="center"/>
          </w:tcPr>
          <w:p w14:paraId="24667B56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м.п.</w:t>
            </w:r>
          </w:p>
          <w:p w14:paraId="0A966B30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479AB4D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22</w:t>
            </w:r>
          </w:p>
          <w:p w14:paraId="1518F3A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0,5</w:t>
            </w:r>
          </w:p>
        </w:tc>
      </w:tr>
      <w:tr w:rsidR="006D42E0" w:rsidRPr="00B00385" w14:paraId="0ABE727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034E66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08784DA6" w14:textId="77777777" w:rsidR="006D42E0" w:rsidRPr="00B00385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Бетонная обойма лотка шириной 0,15м, высотой 0,2м, бетон В35</w:t>
            </w:r>
          </w:p>
        </w:tc>
        <w:tc>
          <w:tcPr>
            <w:tcW w:w="562" w:type="pct"/>
            <w:vAlign w:val="center"/>
          </w:tcPr>
          <w:p w14:paraId="0A478452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  <w:vertAlign w:val="superscript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3</w:t>
            </w:r>
          </w:p>
          <w:p w14:paraId="74ABE351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</w:rPr>
              <w:t>кг</w:t>
            </w:r>
          </w:p>
        </w:tc>
        <w:tc>
          <w:tcPr>
            <w:tcW w:w="618" w:type="pct"/>
            <w:vAlign w:val="center"/>
          </w:tcPr>
          <w:p w14:paraId="013C8B7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1,32</w:t>
            </w:r>
          </w:p>
        </w:tc>
      </w:tr>
      <w:tr w:rsidR="006D42E0" w:rsidRPr="00B00385" w14:paraId="6191B21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7397E0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03A5504B" w14:textId="77777777" w:rsidR="006D42E0" w:rsidRPr="00B00385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Прокладка шнура из вспененного полиэтилена, диаметром 15мм</w:t>
            </w:r>
          </w:p>
        </w:tc>
        <w:tc>
          <w:tcPr>
            <w:tcW w:w="562" w:type="pct"/>
            <w:vAlign w:val="bottom"/>
          </w:tcPr>
          <w:p w14:paraId="7805F268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м.п./кг</w:t>
            </w:r>
          </w:p>
        </w:tc>
        <w:tc>
          <w:tcPr>
            <w:tcW w:w="618" w:type="pct"/>
            <w:vAlign w:val="center"/>
          </w:tcPr>
          <w:p w14:paraId="1731839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44/3</w:t>
            </w:r>
          </w:p>
        </w:tc>
      </w:tr>
      <w:tr w:rsidR="006D42E0" w:rsidRPr="00B00385" w14:paraId="273FA52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D69D05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4F6B0F25" w14:textId="77777777" w:rsidR="006D42E0" w:rsidRPr="00B00385" w:rsidRDefault="006D42E0" w:rsidP="0098330E">
            <w:pPr>
              <w:pStyle w:val="ad"/>
              <w:rPr>
                <w:bCs/>
                <w:sz w:val="22"/>
                <w:szCs w:val="22"/>
                <w:lang w:val="en-US"/>
              </w:rPr>
            </w:pPr>
            <w:r w:rsidRPr="00B00385">
              <w:rPr>
                <w:bCs/>
                <w:sz w:val="22"/>
                <w:szCs w:val="22"/>
              </w:rPr>
              <w:t xml:space="preserve">Полиуретановый герметик </w:t>
            </w:r>
            <w:r w:rsidRPr="00B00385">
              <w:rPr>
                <w:bCs/>
                <w:sz w:val="22"/>
                <w:szCs w:val="22"/>
                <w:lang w:val="en-US"/>
              </w:rPr>
              <w:t>PU-40</w:t>
            </w:r>
          </w:p>
        </w:tc>
        <w:tc>
          <w:tcPr>
            <w:tcW w:w="562" w:type="pct"/>
            <w:vAlign w:val="bottom"/>
          </w:tcPr>
          <w:p w14:paraId="5930E158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  <w:vertAlign w:val="superscript"/>
              </w:rPr>
            </w:pPr>
            <w:r w:rsidRPr="00B00385">
              <w:rPr>
                <w:sz w:val="22"/>
              </w:rPr>
              <w:t>м</w:t>
            </w:r>
            <w:r w:rsidRPr="00B00385">
              <w:rPr>
                <w:sz w:val="22"/>
                <w:vertAlign w:val="superscript"/>
              </w:rPr>
              <w:t>3</w:t>
            </w:r>
          </w:p>
          <w:p w14:paraId="4341E42E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</w:rPr>
              <w:t>кг</w:t>
            </w:r>
          </w:p>
        </w:tc>
        <w:tc>
          <w:tcPr>
            <w:tcW w:w="618" w:type="pct"/>
            <w:vAlign w:val="center"/>
          </w:tcPr>
          <w:p w14:paraId="51DB922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0,0044</w:t>
            </w:r>
          </w:p>
          <w:p w14:paraId="6F839D8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4,4</w:t>
            </w:r>
          </w:p>
        </w:tc>
      </w:tr>
      <w:tr w:rsidR="006D42E0" w:rsidRPr="00B00385" w14:paraId="7028ED5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FAEAF5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B8979F6" w14:textId="77777777" w:rsidR="006D42E0" w:rsidRPr="00B00385" w:rsidRDefault="006D42E0" w:rsidP="0098330E">
            <w:pPr>
              <w:pStyle w:val="ad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 xml:space="preserve">Прокладка ленты битумно-полимерной 50*8, </w:t>
            </w:r>
            <w:r w:rsidRPr="00B00385">
              <w:rPr>
                <w:sz w:val="22"/>
                <w:szCs w:val="22"/>
              </w:rPr>
              <w:t>0,40кг/м</w:t>
            </w:r>
          </w:p>
        </w:tc>
        <w:tc>
          <w:tcPr>
            <w:tcW w:w="562" w:type="pct"/>
            <w:vAlign w:val="bottom"/>
          </w:tcPr>
          <w:p w14:paraId="6418DF01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м.п.</w:t>
            </w:r>
          </w:p>
          <w:p w14:paraId="29302752" w14:textId="77777777" w:rsidR="006D42E0" w:rsidRPr="00B00385" w:rsidRDefault="006D42E0" w:rsidP="0098330E">
            <w:pPr>
              <w:ind w:left="-130" w:right="-159"/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3761353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44</w:t>
            </w:r>
          </w:p>
          <w:p w14:paraId="2743D40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0,018</w:t>
            </w:r>
          </w:p>
        </w:tc>
      </w:tr>
      <w:tr w:rsidR="006D42E0" w:rsidRPr="00B00385" w14:paraId="730B151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D265801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Раздел 3. Обустройство дороги</w:t>
            </w:r>
          </w:p>
        </w:tc>
      </w:tr>
      <w:tr w:rsidR="006D42E0" w:rsidRPr="00B00385" w14:paraId="3BAA5B72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B3642B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b/>
                <w:iCs/>
                <w:sz w:val="22"/>
                <w:szCs w:val="22"/>
              </w:rPr>
              <w:t>3.1. Знаки и стойки</w:t>
            </w:r>
          </w:p>
        </w:tc>
      </w:tr>
      <w:tr w:rsidR="006D42E0" w:rsidRPr="00B00385" w14:paraId="083FF69B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182ECA6" w14:textId="77777777" w:rsidR="006D42E0" w:rsidRPr="00B00385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 xml:space="preserve">3.1.1. Установка дорожных знаков </w:t>
            </w:r>
            <w:r w:rsidRPr="00B00385">
              <w:rPr>
                <w:b/>
                <w:i/>
                <w:sz w:val="22"/>
                <w:szCs w:val="22"/>
                <w:lang w:val="en-US"/>
              </w:rPr>
              <w:t>II</w:t>
            </w:r>
            <w:r w:rsidRPr="00B00385">
              <w:rPr>
                <w:b/>
                <w:i/>
                <w:sz w:val="22"/>
                <w:szCs w:val="22"/>
              </w:rPr>
              <w:t xml:space="preserve"> типоразмера (Световозвращающий материал тип Б)</w:t>
            </w:r>
          </w:p>
          <w:p w14:paraId="66BD53AD" w14:textId="77777777" w:rsidR="006D42E0" w:rsidRPr="00B00385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 xml:space="preserve"> 73шт 522,9 кг</w:t>
            </w:r>
          </w:p>
        </w:tc>
      </w:tr>
      <w:tr w:rsidR="006D42E0" w:rsidRPr="00B00385" w14:paraId="0B8C550E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8E45B3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>Знаки приоритета</w:t>
            </w:r>
          </w:p>
        </w:tc>
      </w:tr>
      <w:tr w:rsidR="006D42E0" w:rsidRPr="00B00385" w14:paraId="2DD15EB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1A7A82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7EB484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2.2. «Конец главной дороги» (В700)</w:t>
            </w:r>
          </w:p>
        </w:tc>
        <w:tc>
          <w:tcPr>
            <w:tcW w:w="562" w:type="pct"/>
            <w:vAlign w:val="center"/>
          </w:tcPr>
          <w:p w14:paraId="58415AC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5E4590D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1/3,3</w:t>
            </w:r>
          </w:p>
        </w:tc>
      </w:tr>
      <w:tr w:rsidR="006D42E0" w:rsidRPr="00B00385" w14:paraId="476A202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42A920D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031F031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2.4 «Уступите дорогу» (А900)</w:t>
            </w:r>
          </w:p>
        </w:tc>
        <w:tc>
          <w:tcPr>
            <w:tcW w:w="562" w:type="pct"/>
            <w:vAlign w:val="center"/>
          </w:tcPr>
          <w:p w14:paraId="16D837C2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7FDFCA8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9/21,6</w:t>
            </w:r>
          </w:p>
        </w:tc>
      </w:tr>
      <w:tr w:rsidR="006D42E0" w:rsidRPr="00B00385" w14:paraId="5CD022B1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D5F51C0" w14:textId="77777777" w:rsidR="006D42E0" w:rsidRPr="00B00385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>Запрещающие знаки</w:t>
            </w:r>
          </w:p>
        </w:tc>
      </w:tr>
      <w:tr w:rsidR="006D42E0" w:rsidRPr="00B00385" w14:paraId="66AF9A5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7CFC86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946F02E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3.1. «Въезд запрещен»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7</w:t>
            </w:r>
            <w:r w:rsidRPr="00B00385">
              <w:rPr>
                <w:sz w:val="22"/>
                <w:szCs w:val="22"/>
                <w:lang w:val="en-US"/>
              </w:rPr>
              <w:t>00)</w:t>
            </w:r>
          </w:p>
        </w:tc>
        <w:tc>
          <w:tcPr>
            <w:tcW w:w="562" w:type="pct"/>
          </w:tcPr>
          <w:p w14:paraId="7178DE5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44F784D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3/8,1</w:t>
            </w:r>
          </w:p>
        </w:tc>
      </w:tr>
      <w:tr w:rsidR="006D42E0" w:rsidRPr="00B00385" w14:paraId="7FD255C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9C1204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100E6E5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3.27. «Остановка запрещена»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7</w:t>
            </w:r>
            <w:r w:rsidRPr="00B00385">
              <w:rPr>
                <w:sz w:val="22"/>
                <w:szCs w:val="22"/>
                <w:lang w:val="en-US"/>
              </w:rPr>
              <w:t>00)</w:t>
            </w:r>
          </w:p>
        </w:tc>
        <w:tc>
          <w:tcPr>
            <w:tcW w:w="562" w:type="pct"/>
          </w:tcPr>
          <w:p w14:paraId="1AA6863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0178514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3/8,1</w:t>
            </w:r>
          </w:p>
        </w:tc>
      </w:tr>
      <w:tr w:rsidR="006D42E0" w:rsidRPr="00B00385" w14:paraId="24125EA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331EB6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D21BBD7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3.28. «Стоянка запрещена»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7</w:t>
            </w:r>
            <w:r w:rsidRPr="00B00385">
              <w:rPr>
                <w:sz w:val="22"/>
                <w:szCs w:val="22"/>
                <w:lang w:val="en-US"/>
              </w:rPr>
              <w:t>00)</w:t>
            </w:r>
          </w:p>
        </w:tc>
        <w:tc>
          <w:tcPr>
            <w:tcW w:w="562" w:type="pct"/>
          </w:tcPr>
          <w:p w14:paraId="423021F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4B94BC8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1/2,7</w:t>
            </w:r>
          </w:p>
        </w:tc>
      </w:tr>
      <w:tr w:rsidR="006D42E0" w:rsidRPr="00B00385" w14:paraId="2C3973F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6FC679BE" w14:textId="77777777" w:rsidR="006D42E0" w:rsidRPr="00B00385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>Предписывающие знаки</w:t>
            </w:r>
          </w:p>
        </w:tc>
      </w:tr>
      <w:tr w:rsidR="006D42E0" w:rsidRPr="00B00385" w14:paraId="67AA985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323CEC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FC0C3FE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4.2.1. «Объезд препятствия справа»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7</w:t>
            </w:r>
            <w:r w:rsidRPr="00B00385">
              <w:rPr>
                <w:sz w:val="22"/>
                <w:szCs w:val="22"/>
                <w:lang w:val="en-US"/>
              </w:rPr>
              <w:t>00)</w:t>
            </w:r>
          </w:p>
        </w:tc>
        <w:tc>
          <w:tcPr>
            <w:tcW w:w="562" w:type="pct"/>
          </w:tcPr>
          <w:p w14:paraId="212BD25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2931698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1/2,7</w:t>
            </w:r>
          </w:p>
        </w:tc>
      </w:tr>
      <w:tr w:rsidR="006D42E0" w:rsidRPr="00B00385" w14:paraId="31C9144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6A421B2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1AD7172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4.2.2. «Объезд препятствия слева»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7</w:t>
            </w:r>
            <w:r w:rsidRPr="00B00385">
              <w:rPr>
                <w:sz w:val="22"/>
                <w:szCs w:val="22"/>
                <w:lang w:val="en-US"/>
              </w:rPr>
              <w:t>00)</w:t>
            </w:r>
          </w:p>
        </w:tc>
        <w:tc>
          <w:tcPr>
            <w:tcW w:w="562" w:type="pct"/>
          </w:tcPr>
          <w:p w14:paraId="65E5FCB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431C5A8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2/5,4</w:t>
            </w:r>
          </w:p>
        </w:tc>
      </w:tr>
      <w:tr w:rsidR="006D42E0" w:rsidRPr="00B00385" w14:paraId="7A83FB4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A1AD21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1FA72FA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4.2.3. «Объезд препятствия справа и слева»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700)</w:t>
            </w:r>
          </w:p>
        </w:tc>
        <w:tc>
          <w:tcPr>
            <w:tcW w:w="562" w:type="pct"/>
          </w:tcPr>
          <w:p w14:paraId="4019CA9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387EFB8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2/5,4</w:t>
            </w:r>
          </w:p>
        </w:tc>
      </w:tr>
      <w:tr w:rsidR="006D42E0" w:rsidRPr="00B00385" w14:paraId="54E2E357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44BA417" w14:textId="77777777" w:rsidR="006D42E0" w:rsidRPr="00B00385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>Знаки особых предписаний</w:t>
            </w:r>
          </w:p>
        </w:tc>
      </w:tr>
      <w:tr w:rsidR="006D42E0" w:rsidRPr="00B00385" w14:paraId="04CD355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F386A6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256DD8A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5.6. «Дорога с односторонним движением» (В700)</w:t>
            </w:r>
          </w:p>
        </w:tc>
        <w:tc>
          <w:tcPr>
            <w:tcW w:w="562" w:type="pct"/>
          </w:tcPr>
          <w:p w14:paraId="697DD51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1B64CB0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1/3,3</w:t>
            </w:r>
          </w:p>
        </w:tc>
      </w:tr>
      <w:tr w:rsidR="006D42E0" w:rsidRPr="00B00385" w14:paraId="529D4F9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F85139D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F4E5E47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5.7.1 «Выезд на дорогу с односторонним движением (слева направо)» (350х1050)</w:t>
            </w:r>
          </w:p>
        </w:tc>
        <w:tc>
          <w:tcPr>
            <w:tcW w:w="562" w:type="pct"/>
            <w:vAlign w:val="center"/>
          </w:tcPr>
          <w:p w14:paraId="3C83A76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21B9090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3/7,5</w:t>
            </w:r>
          </w:p>
        </w:tc>
      </w:tr>
      <w:tr w:rsidR="006D42E0" w:rsidRPr="00B00385" w14:paraId="4A91C7B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803A7E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F4D2468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5.7.2. «Выезд на дорогу с односторонним движением (справа налево)» (350х1050)</w:t>
            </w:r>
          </w:p>
        </w:tc>
        <w:tc>
          <w:tcPr>
            <w:tcW w:w="562" w:type="pct"/>
            <w:vAlign w:val="center"/>
          </w:tcPr>
          <w:p w14:paraId="0D7A7B6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2EDC0AA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4/10</w:t>
            </w:r>
          </w:p>
        </w:tc>
      </w:tr>
      <w:tr w:rsidR="006D42E0" w:rsidRPr="00B00385" w14:paraId="495EBCE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5A88F6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E9231EB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5.15.2. «Направление движения по полосе» (В700)</w:t>
            </w:r>
          </w:p>
        </w:tc>
        <w:tc>
          <w:tcPr>
            <w:tcW w:w="562" w:type="pct"/>
            <w:vAlign w:val="center"/>
          </w:tcPr>
          <w:p w14:paraId="0991D38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3A6B81C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5/16,5</w:t>
            </w:r>
          </w:p>
        </w:tc>
      </w:tr>
      <w:tr w:rsidR="006D42E0" w:rsidRPr="00B00385" w14:paraId="79B879D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281F5A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EBA2504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5.15.3. «Начало полосы (уширение право)» (В700)</w:t>
            </w:r>
          </w:p>
        </w:tc>
        <w:tc>
          <w:tcPr>
            <w:tcW w:w="562" w:type="pct"/>
            <w:vAlign w:val="center"/>
          </w:tcPr>
          <w:p w14:paraId="262AF56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5914456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2/6,6</w:t>
            </w:r>
          </w:p>
        </w:tc>
      </w:tr>
      <w:tr w:rsidR="006D42E0" w:rsidRPr="00B00385" w14:paraId="3A5E0F0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526B74C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952AD10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5.15.4. «Начало полосы (уширение влево)» (В700)</w:t>
            </w:r>
          </w:p>
        </w:tc>
        <w:tc>
          <w:tcPr>
            <w:tcW w:w="562" w:type="pct"/>
            <w:vAlign w:val="center"/>
          </w:tcPr>
          <w:p w14:paraId="63C5F91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3CF266C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1/3,3</w:t>
            </w:r>
          </w:p>
        </w:tc>
      </w:tr>
      <w:tr w:rsidR="006D42E0" w:rsidRPr="00B00385" w14:paraId="4C873B5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573497F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2D771B0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5.17. «Место остановки трамвая» (900х600)</w:t>
            </w:r>
          </w:p>
        </w:tc>
        <w:tc>
          <w:tcPr>
            <w:tcW w:w="562" w:type="pct"/>
          </w:tcPr>
          <w:p w14:paraId="4E3163F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57D61F9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2/7,4</w:t>
            </w:r>
          </w:p>
        </w:tc>
      </w:tr>
      <w:tr w:rsidR="006D42E0" w:rsidRPr="00B00385" w14:paraId="6CD568A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AFCAE74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ABD9246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5.19.1 «Пешеходный переход» (700х700 на флуоресцентной основе 900х900)</w:t>
            </w:r>
          </w:p>
        </w:tc>
        <w:tc>
          <w:tcPr>
            <w:tcW w:w="562" w:type="pct"/>
            <w:vAlign w:val="center"/>
          </w:tcPr>
          <w:p w14:paraId="65A1644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7B90609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11/112,2</w:t>
            </w:r>
          </w:p>
        </w:tc>
      </w:tr>
      <w:tr w:rsidR="006D42E0" w:rsidRPr="00B00385" w14:paraId="71119F8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21D9222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37C01B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5.19.2 «Пешеходный переход» (700х700 на флуоресцентной основе 900х900)</w:t>
            </w:r>
          </w:p>
        </w:tc>
        <w:tc>
          <w:tcPr>
            <w:tcW w:w="562" w:type="pct"/>
            <w:vAlign w:val="center"/>
          </w:tcPr>
          <w:p w14:paraId="575B6BE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6947584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8/81,6</w:t>
            </w:r>
          </w:p>
        </w:tc>
      </w:tr>
      <w:tr w:rsidR="006D42E0" w:rsidRPr="00B00385" w14:paraId="7C35C184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C232B02" w14:textId="77777777" w:rsidR="006D42E0" w:rsidRPr="00B00385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>Информационные знаки</w:t>
            </w:r>
          </w:p>
        </w:tc>
      </w:tr>
      <w:tr w:rsidR="006D42E0" w:rsidRPr="00B00385" w14:paraId="35FD747C" w14:textId="77777777" w:rsidTr="0098330E">
        <w:trPr>
          <w:trHeight w:val="20"/>
        </w:trPr>
        <w:tc>
          <w:tcPr>
            <w:tcW w:w="270" w:type="pct"/>
            <w:vMerge w:val="restart"/>
            <w:vAlign w:val="center"/>
          </w:tcPr>
          <w:p w14:paraId="354DE45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730" w:type="pct"/>
            <w:gridSpan w:val="3"/>
            <w:vAlign w:val="center"/>
          </w:tcPr>
          <w:p w14:paraId="083D62A1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 xml:space="preserve">6.10.1 «Указатель направлений» </w:t>
            </w:r>
          </w:p>
        </w:tc>
      </w:tr>
      <w:tr w:rsidR="006D42E0" w:rsidRPr="00B00385" w14:paraId="055EE389" w14:textId="77777777" w:rsidTr="0098330E">
        <w:trPr>
          <w:trHeight w:val="20"/>
        </w:trPr>
        <w:tc>
          <w:tcPr>
            <w:tcW w:w="270" w:type="pct"/>
            <w:vMerge/>
            <w:vAlign w:val="center"/>
          </w:tcPr>
          <w:p w14:paraId="576A832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C363B4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3207х369</w:t>
            </w:r>
          </w:p>
        </w:tc>
        <w:tc>
          <w:tcPr>
            <w:tcW w:w="562" w:type="pct"/>
            <w:vAlign w:val="center"/>
          </w:tcPr>
          <w:p w14:paraId="378D9B1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4E82A77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1/20,7</w:t>
            </w:r>
          </w:p>
        </w:tc>
      </w:tr>
      <w:tr w:rsidR="006D42E0" w:rsidRPr="00B00385" w14:paraId="3F1219AE" w14:textId="77777777" w:rsidTr="0098330E">
        <w:trPr>
          <w:trHeight w:val="20"/>
        </w:trPr>
        <w:tc>
          <w:tcPr>
            <w:tcW w:w="270" w:type="pct"/>
            <w:vMerge/>
            <w:vAlign w:val="center"/>
          </w:tcPr>
          <w:p w14:paraId="244BC2C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97D2FFB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3569х2032</w:t>
            </w:r>
          </w:p>
        </w:tc>
        <w:tc>
          <w:tcPr>
            <w:tcW w:w="562" w:type="pct"/>
            <w:vAlign w:val="center"/>
          </w:tcPr>
          <w:p w14:paraId="22A66D2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65B72BA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1/126,9</w:t>
            </w:r>
          </w:p>
        </w:tc>
      </w:tr>
      <w:tr w:rsidR="006D42E0" w:rsidRPr="00B00385" w14:paraId="2C9E4A8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46FFFA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7AF8288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6.16.  «Стоп линия» (350х1050)</w:t>
            </w:r>
          </w:p>
        </w:tc>
        <w:tc>
          <w:tcPr>
            <w:tcW w:w="562" w:type="pct"/>
            <w:vAlign w:val="center"/>
          </w:tcPr>
          <w:p w14:paraId="332F859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4124675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3/7,5</w:t>
            </w:r>
          </w:p>
        </w:tc>
      </w:tr>
      <w:tr w:rsidR="006D42E0" w:rsidRPr="00B00385" w14:paraId="5696C692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F9D0A08" w14:textId="77777777" w:rsidR="006D42E0" w:rsidRPr="00B00385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>Знаки дополнительной информации (таблички)</w:t>
            </w:r>
          </w:p>
        </w:tc>
      </w:tr>
      <w:tr w:rsidR="006D42E0" w:rsidRPr="00B00385" w14:paraId="514F85F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14CBDE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81F4D12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8.2.3. «Зона действия перед знаком» (350х700)</w:t>
            </w:r>
          </w:p>
        </w:tc>
        <w:tc>
          <w:tcPr>
            <w:tcW w:w="562" w:type="pct"/>
            <w:vAlign w:val="center"/>
          </w:tcPr>
          <w:p w14:paraId="53DC7DE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4CD638D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1/1,6</w:t>
            </w:r>
          </w:p>
        </w:tc>
      </w:tr>
      <w:tr w:rsidR="006D42E0" w:rsidRPr="00B00385" w14:paraId="1DD6EB1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2D34A3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ED318FE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8.2.4. «Зона действия перед знаком и за ним» (350х700)</w:t>
            </w:r>
          </w:p>
        </w:tc>
        <w:tc>
          <w:tcPr>
            <w:tcW w:w="562" w:type="pct"/>
            <w:vAlign w:val="center"/>
          </w:tcPr>
          <w:p w14:paraId="7372893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0C07AF26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1/1,6</w:t>
            </w:r>
          </w:p>
        </w:tc>
      </w:tr>
      <w:tr w:rsidR="006D42E0" w:rsidRPr="00B00385" w14:paraId="1E56B02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905CA9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E39D8A6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8.5.4. «Время действия (24:00-6:00)» (350х700)</w:t>
            </w:r>
          </w:p>
        </w:tc>
        <w:tc>
          <w:tcPr>
            <w:tcW w:w="562" w:type="pct"/>
            <w:vAlign w:val="center"/>
          </w:tcPr>
          <w:p w14:paraId="1C39315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5925E88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1/1,6</w:t>
            </w:r>
          </w:p>
        </w:tc>
      </w:tr>
      <w:tr w:rsidR="006D42E0" w:rsidRPr="00B00385" w14:paraId="16EE474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EAFAC1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469E0D9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8.22.1. «Препятствие (объезд справа)» (500х1700)</w:t>
            </w:r>
          </w:p>
        </w:tc>
        <w:tc>
          <w:tcPr>
            <w:tcW w:w="562" w:type="pct"/>
            <w:vAlign w:val="center"/>
          </w:tcPr>
          <w:p w14:paraId="5CE3AD4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257BBC2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1/17,5</w:t>
            </w:r>
          </w:p>
        </w:tc>
      </w:tr>
      <w:tr w:rsidR="006D42E0" w:rsidRPr="00B00385" w14:paraId="1C412F5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E31A5E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1B6FF83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8.22.2. «Препятствие (объезд слева)» (500х1700)</w:t>
            </w:r>
          </w:p>
        </w:tc>
        <w:tc>
          <w:tcPr>
            <w:tcW w:w="562" w:type="pct"/>
            <w:vAlign w:val="center"/>
          </w:tcPr>
          <w:p w14:paraId="447527F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5D8A433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2/35</w:t>
            </w:r>
          </w:p>
        </w:tc>
      </w:tr>
      <w:tr w:rsidR="006D42E0" w:rsidRPr="00B00385" w14:paraId="2DB667A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BC28D8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1BB405D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8.24. «Работает эвакуатор» (700х350)</w:t>
            </w:r>
          </w:p>
        </w:tc>
        <w:tc>
          <w:tcPr>
            <w:tcW w:w="562" w:type="pct"/>
            <w:vAlign w:val="center"/>
          </w:tcPr>
          <w:p w14:paraId="47A119F5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0A6DB49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3/4,8</w:t>
            </w:r>
          </w:p>
        </w:tc>
      </w:tr>
      <w:tr w:rsidR="006D42E0" w:rsidRPr="00B00385" w14:paraId="0EA3F0C4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9B3B7EE" w14:textId="77777777" w:rsidR="006D42E0" w:rsidRPr="00B00385" w:rsidRDefault="006D42E0" w:rsidP="0098330E">
            <w:pPr>
              <w:jc w:val="center"/>
              <w:rPr>
                <w:b/>
                <w:i/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>3.1.2. Установка стоек дорожных 25 шт 687,5кг</w:t>
            </w:r>
          </w:p>
        </w:tc>
      </w:tr>
      <w:tr w:rsidR="006D42E0" w:rsidRPr="00B00385" w14:paraId="42CBD6A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25857BC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22A9A8B" w14:textId="77777777" w:rsidR="006D42E0" w:rsidRPr="00B00385" w:rsidRDefault="006D42E0" w:rsidP="0098330E">
            <w:r w:rsidRPr="00B00385">
              <w:t xml:space="preserve">Бурение ям под стойки </w:t>
            </w:r>
            <w:r w:rsidRPr="00B00385">
              <w:rPr>
                <w:lang w:val="en-US"/>
              </w:rPr>
              <w:t>d</w:t>
            </w:r>
            <w:r w:rsidRPr="00B00385">
              <w:t>=0,3 дорожных знаков с дальнейшим использованием грунта для засыпки стоек</w:t>
            </w:r>
          </w:p>
        </w:tc>
        <w:tc>
          <w:tcPr>
            <w:tcW w:w="562" w:type="pct"/>
            <w:vAlign w:val="center"/>
          </w:tcPr>
          <w:p w14:paraId="477798C4" w14:textId="77777777" w:rsidR="006D42E0" w:rsidRPr="00B00385" w:rsidRDefault="006D42E0" w:rsidP="0098330E">
            <w:pPr>
              <w:jc w:val="center"/>
            </w:pPr>
            <w:r w:rsidRPr="00B00385">
              <w:t>шт</w:t>
            </w:r>
          </w:p>
          <w:p w14:paraId="522C81FA" w14:textId="77777777" w:rsidR="006D42E0" w:rsidRPr="00B00385" w:rsidRDefault="006D42E0" w:rsidP="0098330E">
            <w:pPr>
              <w:jc w:val="center"/>
              <w:rPr>
                <w:vertAlign w:val="superscript"/>
              </w:rPr>
            </w:pPr>
            <w:r w:rsidRPr="00B00385">
              <w:t>м</w:t>
            </w:r>
            <w:r w:rsidRPr="00B00385">
              <w:rPr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10832772" w14:textId="77777777" w:rsidR="006D42E0" w:rsidRPr="00B00385" w:rsidRDefault="006D42E0" w:rsidP="0098330E">
            <w:pPr>
              <w:jc w:val="center"/>
            </w:pPr>
            <w:r w:rsidRPr="00B00385">
              <w:t>25</w:t>
            </w:r>
          </w:p>
          <w:p w14:paraId="128CE8CE" w14:textId="77777777" w:rsidR="006D42E0" w:rsidRPr="00B00385" w:rsidRDefault="006D42E0" w:rsidP="0098330E">
            <w:pPr>
              <w:jc w:val="center"/>
            </w:pPr>
            <w:r w:rsidRPr="00B00385">
              <w:t>1,8</w:t>
            </w:r>
          </w:p>
        </w:tc>
      </w:tr>
      <w:tr w:rsidR="006D42E0" w:rsidRPr="00B00385" w14:paraId="3394808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0F6271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E45C10C" w14:textId="77777777" w:rsidR="006D42E0" w:rsidRPr="00B00385" w:rsidRDefault="006D42E0" w:rsidP="0098330E">
            <w:r w:rsidRPr="00B00385">
              <w:t>СКМ 3.50</w:t>
            </w:r>
            <w:r>
              <w:t>-оцинков.</w:t>
            </w:r>
            <w:r w:rsidRPr="00B00385">
              <w:t xml:space="preserve"> (D-76мм, L-5.0м, масса 27,5 кг) - бесфундаментные</w:t>
            </w:r>
          </w:p>
        </w:tc>
        <w:tc>
          <w:tcPr>
            <w:tcW w:w="562" w:type="pct"/>
            <w:vAlign w:val="center"/>
          </w:tcPr>
          <w:p w14:paraId="750BA539" w14:textId="77777777" w:rsidR="006D42E0" w:rsidRPr="00B00385" w:rsidRDefault="006D42E0" w:rsidP="0098330E">
            <w:pPr>
              <w:jc w:val="center"/>
            </w:pPr>
            <w:r w:rsidRPr="00B00385">
              <w:t>шт</w:t>
            </w:r>
          </w:p>
          <w:p w14:paraId="5ACE80EE" w14:textId="77777777" w:rsidR="006D42E0" w:rsidRPr="00B00385" w:rsidRDefault="006D42E0" w:rsidP="0098330E">
            <w:pPr>
              <w:jc w:val="center"/>
            </w:pPr>
            <w:r w:rsidRPr="00B00385">
              <w:t>кг</w:t>
            </w:r>
          </w:p>
        </w:tc>
        <w:tc>
          <w:tcPr>
            <w:tcW w:w="618" w:type="pct"/>
            <w:vAlign w:val="center"/>
          </w:tcPr>
          <w:p w14:paraId="3F3502CD" w14:textId="77777777" w:rsidR="006D42E0" w:rsidRPr="00B00385" w:rsidRDefault="006D42E0" w:rsidP="0098330E">
            <w:pPr>
              <w:jc w:val="center"/>
            </w:pPr>
            <w:r w:rsidRPr="00B00385">
              <w:t>25</w:t>
            </w:r>
          </w:p>
          <w:p w14:paraId="6FB9523A" w14:textId="77777777" w:rsidR="006D42E0" w:rsidRPr="00B00385" w:rsidRDefault="006D42E0" w:rsidP="0098330E">
            <w:pPr>
              <w:jc w:val="center"/>
            </w:pPr>
            <w:r w:rsidRPr="00B00385">
              <w:t>687,5</w:t>
            </w:r>
          </w:p>
        </w:tc>
      </w:tr>
      <w:tr w:rsidR="006D42E0" w:rsidRPr="00B00385" w14:paraId="0A877F8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313351F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2E9D90D" w14:textId="77777777" w:rsidR="006D42E0" w:rsidRPr="00B00385" w:rsidRDefault="006D42E0" w:rsidP="0098330E">
            <w:r w:rsidRPr="00B00385">
              <w:t xml:space="preserve">Заглушки для стоек </w:t>
            </w:r>
            <w:r w:rsidRPr="00B00385">
              <w:rPr>
                <w:lang w:val="en-US"/>
              </w:rPr>
              <w:t>d</w:t>
            </w:r>
            <w:r w:rsidRPr="00B00385">
              <w:t>-76мм</w:t>
            </w:r>
          </w:p>
        </w:tc>
        <w:tc>
          <w:tcPr>
            <w:tcW w:w="562" w:type="pct"/>
            <w:vAlign w:val="center"/>
          </w:tcPr>
          <w:p w14:paraId="1038AC0E" w14:textId="77777777" w:rsidR="006D42E0" w:rsidRPr="00B00385" w:rsidRDefault="006D42E0" w:rsidP="0098330E">
            <w:pPr>
              <w:jc w:val="center"/>
            </w:pPr>
            <w:r w:rsidRPr="00B00385">
              <w:t>шт</w:t>
            </w:r>
          </w:p>
        </w:tc>
        <w:tc>
          <w:tcPr>
            <w:tcW w:w="618" w:type="pct"/>
            <w:vAlign w:val="center"/>
          </w:tcPr>
          <w:p w14:paraId="692D50F4" w14:textId="77777777" w:rsidR="006D42E0" w:rsidRPr="00B00385" w:rsidRDefault="006D42E0" w:rsidP="0098330E">
            <w:pPr>
              <w:jc w:val="center"/>
            </w:pPr>
            <w:r w:rsidRPr="00B00385">
              <w:t>25</w:t>
            </w:r>
          </w:p>
        </w:tc>
      </w:tr>
      <w:tr w:rsidR="006D42E0" w:rsidRPr="00B00385" w14:paraId="44D33D1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B3329B2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3.2. Дорожная разметка</w:t>
            </w:r>
          </w:p>
        </w:tc>
      </w:tr>
      <w:tr w:rsidR="006D42E0" w:rsidRPr="00B00385" w14:paraId="0C2F27D8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6DCB596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>3.2.1.</w:t>
            </w:r>
            <w:r w:rsidRPr="00B00385">
              <w:rPr>
                <w:sz w:val="22"/>
                <w:szCs w:val="22"/>
              </w:rPr>
              <w:t xml:space="preserve"> </w:t>
            </w:r>
            <w:r w:rsidRPr="00B00385">
              <w:rPr>
                <w:b/>
                <w:bCs/>
                <w:i/>
                <w:iCs/>
                <w:sz w:val="22"/>
                <w:szCs w:val="22"/>
              </w:rPr>
              <w:t>Устройство дорожной разметки из горячего пластика со светоотражающими элементами</w:t>
            </w:r>
          </w:p>
        </w:tc>
      </w:tr>
      <w:tr w:rsidR="006D42E0" w:rsidRPr="00B00385" w14:paraId="36F94C3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8182FC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2ECF859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1.1. «Сплошная линия» шириной 15 см</w:t>
            </w:r>
          </w:p>
        </w:tc>
        <w:tc>
          <w:tcPr>
            <w:tcW w:w="562" w:type="pct"/>
            <w:vAlign w:val="center"/>
          </w:tcPr>
          <w:p w14:paraId="7800441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3D4258A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354F5D53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40BC198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164</w:t>
            </w:r>
          </w:p>
          <w:p w14:paraId="0B2B80B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24,6</w:t>
            </w:r>
          </w:p>
          <w:p w14:paraId="1EF4F8C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24,6</w:t>
            </w:r>
          </w:p>
        </w:tc>
      </w:tr>
      <w:tr w:rsidR="006D42E0" w:rsidRPr="00B00385" w14:paraId="2079328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4ED332C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AD0CF03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1.5. «Разделение полос движения» (короткая прерывистая) шириной 10см</w:t>
            </w:r>
          </w:p>
        </w:tc>
        <w:tc>
          <w:tcPr>
            <w:tcW w:w="562" w:type="pct"/>
            <w:vAlign w:val="center"/>
          </w:tcPr>
          <w:p w14:paraId="67A2907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628DE28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78391E93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4256E80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243</w:t>
            </w:r>
          </w:p>
          <w:p w14:paraId="1B116EA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24</w:t>
            </w:r>
          </w:p>
          <w:p w14:paraId="06CDCE8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6</w:t>
            </w:r>
          </w:p>
        </w:tc>
      </w:tr>
      <w:tr w:rsidR="006D42E0" w:rsidRPr="00B00385" w14:paraId="5745A2E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493B62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1BF41C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1.5. «Разделение полос движения» (короткая прерывистая) шириной 15см</w:t>
            </w:r>
          </w:p>
        </w:tc>
        <w:tc>
          <w:tcPr>
            <w:tcW w:w="562" w:type="pct"/>
            <w:vAlign w:val="center"/>
          </w:tcPr>
          <w:p w14:paraId="714BE3D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077143F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1F493ADE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57640BD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198</w:t>
            </w:r>
          </w:p>
          <w:p w14:paraId="34275C5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29,7</w:t>
            </w:r>
          </w:p>
          <w:p w14:paraId="650DA37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7,5</w:t>
            </w:r>
          </w:p>
        </w:tc>
      </w:tr>
      <w:tr w:rsidR="006D42E0" w:rsidRPr="00B00385" w14:paraId="2148298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586CC5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F58D77A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1.6. «Линия приближения» (длинная прерывистая) шириной 15см</w:t>
            </w:r>
          </w:p>
        </w:tc>
        <w:tc>
          <w:tcPr>
            <w:tcW w:w="562" w:type="pct"/>
            <w:vAlign w:val="center"/>
          </w:tcPr>
          <w:p w14:paraId="4E4F48E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52AD6B4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61F8C7E6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2019A53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199</w:t>
            </w:r>
          </w:p>
          <w:p w14:paraId="12E4D11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30</w:t>
            </w:r>
          </w:p>
          <w:p w14:paraId="6F36B84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22,5</w:t>
            </w:r>
          </w:p>
        </w:tc>
      </w:tr>
      <w:tr w:rsidR="006D42E0" w:rsidRPr="00B00385" w14:paraId="0AC2AC5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86CE5D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4BA8136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1.7. «Полоса движения на перекрестке или парковка» шириной 15см</w:t>
            </w:r>
          </w:p>
        </w:tc>
        <w:tc>
          <w:tcPr>
            <w:tcW w:w="562" w:type="pct"/>
            <w:vAlign w:val="center"/>
          </w:tcPr>
          <w:p w14:paraId="71FBC41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629F820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1C4BF2D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28AF6FE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96</w:t>
            </w:r>
          </w:p>
          <w:p w14:paraId="6D64D64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14,4</w:t>
            </w:r>
          </w:p>
          <w:p w14:paraId="507DF23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7,2</w:t>
            </w:r>
          </w:p>
        </w:tc>
      </w:tr>
      <w:tr w:rsidR="006D42E0" w:rsidRPr="00B00385" w14:paraId="2199D25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95B009D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33373E7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1.11 «Одностороннее перестроение» (сплошная и пунктирная линия) шириной 15см</w:t>
            </w:r>
          </w:p>
        </w:tc>
        <w:tc>
          <w:tcPr>
            <w:tcW w:w="562" w:type="pct"/>
            <w:vAlign w:val="center"/>
          </w:tcPr>
          <w:p w14:paraId="47F2623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38AE0CF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0834B37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68D6354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17</w:t>
            </w:r>
          </w:p>
          <w:p w14:paraId="7CC7869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2,55</w:t>
            </w:r>
          </w:p>
          <w:p w14:paraId="0D84255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4,46</w:t>
            </w:r>
          </w:p>
        </w:tc>
      </w:tr>
      <w:tr w:rsidR="006D42E0" w:rsidRPr="00B00385" w14:paraId="53B4ECB2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52691D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>3.2.2. Устройство дорожной разметки из холодного пластика со световозвращающими элементами</w:t>
            </w:r>
          </w:p>
        </w:tc>
      </w:tr>
      <w:tr w:rsidR="006D42E0" w:rsidRPr="00B00385" w14:paraId="7E72179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EE9467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64179AF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1.12 «Стоп линия»</w:t>
            </w:r>
          </w:p>
        </w:tc>
        <w:tc>
          <w:tcPr>
            <w:tcW w:w="562" w:type="pct"/>
            <w:vAlign w:val="center"/>
          </w:tcPr>
          <w:p w14:paraId="08E5ED5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77CFEAD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7,6</w:t>
            </w:r>
          </w:p>
        </w:tc>
      </w:tr>
      <w:tr w:rsidR="006D42E0" w:rsidRPr="00B00385" w14:paraId="1DFBDC2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9FF1C7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AF41F1B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1.14.1 «Пешеходный переход 4м» (белый цвет)</w:t>
            </w:r>
          </w:p>
          <w:p w14:paraId="125A1DD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(желтый цвет)</w:t>
            </w:r>
          </w:p>
        </w:tc>
        <w:tc>
          <w:tcPr>
            <w:tcW w:w="562" w:type="pct"/>
            <w:vAlign w:val="center"/>
          </w:tcPr>
          <w:p w14:paraId="26384C9A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58DF74F4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0F9699A6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27,2</w:t>
            </w:r>
          </w:p>
          <w:p w14:paraId="1F91231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22,4</w:t>
            </w:r>
          </w:p>
        </w:tc>
      </w:tr>
      <w:tr w:rsidR="006D42E0" w:rsidRPr="00B00385" w14:paraId="018D4A3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239CA3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E0F7818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1.14.1 «Пешеходный переход 6м» (белый цвет)</w:t>
            </w:r>
          </w:p>
          <w:p w14:paraId="127F21F0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(желтый цвет)</w:t>
            </w:r>
          </w:p>
        </w:tc>
        <w:tc>
          <w:tcPr>
            <w:tcW w:w="562" w:type="pct"/>
            <w:vAlign w:val="center"/>
          </w:tcPr>
          <w:p w14:paraId="3245B946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37E1780A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5FC6E7A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40,8</w:t>
            </w:r>
          </w:p>
          <w:p w14:paraId="6CB1F19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38,4</w:t>
            </w:r>
          </w:p>
        </w:tc>
      </w:tr>
      <w:tr w:rsidR="006D42E0" w:rsidRPr="00B00385" w14:paraId="7ABC734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464708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C3EABE3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 xml:space="preserve">1.16.2 «Разделение потоков одного направления» </w:t>
            </w:r>
          </w:p>
        </w:tc>
        <w:tc>
          <w:tcPr>
            <w:tcW w:w="562" w:type="pct"/>
            <w:vAlign w:val="center"/>
          </w:tcPr>
          <w:p w14:paraId="4B55009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1703756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9,08</w:t>
            </w:r>
          </w:p>
        </w:tc>
      </w:tr>
      <w:tr w:rsidR="006D42E0" w:rsidRPr="00B00385" w14:paraId="2C60E97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A9FF3E4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55C3E2E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1.18 «Направление движения по полосам (прямо)»</w:t>
            </w:r>
          </w:p>
        </w:tc>
        <w:tc>
          <w:tcPr>
            <w:tcW w:w="562" w:type="pct"/>
            <w:vAlign w:val="center"/>
          </w:tcPr>
          <w:p w14:paraId="4ECA481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413BC0D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3,18</w:t>
            </w:r>
          </w:p>
        </w:tc>
      </w:tr>
      <w:tr w:rsidR="006D42E0" w:rsidRPr="00B00385" w14:paraId="5F100F5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CE873E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CB28B28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1.18 «Направление движения по полосам (лево/право)»</w:t>
            </w:r>
          </w:p>
        </w:tc>
        <w:tc>
          <w:tcPr>
            <w:tcW w:w="562" w:type="pct"/>
            <w:vAlign w:val="center"/>
          </w:tcPr>
          <w:p w14:paraId="0891402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47569146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5,88</w:t>
            </w:r>
          </w:p>
        </w:tc>
      </w:tr>
      <w:tr w:rsidR="006D42E0" w:rsidRPr="00B00385" w14:paraId="15BF0FDF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62A099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b/>
                <w:i/>
                <w:sz w:val="22"/>
                <w:szCs w:val="22"/>
              </w:rPr>
              <w:t>3.2.3. Устройство дорожной разметки из краски со световозвращающими элементами</w:t>
            </w:r>
          </w:p>
        </w:tc>
      </w:tr>
      <w:tr w:rsidR="006D42E0" w:rsidRPr="00B00385" w14:paraId="12EA434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DD096F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63C10A5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1.2. «Край проезжей части» шириной 10см</w:t>
            </w:r>
          </w:p>
        </w:tc>
        <w:tc>
          <w:tcPr>
            <w:tcW w:w="562" w:type="pct"/>
            <w:vAlign w:val="center"/>
          </w:tcPr>
          <w:p w14:paraId="6957430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53B399D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2C21CAB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276985E6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246</w:t>
            </w:r>
          </w:p>
          <w:p w14:paraId="164298B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45</w:t>
            </w:r>
          </w:p>
          <w:p w14:paraId="13E9FF0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25</w:t>
            </w:r>
          </w:p>
        </w:tc>
      </w:tr>
      <w:tr w:rsidR="006D42E0" w:rsidRPr="00B00385" w14:paraId="5B97410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023E56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C24FF8E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1.2. «Край проезжей части» шириной 15см</w:t>
            </w:r>
          </w:p>
        </w:tc>
        <w:tc>
          <w:tcPr>
            <w:tcW w:w="562" w:type="pct"/>
            <w:vAlign w:val="center"/>
          </w:tcPr>
          <w:p w14:paraId="726CC19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514B202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4A1E879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1045520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134</w:t>
            </w:r>
          </w:p>
          <w:p w14:paraId="4E688EA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20,1</w:t>
            </w:r>
          </w:p>
          <w:p w14:paraId="1C35EB7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20,1</w:t>
            </w:r>
          </w:p>
        </w:tc>
      </w:tr>
      <w:tr w:rsidR="006D42E0" w:rsidRPr="00B00385" w14:paraId="015806C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4A6424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94928A9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1.2. «Край проезжей части» шириной 20см</w:t>
            </w:r>
          </w:p>
        </w:tc>
        <w:tc>
          <w:tcPr>
            <w:tcW w:w="562" w:type="pct"/>
            <w:vAlign w:val="center"/>
          </w:tcPr>
          <w:p w14:paraId="56A99BD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43CC1C4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0866EC0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6F7A710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123</w:t>
            </w:r>
          </w:p>
          <w:p w14:paraId="474F369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24,6</w:t>
            </w:r>
          </w:p>
          <w:p w14:paraId="44EE344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24,6</w:t>
            </w:r>
          </w:p>
        </w:tc>
      </w:tr>
      <w:tr w:rsidR="006D42E0" w:rsidRPr="00B00385" w14:paraId="2EDD202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907926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28811B3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1.4. «Запрет остановки» (Желтая) шириной 10см</w:t>
            </w:r>
          </w:p>
        </w:tc>
        <w:tc>
          <w:tcPr>
            <w:tcW w:w="562" w:type="pct"/>
            <w:vAlign w:val="center"/>
          </w:tcPr>
          <w:p w14:paraId="591BB94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17A0F38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14AAC8A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76E05CE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48</w:t>
            </w:r>
          </w:p>
          <w:p w14:paraId="1858C02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4,8</w:t>
            </w:r>
          </w:p>
          <w:p w14:paraId="1FD0F89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4,8</w:t>
            </w:r>
          </w:p>
        </w:tc>
      </w:tr>
      <w:tr w:rsidR="006D42E0" w:rsidRPr="00B00385" w14:paraId="4D2D840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4266E1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159B1D0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1.4. «Запрет остановки» (Желтая) шириной 15см</w:t>
            </w:r>
          </w:p>
        </w:tc>
        <w:tc>
          <w:tcPr>
            <w:tcW w:w="562" w:type="pct"/>
            <w:vAlign w:val="center"/>
          </w:tcPr>
          <w:p w14:paraId="6907230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51D85CD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746DEB4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37E91BA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171</w:t>
            </w:r>
          </w:p>
          <w:p w14:paraId="04D79DE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25,7</w:t>
            </w:r>
          </w:p>
          <w:p w14:paraId="5ED2846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25,7</w:t>
            </w:r>
          </w:p>
        </w:tc>
      </w:tr>
      <w:tr w:rsidR="006D42E0" w:rsidRPr="00B00385" w14:paraId="54F8F6B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62F1E5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8ABDDFA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1.4. «Запрет остановки» (Желтая) шириной 20см</w:t>
            </w:r>
          </w:p>
        </w:tc>
        <w:tc>
          <w:tcPr>
            <w:tcW w:w="562" w:type="pct"/>
            <w:vAlign w:val="center"/>
          </w:tcPr>
          <w:p w14:paraId="346F88A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35DA376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0F8D126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320725E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38</w:t>
            </w:r>
          </w:p>
          <w:p w14:paraId="5744C7E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7,6</w:t>
            </w:r>
          </w:p>
          <w:p w14:paraId="04B5FEB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7,6</w:t>
            </w:r>
          </w:p>
        </w:tc>
      </w:tr>
      <w:tr w:rsidR="006D42E0" w:rsidRPr="00B00385" w14:paraId="24B4775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E1C99B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A423B9A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1.8. «Отделение переходно-скоростных полос» шириной 20см</w:t>
            </w:r>
          </w:p>
        </w:tc>
        <w:tc>
          <w:tcPr>
            <w:tcW w:w="562" w:type="pct"/>
            <w:vAlign w:val="center"/>
          </w:tcPr>
          <w:p w14:paraId="39F5644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1614CFC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377328C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57EF67C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75</w:t>
            </w:r>
          </w:p>
          <w:p w14:paraId="166E0EB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15</w:t>
            </w:r>
          </w:p>
          <w:p w14:paraId="173699B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3,75</w:t>
            </w:r>
          </w:p>
        </w:tc>
      </w:tr>
      <w:tr w:rsidR="006D42E0" w:rsidRPr="00B00385" w14:paraId="2B00387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A525D3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4CE7A9F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1.10. «Запрет стоянки» желтая прерывистая линия шириной 15см</w:t>
            </w:r>
          </w:p>
        </w:tc>
        <w:tc>
          <w:tcPr>
            <w:tcW w:w="562" w:type="pct"/>
            <w:vAlign w:val="center"/>
          </w:tcPr>
          <w:p w14:paraId="0042DA5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1FBFE8E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lastRenderedPageBreak/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20565B2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2BF2E33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lastRenderedPageBreak/>
              <w:t>96</w:t>
            </w:r>
          </w:p>
          <w:p w14:paraId="2003BA3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lastRenderedPageBreak/>
              <w:t>14,4</w:t>
            </w:r>
          </w:p>
          <w:p w14:paraId="4A0B351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7,2</w:t>
            </w:r>
          </w:p>
        </w:tc>
      </w:tr>
      <w:tr w:rsidR="006D42E0" w:rsidRPr="00B00385" w14:paraId="22B980CB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2827B1B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3.3. Тактильная плитка толщиной 8см</w:t>
            </w:r>
          </w:p>
        </w:tc>
      </w:tr>
      <w:tr w:rsidR="006D42E0" w:rsidRPr="00B00385" w14:paraId="094D387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18EB84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B3F3430" w14:textId="77777777" w:rsidR="006D42E0" w:rsidRPr="00B00385" w:rsidRDefault="006D42E0" w:rsidP="0098330E">
            <w:pPr>
              <w:rPr>
                <w:color w:val="000000"/>
                <w:sz w:val="22"/>
                <w:szCs w:val="22"/>
              </w:rPr>
            </w:pPr>
            <w:r w:rsidRPr="00B00385">
              <w:rPr>
                <w:color w:val="000000"/>
                <w:sz w:val="22"/>
                <w:szCs w:val="22"/>
              </w:rPr>
              <w:t>Тактильный указатель "Поле внимания" (рифы типа усеченных конусов в линейном порядке) плитка 300х300х80 мм</w:t>
            </w:r>
          </w:p>
        </w:tc>
        <w:tc>
          <w:tcPr>
            <w:tcW w:w="562" w:type="pct"/>
            <w:vAlign w:val="center"/>
          </w:tcPr>
          <w:p w14:paraId="62C1CD1C" w14:textId="77777777" w:rsidR="006D42E0" w:rsidRPr="00B0038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B00385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3FE6837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28</w:t>
            </w:r>
          </w:p>
        </w:tc>
      </w:tr>
      <w:tr w:rsidR="006D42E0" w:rsidRPr="00B00385" w14:paraId="098A1C3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27C838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DCE9867" w14:textId="77777777" w:rsidR="006D42E0" w:rsidRPr="00B00385" w:rsidRDefault="006D42E0" w:rsidP="0098330E">
            <w:pPr>
              <w:rPr>
                <w:color w:val="000000"/>
                <w:sz w:val="22"/>
                <w:szCs w:val="22"/>
              </w:rPr>
            </w:pPr>
            <w:r w:rsidRPr="00B00385">
              <w:rPr>
                <w:color w:val="000000"/>
                <w:sz w:val="22"/>
                <w:szCs w:val="22"/>
              </w:rPr>
              <w:t>Тактильный указатель "Поле внимания в сторону какого-либо значимого объекта" (с тремя параллельными рифами) плитка 180х300х80 мм</w:t>
            </w:r>
          </w:p>
        </w:tc>
        <w:tc>
          <w:tcPr>
            <w:tcW w:w="562" w:type="pct"/>
            <w:vAlign w:val="center"/>
          </w:tcPr>
          <w:p w14:paraId="69B97079" w14:textId="77777777" w:rsidR="006D42E0" w:rsidRPr="00B0038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B00385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0A1CAF9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90</w:t>
            </w:r>
          </w:p>
        </w:tc>
      </w:tr>
      <w:tr w:rsidR="006D42E0" w:rsidRPr="00B00385" w14:paraId="4A53D70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268247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04BF0ED" w14:textId="77777777" w:rsidR="006D42E0" w:rsidRPr="00B00385" w:rsidRDefault="006D42E0" w:rsidP="0098330E">
            <w:pPr>
              <w:rPr>
                <w:color w:val="000000"/>
                <w:sz w:val="22"/>
                <w:szCs w:val="22"/>
              </w:rPr>
            </w:pPr>
            <w:r w:rsidRPr="00B00385">
              <w:rPr>
                <w:color w:val="000000"/>
                <w:sz w:val="22"/>
                <w:szCs w:val="22"/>
              </w:rPr>
              <w:t>Тактильный указатель "Поле перед пешеходным переходом" (с девятью параллельными продольными рифами) плитка 500х500х80 мм</w:t>
            </w:r>
          </w:p>
        </w:tc>
        <w:tc>
          <w:tcPr>
            <w:tcW w:w="562" w:type="pct"/>
            <w:vAlign w:val="center"/>
          </w:tcPr>
          <w:p w14:paraId="3C668C10" w14:textId="77777777" w:rsidR="006D42E0" w:rsidRPr="00B0038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4518251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134</w:t>
            </w:r>
          </w:p>
        </w:tc>
      </w:tr>
      <w:tr w:rsidR="006D42E0" w:rsidRPr="00B00385" w14:paraId="079EFF0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D6DAC3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374B769" w14:textId="77777777" w:rsidR="006D42E0" w:rsidRPr="00B00385" w:rsidRDefault="006D42E0" w:rsidP="0098330E">
            <w:pPr>
              <w:rPr>
                <w:color w:val="000000"/>
                <w:sz w:val="22"/>
                <w:szCs w:val="22"/>
              </w:rPr>
            </w:pPr>
            <w:r w:rsidRPr="00B00385">
              <w:rPr>
                <w:color w:val="000000"/>
                <w:sz w:val="22"/>
                <w:szCs w:val="22"/>
              </w:rPr>
              <w:t>Тактильный указатель "Запрет движения" (рифы типа усеченных конусов в шахматном порядке) плитка 500х500х80 мм</w:t>
            </w:r>
          </w:p>
        </w:tc>
        <w:tc>
          <w:tcPr>
            <w:tcW w:w="562" w:type="pct"/>
            <w:vAlign w:val="center"/>
          </w:tcPr>
          <w:p w14:paraId="6FAD138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5DD320D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425</w:t>
            </w:r>
          </w:p>
        </w:tc>
      </w:tr>
      <w:tr w:rsidR="006D42E0" w:rsidRPr="00B00385" w14:paraId="2BBBB75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9AA176A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D512AFB" w14:textId="77777777" w:rsidR="006D42E0" w:rsidRPr="00B00385" w:rsidRDefault="006D42E0" w:rsidP="0098330E">
            <w:pPr>
              <w:rPr>
                <w:color w:val="000000"/>
                <w:sz w:val="22"/>
                <w:szCs w:val="22"/>
              </w:rPr>
            </w:pPr>
            <w:r w:rsidRPr="00B00385">
              <w:rPr>
                <w:color w:val="000000"/>
                <w:sz w:val="22"/>
                <w:szCs w:val="22"/>
              </w:rPr>
              <w:t>Тактильный указатель «Рифы типа усеченных конусов в линейном порядке» (перед лестницей) плитка 500х500х80 мм</w:t>
            </w:r>
          </w:p>
        </w:tc>
        <w:tc>
          <w:tcPr>
            <w:tcW w:w="562" w:type="pct"/>
            <w:vAlign w:val="center"/>
          </w:tcPr>
          <w:p w14:paraId="7DEAA13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2D36D5F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94</w:t>
            </w:r>
          </w:p>
        </w:tc>
      </w:tr>
      <w:tr w:rsidR="006D42E0" w:rsidRPr="00B00385" w14:paraId="58D1675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B75E83C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55B3F41" w14:textId="77777777" w:rsidR="006D42E0" w:rsidRPr="00B00385" w:rsidRDefault="006D42E0" w:rsidP="0098330E">
            <w:pPr>
              <w:rPr>
                <w:color w:val="000000"/>
                <w:sz w:val="22"/>
                <w:szCs w:val="22"/>
              </w:rPr>
            </w:pPr>
            <w:r w:rsidRPr="00B00385">
              <w:rPr>
                <w:color w:val="000000"/>
                <w:sz w:val="22"/>
                <w:szCs w:val="22"/>
              </w:rPr>
              <w:t>Тактильный указатель вдоль края платформы «Шуцлиния» плитка 630х100х80 мм</w:t>
            </w:r>
          </w:p>
        </w:tc>
        <w:tc>
          <w:tcPr>
            <w:tcW w:w="562" w:type="pct"/>
            <w:vAlign w:val="center"/>
          </w:tcPr>
          <w:p w14:paraId="28968B5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326B48B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92</w:t>
            </w:r>
          </w:p>
        </w:tc>
      </w:tr>
      <w:tr w:rsidR="006D42E0" w:rsidRPr="00B00385" w14:paraId="0A503D6E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476BD7C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Раздел 4. Обустройство дороги на период строительства</w:t>
            </w:r>
          </w:p>
        </w:tc>
      </w:tr>
      <w:tr w:rsidR="006D42E0" w:rsidRPr="00B00385" w14:paraId="21842054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43515058" w14:textId="77777777" w:rsidR="006D42E0" w:rsidRPr="00B00385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 xml:space="preserve">4.1. Установка и демонтаж временных дорожных знаков </w:t>
            </w:r>
            <w:r w:rsidRPr="00B00385">
              <w:rPr>
                <w:b/>
                <w:sz w:val="22"/>
                <w:szCs w:val="22"/>
                <w:lang w:val="en-US"/>
              </w:rPr>
              <w:t>II</w:t>
            </w:r>
            <w:r w:rsidRPr="00B00385">
              <w:rPr>
                <w:b/>
                <w:sz w:val="22"/>
                <w:szCs w:val="22"/>
              </w:rPr>
              <w:t xml:space="preserve"> типоразмера </w:t>
            </w:r>
            <w:r w:rsidRPr="00B00385">
              <w:rPr>
                <w:b/>
                <w:bCs/>
                <w:sz w:val="22"/>
                <w:szCs w:val="22"/>
              </w:rPr>
              <w:t xml:space="preserve">(световозвращающий материал тип Б) </w:t>
            </w:r>
            <w:r w:rsidRPr="00B00385">
              <w:rPr>
                <w:b/>
                <w:sz w:val="22"/>
                <w:szCs w:val="22"/>
              </w:rPr>
              <w:t>на переносных треногах по захваткам (длина захватки 200м с перекрытием полосы движения)</w:t>
            </w:r>
          </w:p>
        </w:tc>
      </w:tr>
      <w:tr w:rsidR="006D42E0" w:rsidRPr="00B00385" w14:paraId="1C117A6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4D9009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3F99FE3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1.20.2 (А-900) – (6 перестановок)</w:t>
            </w:r>
          </w:p>
        </w:tc>
        <w:tc>
          <w:tcPr>
            <w:tcW w:w="562" w:type="pct"/>
            <w:vAlign w:val="center"/>
          </w:tcPr>
          <w:p w14:paraId="4A77B64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6D98DADE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1/ 2,4</w:t>
            </w:r>
          </w:p>
        </w:tc>
      </w:tr>
      <w:tr w:rsidR="006D42E0" w:rsidRPr="00B00385" w14:paraId="2705EC0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59074F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1E300A3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1.20.3 (А-900) – (6 перестановок)</w:t>
            </w:r>
          </w:p>
        </w:tc>
        <w:tc>
          <w:tcPr>
            <w:tcW w:w="562" w:type="pct"/>
            <w:vAlign w:val="center"/>
          </w:tcPr>
          <w:p w14:paraId="2C9C6B2C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07C83780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1/ 2,4</w:t>
            </w:r>
          </w:p>
        </w:tc>
      </w:tr>
      <w:tr w:rsidR="006D42E0" w:rsidRPr="00B00385" w14:paraId="5047A8A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93CFA8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362C330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1.25 (А-900) – (6 перестановок)</w:t>
            </w:r>
          </w:p>
        </w:tc>
        <w:tc>
          <w:tcPr>
            <w:tcW w:w="562" w:type="pct"/>
            <w:vAlign w:val="center"/>
          </w:tcPr>
          <w:p w14:paraId="1EE6D53E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188F65F8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4/ 9,6</w:t>
            </w:r>
          </w:p>
        </w:tc>
      </w:tr>
      <w:tr w:rsidR="006D42E0" w:rsidRPr="00B00385" w14:paraId="208D1D9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81D9BB4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2EB3975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2.6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25081B04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4301364E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2/ 5,4</w:t>
            </w:r>
          </w:p>
        </w:tc>
      </w:tr>
      <w:tr w:rsidR="006D42E0" w:rsidRPr="00B00385" w14:paraId="04CE58D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0B5CA4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91CFEA0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2.7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2860FFE4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2C459769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1/ 2,7</w:t>
            </w:r>
          </w:p>
        </w:tc>
      </w:tr>
      <w:tr w:rsidR="006D42E0" w:rsidRPr="00B00385" w14:paraId="1061E05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B33AEDC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8C81DF2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3.20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00316F4F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0387EB7E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4/ 10,8</w:t>
            </w:r>
          </w:p>
        </w:tc>
      </w:tr>
      <w:tr w:rsidR="006D42E0" w:rsidRPr="00B00385" w14:paraId="7FDB786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5E77DB3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CCDE965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3.24 (50 км)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-700) - (0 перестановок)</w:t>
            </w:r>
          </w:p>
        </w:tc>
        <w:tc>
          <w:tcPr>
            <w:tcW w:w="562" w:type="pct"/>
            <w:vAlign w:val="center"/>
          </w:tcPr>
          <w:p w14:paraId="327FB414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682C202E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-/-</w:t>
            </w:r>
          </w:p>
        </w:tc>
      </w:tr>
      <w:tr w:rsidR="006D42E0" w:rsidRPr="00B00385" w14:paraId="7AD4847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1A6CC47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6F796F0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3.24 (70 км)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-700) - (0 перестановок)</w:t>
            </w:r>
          </w:p>
        </w:tc>
        <w:tc>
          <w:tcPr>
            <w:tcW w:w="562" w:type="pct"/>
            <w:vAlign w:val="center"/>
          </w:tcPr>
          <w:p w14:paraId="3366322E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729FE301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-/-</w:t>
            </w:r>
          </w:p>
        </w:tc>
      </w:tr>
      <w:tr w:rsidR="006D42E0" w:rsidRPr="00B00385" w14:paraId="66F112C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5EAA0AC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522BF6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3.24 (40</w:t>
            </w:r>
            <w:r w:rsidRPr="00B00385">
              <w:rPr>
                <w:sz w:val="22"/>
                <w:szCs w:val="22"/>
                <w:lang w:val="en-US"/>
              </w:rPr>
              <w:t xml:space="preserve"> </w:t>
            </w:r>
            <w:r w:rsidRPr="00B00385">
              <w:rPr>
                <w:sz w:val="22"/>
                <w:szCs w:val="22"/>
              </w:rPr>
              <w:t>км)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31168361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47BADE5B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2/ 5,4</w:t>
            </w:r>
          </w:p>
        </w:tc>
      </w:tr>
      <w:tr w:rsidR="006D42E0" w:rsidRPr="00B00385" w14:paraId="10ABFB0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96A9F0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A63D2F8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 xml:space="preserve">3.25 </w:t>
            </w:r>
            <w:r w:rsidRPr="00B00385">
              <w:rPr>
                <w:sz w:val="22"/>
                <w:szCs w:val="22"/>
                <w:lang w:val="en-US"/>
              </w:rPr>
              <w:t>(D</w:t>
            </w:r>
            <w:r w:rsidRPr="00B00385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02A13E80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7EE77622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2/ 5,4</w:t>
            </w:r>
          </w:p>
        </w:tc>
      </w:tr>
      <w:tr w:rsidR="006D42E0" w:rsidRPr="00B00385" w14:paraId="2300530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0CB068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7C5421A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 xml:space="preserve">3.31 </w:t>
            </w:r>
            <w:r w:rsidRPr="00B00385">
              <w:rPr>
                <w:sz w:val="22"/>
                <w:szCs w:val="22"/>
                <w:lang w:val="en-US"/>
              </w:rPr>
              <w:t>(D</w:t>
            </w:r>
            <w:r w:rsidRPr="00B00385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6585C4F9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57E26317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2/ 5,4</w:t>
            </w:r>
          </w:p>
        </w:tc>
      </w:tr>
      <w:tr w:rsidR="006D42E0" w:rsidRPr="00B00385" w14:paraId="00381E8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E7D2B8C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2FC8011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4.2.1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2BC9B65D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7465CB60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1/ 2,7</w:t>
            </w:r>
          </w:p>
        </w:tc>
      </w:tr>
      <w:tr w:rsidR="006D42E0" w:rsidRPr="00B00385" w14:paraId="5D4E201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3F9110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50EA1B9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4.2.2 (</w:t>
            </w:r>
            <w:r w:rsidRPr="00B00385">
              <w:rPr>
                <w:sz w:val="22"/>
                <w:szCs w:val="22"/>
                <w:lang w:val="en-US"/>
              </w:rPr>
              <w:t>D</w:t>
            </w:r>
            <w:r w:rsidRPr="00B00385">
              <w:rPr>
                <w:sz w:val="22"/>
                <w:szCs w:val="22"/>
              </w:rPr>
              <w:t>-700) – (6 перестановок)</w:t>
            </w:r>
          </w:p>
        </w:tc>
        <w:tc>
          <w:tcPr>
            <w:tcW w:w="562" w:type="pct"/>
            <w:vAlign w:val="center"/>
          </w:tcPr>
          <w:p w14:paraId="1D5EDAD6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5AFDFFE0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1/ 2,7</w:t>
            </w:r>
          </w:p>
        </w:tc>
      </w:tr>
      <w:tr w:rsidR="006D42E0" w:rsidRPr="00B00385" w14:paraId="21666B6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931B6C6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33D880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8.1.1 (350х700) – (6 перестановок)</w:t>
            </w:r>
          </w:p>
        </w:tc>
        <w:tc>
          <w:tcPr>
            <w:tcW w:w="562" w:type="pct"/>
            <w:vAlign w:val="center"/>
          </w:tcPr>
          <w:p w14:paraId="0A98FE18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2A588802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1/ 2,7</w:t>
            </w:r>
          </w:p>
        </w:tc>
      </w:tr>
      <w:tr w:rsidR="006D42E0" w:rsidRPr="00B00385" w14:paraId="2E38B9F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133FF0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2CA8AFF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8.2.1 (350х700) – (6 перестановок)</w:t>
            </w:r>
          </w:p>
        </w:tc>
        <w:tc>
          <w:tcPr>
            <w:tcW w:w="562" w:type="pct"/>
            <w:vAlign w:val="center"/>
          </w:tcPr>
          <w:p w14:paraId="5F435D55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shd w:val="clear" w:color="auto" w:fill="auto"/>
            <w:vAlign w:val="center"/>
          </w:tcPr>
          <w:p w14:paraId="36607A18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2/ 3,2</w:t>
            </w:r>
          </w:p>
        </w:tc>
      </w:tr>
      <w:tr w:rsidR="006D42E0" w:rsidRPr="00B00385" w14:paraId="4E8BB16A" w14:textId="77777777" w:rsidTr="0098330E">
        <w:trPr>
          <w:trHeight w:val="20"/>
        </w:trPr>
        <w:tc>
          <w:tcPr>
            <w:tcW w:w="3820" w:type="pct"/>
            <w:gridSpan w:val="2"/>
            <w:shd w:val="clear" w:color="auto" w:fill="D9D9D9"/>
            <w:vAlign w:val="center"/>
          </w:tcPr>
          <w:p w14:paraId="514425DB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4.2 Информационный щит 1700х3000 (установка, демонтаж 1 раз):</w:t>
            </w:r>
          </w:p>
        </w:tc>
        <w:tc>
          <w:tcPr>
            <w:tcW w:w="562" w:type="pct"/>
            <w:shd w:val="clear" w:color="auto" w:fill="D9D9D9"/>
            <w:vAlign w:val="center"/>
          </w:tcPr>
          <w:p w14:paraId="3E6D2191" w14:textId="77777777" w:rsidR="006D42E0" w:rsidRPr="00B00385" w:rsidRDefault="006D42E0" w:rsidP="0098330E">
            <w:pPr>
              <w:jc w:val="center"/>
              <w:rPr>
                <w:b/>
              </w:rPr>
            </w:pPr>
            <w:r w:rsidRPr="00B00385">
              <w:rPr>
                <w:b/>
                <w:sz w:val="22"/>
                <w:szCs w:val="22"/>
              </w:rPr>
              <w:t>шт./кг</w:t>
            </w:r>
          </w:p>
        </w:tc>
        <w:tc>
          <w:tcPr>
            <w:tcW w:w="618" w:type="pct"/>
            <w:shd w:val="clear" w:color="auto" w:fill="D9D9D9"/>
            <w:vAlign w:val="center"/>
          </w:tcPr>
          <w:p w14:paraId="7BAD9DCD" w14:textId="77777777" w:rsidR="006D42E0" w:rsidRPr="00B00385" w:rsidRDefault="006D42E0" w:rsidP="0098330E">
            <w:pPr>
              <w:jc w:val="center"/>
              <w:rPr>
                <w:b/>
              </w:rPr>
            </w:pPr>
            <w:r w:rsidRPr="00B00385">
              <w:rPr>
                <w:b/>
              </w:rPr>
              <w:t>2/178</w:t>
            </w:r>
          </w:p>
        </w:tc>
      </w:tr>
      <w:tr w:rsidR="006D42E0" w:rsidRPr="00B00385" w14:paraId="7622463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02217B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6F5542D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СКМ 4.40 (D=102 мм, L=4,0 м, 29,3 кг) - на фундаменте Ф1</w:t>
            </w:r>
          </w:p>
        </w:tc>
        <w:tc>
          <w:tcPr>
            <w:tcW w:w="562" w:type="pct"/>
            <w:vAlign w:val="center"/>
          </w:tcPr>
          <w:p w14:paraId="5CAB03C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шт./кг</w:t>
            </w:r>
          </w:p>
        </w:tc>
        <w:tc>
          <w:tcPr>
            <w:tcW w:w="618" w:type="pct"/>
            <w:vAlign w:val="center"/>
          </w:tcPr>
          <w:p w14:paraId="27BC194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4/117,2</w:t>
            </w:r>
          </w:p>
        </w:tc>
      </w:tr>
      <w:tr w:rsidR="006D42E0" w:rsidRPr="00B00385" w14:paraId="7A4EB8E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BEC267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D8B5FBE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Установка фундаментов Ф1 (0,35 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  <w:r w:rsidRPr="00B00385">
              <w:rPr>
                <w:sz w:val="22"/>
                <w:szCs w:val="22"/>
              </w:rPr>
              <w:t>, 0,85 т)</w:t>
            </w:r>
          </w:p>
        </w:tc>
        <w:tc>
          <w:tcPr>
            <w:tcW w:w="562" w:type="pct"/>
            <w:vAlign w:val="center"/>
          </w:tcPr>
          <w:p w14:paraId="76E4D9A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center"/>
          </w:tcPr>
          <w:p w14:paraId="447FEA5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</w:t>
            </w:r>
          </w:p>
        </w:tc>
      </w:tr>
      <w:tr w:rsidR="006D42E0" w:rsidRPr="00B00385" w14:paraId="48BAA18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917EB2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5A424D5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Заделка стоек в фундаментах бетоном В15</w:t>
            </w:r>
          </w:p>
        </w:tc>
        <w:tc>
          <w:tcPr>
            <w:tcW w:w="562" w:type="pct"/>
            <w:vAlign w:val="center"/>
          </w:tcPr>
          <w:p w14:paraId="6525E30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9839A1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0,312</w:t>
            </w:r>
          </w:p>
        </w:tc>
      </w:tr>
      <w:tr w:rsidR="006D42E0" w:rsidRPr="00B00385" w14:paraId="5118C3E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AD34442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5EE62C1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Песчаная подсыпка под фундаменты К=1,05, γ-1,5 т/ 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354F6A9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2B912F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0,96</w:t>
            </w:r>
          </w:p>
        </w:tc>
      </w:tr>
      <w:tr w:rsidR="006D42E0" w:rsidRPr="00B00385" w14:paraId="68C1438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E21382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bottom"/>
          </w:tcPr>
          <w:p w14:paraId="1B74474D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Устройство котлованов под фундаменты</w:t>
            </w:r>
          </w:p>
        </w:tc>
        <w:tc>
          <w:tcPr>
            <w:tcW w:w="562" w:type="pct"/>
            <w:vAlign w:val="center"/>
          </w:tcPr>
          <w:p w14:paraId="56E0169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DD03D0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7,216</w:t>
            </w:r>
          </w:p>
        </w:tc>
      </w:tr>
      <w:tr w:rsidR="006D42E0" w:rsidRPr="00B00385" w14:paraId="3940B50B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947745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5463A11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Обратная засыпка грунтом</w:t>
            </w:r>
          </w:p>
        </w:tc>
        <w:tc>
          <w:tcPr>
            <w:tcW w:w="562" w:type="pct"/>
            <w:vAlign w:val="center"/>
          </w:tcPr>
          <w:p w14:paraId="122E749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1B3AC91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4,184</w:t>
            </w:r>
          </w:p>
        </w:tc>
      </w:tr>
      <w:tr w:rsidR="006D42E0" w:rsidRPr="00B00385" w14:paraId="20399089" w14:textId="77777777" w:rsidTr="0098330E">
        <w:trPr>
          <w:trHeight w:val="20"/>
        </w:trPr>
        <w:tc>
          <w:tcPr>
            <w:tcW w:w="3820" w:type="pct"/>
            <w:gridSpan w:val="2"/>
            <w:shd w:val="clear" w:color="auto" w:fill="D9D9D9"/>
            <w:vAlign w:val="center"/>
          </w:tcPr>
          <w:p w14:paraId="026E4A5B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4.3 Информационный щит 1500х1500 (установка, демонтаж 1 раз):</w:t>
            </w:r>
          </w:p>
        </w:tc>
        <w:tc>
          <w:tcPr>
            <w:tcW w:w="562" w:type="pct"/>
            <w:shd w:val="clear" w:color="auto" w:fill="D9D9D9"/>
            <w:vAlign w:val="center"/>
          </w:tcPr>
          <w:p w14:paraId="5C2732FD" w14:textId="77777777" w:rsidR="006D42E0" w:rsidRPr="00B00385" w:rsidRDefault="006D42E0" w:rsidP="0098330E">
            <w:pPr>
              <w:jc w:val="center"/>
              <w:rPr>
                <w:b/>
              </w:rPr>
            </w:pPr>
            <w:r w:rsidRPr="00B00385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618" w:type="pct"/>
            <w:shd w:val="clear" w:color="auto" w:fill="D9D9D9"/>
            <w:vAlign w:val="center"/>
          </w:tcPr>
          <w:p w14:paraId="66DBFB03" w14:textId="77777777" w:rsidR="006D42E0" w:rsidRPr="00B00385" w:rsidRDefault="006D42E0" w:rsidP="0098330E">
            <w:pPr>
              <w:jc w:val="center"/>
              <w:rPr>
                <w:b/>
              </w:rPr>
            </w:pPr>
            <w:r w:rsidRPr="00B00385">
              <w:rPr>
                <w:b/>
              </w:rPr>
              <w:t>2/79</w:t>
            </w:r>
          </w:p>
        </w:tc>
      </w:tr>
      <w:tr w:rsidR="006D42E0" w:rsidRPr="00B00385" w14:paraId="5934579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B6AA79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5AB50AD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СКМ 4.40 (D=102 мм, L=4,0 м, 29,3 кг) - на фундаменте Ф1</w:t>
            </w:r>
          </w:p>
        </w:tc>
        <w:tc>
          <w:tcPr>
            <w:tcW w:w="562" w:type="pct"/>
            <w:vAlign w:val="center"/>
          </w:tcPr>
          <w:p w14:paraId="3842BF03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73A69879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lang w:val="en-US"/>
              </w:rPr>
            </w:pPr>
            <w:r w:rsidRPr="00B00385">
              <w:rPr>
                <w:sz w:val="22"/>
                <w:szCs w:val="22"/>
                <w:lang w:val="en-US"/>
              </w:rPr>
              <w:t>4</w:t>
            </w:r>
            <w:r w:rsidRPr="00B00385">
              <w:rPr>
                <w:sz w:val="22"/>
                <w:szCs w:val="22"/>
              </w:rPr>
              <w:t>/</w:t>
            </w:r>
            <w:r w:rsidRPr="00B00385">
              <w:rPr>
                <w:sz w:val="22"/>
                <w:szCs w:val="22"/>
                <w:lang w:val="en-US"/>
              </w:rPr>
              <w:t>117.2</w:t>
            </w:r>
          </w:p>
        </w:tc>
      </w:tr>
      <w:tr w:rsidR="006D42E0" w:rsidRPr="00B00385" w14:paraId="7EF65D6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811ED0A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2BF6BA7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Установка фундаментов Ф1 (0,35 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  <w:r w:rsidRPr="00B00385">
              <w:rPr>
                <w:sz w:val="22"/>
                <w:szCs w:val="22"/>
              </w:rPr>
              <w:t>, 0,85 т)</w:t>
            </w:r>
          </w:p>
        </w:tc>
        <w:tc>
          <w:tcPr>
            <w:tcW w:w="562" w:type="pct"/>
            <w:vAlign w:val="center"/>
          </w:tcPr>
          <w:p w14:paraId="3491C966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center"/>
          </w:tcPr>
          <w:p w14:paraId="57E81EE7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lang w:val="en-US"/>
              </w:rPr>
            </w:pPr>
            <w:r w:rsidRPr="00B00385">
              <w:rPr>
                <w:sz w:val="22"/>
                <w:szCs w:val="22"/>
                <w:lang w:val="en-US"/>
              </w:rPr>
              <w:t>4</w:t>
            </w:r>
          </w:p>
        </w:tc>
      </w:tr>
      <w:tr w:rsidR="006D42E0" w:rsidRPr="00B00385" w14:paraId="69743B4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C694DC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EDA52D0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Заделка стоек в фундаментах бетоном В15</w:t>
            </w:r>
          </w:p>
        </w:tc>
        <w:tc>
          <w:tcPr>
            <w:tcW w:w="562" w:type="pct"/>
            <w:vAlign w:val="center"/>
          </w:tcPr>
          <w:p w14:paraId="18A7EF4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7D921D1F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lang w:val="en-US"/>
              </w:rPr>
            </w:pPr>
            <w:r w:rsidRPr="00B00385">
              <w:rPr>
                <w:sz w:val="22"/>
                <w:szCs w:val="22"/>
              </w:rPr>
              <w:t>0,</w:t>
            </w:r>
            <w:r w:rsidRPr="00B00385">
              <w:rPr>
                <w:sz w:val="22"/>
                <w:szCs w:val="22"/>
                <w:lang w:val="en-US"/>
              </w:rPr>
              <w:t>312</w:t>
            </w:r>
          </w:p>
        </w:tc>
      </w:tr>
      <w:tr w:rsidR="006D42E0" w:rsidRPr="00B00385" w14:paraId="057CBCE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B12E6F0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F325E5B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Песчаная подсыпка под фундаменты К=1,05, γ-1,5 т/ 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1A5A826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1D489B5B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lang w:val="en-US"/>
              </w:rPr>
            </w:pPr>
            <w:r w:rsidRPr="00B00385">
              <w:rPr>
                <w:sz w:val="22"/>
                <w:szCs w:val="22"/>
              </w:rPr>
              <w:t>0,</w:t>
            </w:r>
            <w:r w:rsidRPr="00B00385">
              <w:rPr>
                <w:sz w:val="22"/>
                <w:szCs w:val="22"/>
                <w:lang w:val="en-US"/>
              </w:rPr>
              <w:t>96</w:t>
            </w:r>
          </w:p>
        </w:tc>
      </w:tr>
      <w:tr w:rsidR="006D42E0" w:rsidRPr="00B00385" w14:paraId="04115BA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D68221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bottom"/>
          </w:tcPr>
          <w:p w14:paraId="3EF0B854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Устройство котлованов под фундаменты</w:t>
            </w:r>
          </w:p>
        </w:tc>
        <w:tc>
          <w:tcPr>
            <w:tcW w:w="562" w:type="pct"/>
            <w:vAlign w:val="center"/>
          </w:tcPr>
          <w:p w14:paraId="33DC3E8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23580DAD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lang w:val="en-US"/>
              </w:rPr>
            </w:pPr>
            <w:r w:rsidRPr="00B00385">
              <w:rPr>
                <w:sz w:val="22"/>
                <w:szCs w:val="22"/>
                <w:lang w:val="en-US"/>
              </w:rPr>
              <w:t>7</w:t>
            </w:r>
            <w:r w:rsidRPr="00B00385">
              <w:rPr>
                <w:sz w:val="22"/>
                <w:szCs w:val="22"/>
              </w:rPr>
              <w:t>,</w:t>
            </w:r>
            <w:r w:rsidRPr="00B00385">
              <w:rPr>
                <w:sz w:val="22"/>
                <w:szCs w:val="22"/>
                <w:lang w:val="en-US"/>
              </w:rPr>
              <w:t>216</w:t>
            </w:r>
          </w:p>
        </w:tc>
      </w:tr>
      <w:tr w:rsidR="006D42E0" w:rsidRPr="00B00385" w14:paraId="6CD394D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8F5B2D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4D9C8A6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 xml:space="preserve">Обратная засыпка грунтом </w:t>
            </w:r>
          </w:p>
        </w:tc>
        <w:tc>
          <w:tcPr>
            <w:tcW w:w="562" w:type="pct"/>
            <w:vAlign w:val="center"/>
          </w:tcPr>
          <w:p w14:paraId="61F3888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56C8B4F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4,184</w:t>
            </w:r>
          </w:p>
        </w:tc>
      </w:tr>
      <w:tr w:rsidR="006D42E0" w:rsidRPr="00B00385" w14:paraId="1B6B8E6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C00E00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89F5F1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Знак 1.16</w:t>
            </w:r>
          </w:p>
        </w:tc>
        <w:tc>
          <w:tcPr>
            <w:tcW w:w="562" w:type="pct"/>
            <w:vAlign w:val="center"/>
          </w:tcPr>
          <w:p w14:paraId="35108499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55BBA9B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2/ 4,8</w:t>
            </w:r>
          </w:p>
        </w:tc>
      </w:tr>
      <w:tr w:rsidR="006D42E0" w:rsidRPr="00B00385" w14:paraId="0B6AF15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843D27A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2CEE54DC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Знак 1.19.</w:t>
            </w:r>
          </w:p>
        </w:tc>
        <w:tc>
          <w:tcPr>
            <w:tcW w:w="562" w:type="pct"/>
            <w:vAlign w:val="center"/>
          </w:tcPr>
          <w:p w14:paraId="4E3A3AC9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2AEE1A1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2/ 4,8</w:t>
            </w:r>
          </w:p>
        </w:tc>
      </w:tr>
      <w:tr w:rsidR="006D42E0" w:rsidRPr="00B00385" w14:paraId="53A53715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0B9776A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626EB10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Знак 8.2.1.</w:t>
            </w:r>
          </w:p>
        </w:tc>
        <w:tc>
          <w:tcPr>
            <w:tcW w:w="562" w:type="pct"/>
            <w:vAlign w:val="center"/>
          </w:tcPr>
          <w:p w14:paraId="1E147837" w14:textId="77777777" w:rsidR="006D42E0" w:rsidRPr="00B00385" w:rsidRDefault="006D42E0" w:rsidP="0098330E">
            <w:pPr>
              <w:jc w:val="center"/>
            </w:pPr>
            <w:r w:rsidRPr="00B00385">
              <w:rPr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1254A0B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2/ 3,2</w:t>
            </w:r>
          </w:p>
        </w:tc>
      </w:tr>
      <w:tr w:rsidR="006D42E0" w:rsidRPr="00B00385" w14:paraId="56AD4B8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43F14D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30F71BF" w14:textId="77777777" w:rsidR="006D42E0" w:rsidRPr="00B00385" w:rsidRDefault="006D42E0" w:rsidP="0098330E">
            <w:pPr>
              <w:rPr>
                <w:iCs/>
                <w:sz w:val="22"/>
                <w:szCs w:val="22"/>
              </w:rPr>
            </w:pPr>
            <w:r w:rsidRPr="00B00385">
              <w:rPr>
                <w:iCs/>
                <w:sz w:val="22"/>
                <w:szCs w:val="22"/>
              </w:rPr>
              <w:t>- СКМ 2.45 (D-53мм, L-4,5 м, масса 16,7 кг) - с монолит. фундаментом</w:t>
            </w:r>
          </w:p>
        </w:tc>
        <w:tc>
          <w:tcPr>
            <w:tcW w:w="562" w:type="pct"/>
            <w:vAlign w:val="center"/>
          </w:tcPr>
          <w:p w14:paraId="028B669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38EC2752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2/33,4</w:t>
            </w:r>
          </w:p>
        </w:tc>
      </w:tr>
      <w:tr w:rsidR="006D42E0" w:rsidRPr="00B00385" w14:paraId="35D7983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1383F7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5E7402B" w14:textId="77777777" w:rsidR="006D42E0" w:rsidRPr="00B00385" w:rsidRDefault="006D42E0" w:rsidP="0098330E">
            <w:pPr>
              <w:rPr>
                <w:iCs/>
                <w:sz w:val="22"/>
                <w:szCs w:val="22"/>
              </w:rPr>
            </w:pPr>
            <w:r w:rsidRPr="00B00385">
              <w:rPr>
                <w:iCs/>
                <w:sz w:val="22"/>
                <w:szCs w:val="22"/>
              </w:rPr>
              <w:t>-бетон В15</w:t>
            </w:r>
          </w:p>
        </w:tc>
        <w:tc>
          <w:tcPr>
            <w:tcW w:w="562" w:type="pct"/>
            <w:vAlign w:val="center"/>
          </w:tcPr>
          <w:p w14:paraId="4395BB9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</w:t>
            </w:r>
            <w:r w:rsidRPr="00B00385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2496C96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0,5</w:t>
            </w:r>
          </w:p>
        </w:tc>
      </w:tr>
      <w:tr w:rsidR="006D42E0" w:rsidRPr="00B00385" w14:paraId="54F00F21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AF6B0F9" w14:textId="77777777" w:rsidR="006D42E0" w:rsidRPr="00B00385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4.4 Треноги переносные 81кг (6 перестановок):</w:t>
            </w:r>
          </w:p>
        </w:tc>
      </w:tr>
      <w:tr w:rsidR="006D42E0" w:rsidRPr="00B00385" w14:paraId="5B172C4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8815A8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bottom"/>
          </w:tcPr>
          <w:p w14:paraId="357BACD6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- для одного знака</w:t>
            </w:r>
          </w:p>
        </w:tc>
        <w:tc>
          <w:tcPr>
            <w:tcW w:w="562" w:type="pct"/>
            <w:vAlign w:val="bottom"/>
          </w:tcPr>
          <w:p w14:paraId="64A270D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bottom"/>
          </w:tcPr>
          <w:p w14:paraId="46D100C4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2</w:t>
            </w:r>
          </w:p>
        </w:tc>
      </w:tr>
      <w:tr w:rsidR="006D42E0" w:rsidRPr="00B00385" w14:paraId="3C516A1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30B82A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bottom"/>
          </w:tcPr>
          <w:p w14:paraId="0BA0241A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- для двух знаков</w:t>
            </w:r>
          </w:p>
        </w:tc>
        <w:tc>
          <w:tcPr>
            <w:tcW w:w="562" w:type="pct"/>
            <w:vAlign w:val="bottom"/>
          </w:tcPr>
          <w:p w14:paraId="1995AE5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bottom"/>
          </w:tcPr>
          <w:p w14:paraId="1E4E48F4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5</w:t>
            </w:r>
          </w:p>
        </w:tc>
      </w:tr>
      <w:tr w:rsidR="006D42E0" w:rsidRPr="00B00385" w14:paraId="77C0E62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A5FF01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bottom"/>
          </w:tcPr>
          <w:p w14:paraId="6D896B61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- для трех знаков</w:t>
            </w:r>
          </w:p>
        </w:tc>
        <w:tc>
          <w:tcPr>
            <w:tcW w:w="562" w:type="pct"/>
            <w:vAlign w:val="bottom"/>
          </w:tcPr>
          <w:p w14:paraId="4BE952B6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bottom"/>
          </w:tcPr>
          <w:p w14:paraId="5116EE4D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3</w:t>
            </w:r>
          </w:p>
        </w:tc>
      </w:tr>
      <w:tr w:rsidR="006D42E0" w:rsidRPr="00B00385" w14:paraId="62A06138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E4B1CE5" w14:textId="77777777" w:rsidR="006D42E0" w:rsidRPr="00B00385" w:rsidRDefault="006D42E0" w:rsidP="0098330E">
            <w:pPr>
              <w:jc w:val="center"/>
              <w:rPr>
                <w:b/>
                <w:bCs/>
                <w:sz w:val="22"/>
                <w:szCs w:val="22"/>
              </w:rPr>
            </w:pPr>
            <w:r w:rsidRPr="00B00385">
              <w:rPr>
                <w:b/>
                <w:sz w:val="22"/>
                <w:szCs w:val="22"/>
              </w:rPr>
              <w:t>4.5 Установка и демонтаж технических средств (6 перестановок):</w:t>
            </w:r>
          </w:p>
        </w:tc>
      </w:tr>
      <w:tr w:rsidR="006D42E0" w:rsidRPr="00B00385" w14:paraId="1179F2B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DBE8DFE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525A0B49" w14:textId="77777777" w:rsidR="006D42E0" w:rsidRPr="00B00385" w:rsidRDefault="006D42E0" w:rsidP="0098330E">
            <w:pPr>
              <w:ind w:firstLine="175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 xml:space="preserve">Конус дорожный, </w:t>
            </w:r>
            <w:r w:rsidRPr="00B00385">
              <w:rPr>
                <w:sz w:val="22"/>
                <w:szCs w:val="22"/>
                <w:lang w:val="en-US"/>
              </w:rPr>
              <w:t>h</w:t>
            </w:r>
            <w:r w:rsidRPr="00B00385">
              <w:rPr>
                <w:sz w:val="22"/>
                <w:szCs w:val="22"/>
              </w:rPr>
              <w:t>=520 мм</w:t>
            </w:r>
          </w:p>
        </w:tc>
        <w:tc>
          <w:tcPr>
            <w:tcW w:w="562" w:type="pct"/>
            <w:vAlign w:val="center"/>
          </w:tcPr>
          <w:p w14:paraId="636FCA5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шт.</w:t>
            </w:r>
          </w:p>
        </w:tc>
        <w:tc>
          <w:tcPr>
            <w:tcW w:w="618" w:type="pct"/>
            <w:vAlign w:val="center"/>
          </w:tcPr>
          <w:p w14:paraId="52B1FE69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40</w:t>
            </w:r>
          </w:p>
        </w:tc>
      </w:tr>
      <w:tr w:rsidR="006D42E0" w:rsidRPr="00B00385" w14:paraId="3B0ADDF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E601D09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846A69B" w14:textId="77777777" w:rsidR="006D42E0" w:rsidRPr="00B00385" w:rsidRDefault="006D42E0" w:rsidP="0098330E">
            <w:pPr>
              <w:ind w:firstLine="175"/>
              <w:rPr>
                <w:b/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 xml:space="preserve">Водоналивные блоки длиной 2000мм, высотой 1000мм. </w:t>
            </w:r>
          </w:p>
        </w:tc>
        <w:tc>
          <w:tcPr>
            <w:tcW w:w="562" w:type="pct"/>
            <w:vAlign w:val="center"/>
          </w:tcPr>
          <w:p w14:paraId="697254F5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м/шт</w:t>
            </w:r>
          </w:p>
        </w:tc>
        <w:tc>
          <w:tcPr>
            <w:tcW w:w="618" w:type="pct"/>
            <w:vAlign w:val="center"/>
          </w:tcPr>
          <w:p w14:paraId="6232343C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8/4</w:t>
            </w:r>
          </w:p>
        </w:tc>
      </w:tr>
      <w:tr w:rsidR="006D42E0" w:rsidRPr="00B00385" w14:paraId="5AD5120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AF1B2A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55FA8C8" w14:textId="77777777" w:rsidR="006D42E0" w:rsidRPr="00B00385" w:rsidRDefault="006D42E0" w:rsidP="0098330E">
            <w:pPr>
              <w:ind w:firstLine="175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Щит со знаком 4.2.1 и мигающей стрелкой (1000х1000), диаметр знака 900мм</w:t>
            </w:r>
          </w:p>
        </w:tc>
        <w:tc>
          <w:tcPr>
            <w:tcW w:w="562" w:type="pct"/>
            <w:vAlign w:val="center"/>
          </w:tcPr>
          <w:p w14:paraId="11DABAA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0F3762C6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1/10,6</w:t>
            </w:r>
          </w:p>
        </w:tc>
      </w:tr>
      <w:tr w:rsidR="006D42E0" w:rsidRPr="00B00385" w14:paraId="53CB368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B2291E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38443D8F" w14:textId="77777777" w:rsidR="006D42E0" w:rsidRPr="00B00385" w:rsidRDefault="006D42E0" w:rsidP="0098330E">
            <w:pPr>
              <w:ind w:firstLine="175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Щит со знаком 4.2.2 и мигающей стрелкой (1000х1000), диаметр знака 900мм</w:t>
            </w:r>
          </w:p>
        </w:tc>
        <w:tc>
          <w:tcPr>
            <w:tcW w:w="562" w:type="pct"/>
            <w:vAlign w:val="center"/>
          </w:tcPr>
          <w:p w14:paraId="2CFA6D5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шт/кг</w:t>
            </w:r>
          </w:p>
        </w:tc>
        <w:tc>
          <w:tcPr>
            <w:tcW w:w="618" w:type="pct"/>
            <w:vAlign w:val="center"/>
          </w:tcPr>
          <w:p w14:paraId="1E418D02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Cs/>
                <w:sz w:val="22"/>
                <w:szCs w:val="22"/>
              </w:rPr>
              <w:t>1/10,6</w:t>
            </w:r>
          </w:p>
        </w:tc>
      </w:tr>
      <w:tr w:rsidR="006D42E0" w:rsidRPr="00B00385" w14:paraId="5984F6A3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5F6D638" w14:textId="77777777" w:rsidR="006D42E0" w:rsidRPr="00B00385" w:rsidRDefault="006D42E0" w:rsidP="0098330E">
            <w:pPr>
              <w:jc w:val="center"/>
              <w:rPr>
                <w:bCs/>
                <w:sz w:val="22"/>
                <w:szCs w:val="22"/>
              </w:rPr>
            </w:pPr>
            <w:r w:rsidRPr="00B00385">
              <w:rPr>
                <w:b/>
                <w:bCs/>
                <w:sz w:val="22"/>
                <w:szCs w:val="22"/>
              </w:rPr>
              <w:t>4.6. Временная дорожная разметка желтой краской</w:t>
            </w:r>
          </w:p>
        </w:tc>
      </w:tr>
      <w:tr w:rsidR="006D42E0" w:rsidRPr="00B00385" w14:paraId="7D51CA4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CF6B25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F23A4DD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1.1. «Сплошная линия» шириной 10 см</w:t>
            </w:r>
          </w:p>
        </w:tc>
        <w:tc>
          <w:tcPr>
            <w:tcW w:w="562" w:type="pct"/>
            <w:vAlign w:val="center"/>
          </w:tcPr>
          <w:p w14:paraId="1578B18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523ED8EA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5014592E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37AE213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164</w:t>
            </w:r>
          </w:p>
          <w:p w14:paraId="2E3C025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16</w:t>
            </w:r>
          </w:p>
          <w:p w14:paraId="4F3347A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16</w:t>
            </w:r>
          </w:p>
        </w:tc>
      </w:tr>
      <w:tr w:rsidR="006D42E0" w:rsidRPr="00B00385" w14:paraId="104EAF8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5C91CF8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F692B96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1.5. «Разделение полос движения» (короткая прерывистая) шириной 10см</w:t>
            </w:r>
          </w:p>
        </w:tc>
        <w:tc>
          <w:tcPr>
            <w:tcW w:w="562" w:type="pct"/>
            <w:vAlign w:val="center"/>
          </w:tcPr>
          <w:p w14:paraId="10B9FD0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4A2BA4D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0760B783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246CCE6B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441</w:t>
            </w:r>
          </w:p>
          <w:p w14:paraId="7D37B0B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44</w:t>
            </w:r>
          </w:p>
          <w:p w14:paraId="5C825DA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44</w:t>
            </w:r>
          </w:p>
        </w:tc>
      </w:tr>
      <w:tr w:rsidR="006D42E0" w:rsidRPr="00B00385" w14:paraId="057EB730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5B16155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0EFBAB0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1.6. «Линия приближения» (длинная прерывистая) шириной 10см</w:t>
            </w:r>
          </w:p>
        </w:tc>
        <w:tc>
          <w:tcPr>
            <w:tcW w:w="562" w:type="pct"/>
            <w:vAlign w:val="center"/>
          </w:tcPr>
          <w:p w14:paraId="37D9F6B6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3FDA78D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3B5B7A78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3F7632AC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199</w:t>
            </w:r>
          </w:p>
          <w:p w14:paraId="3482CB9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30</w:t>
            </w:r>
          </w:p>
          <w:p w14:paraId="18C981A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22,5</w:t>
            </w:r>
          </w:p>
        </w:tc>
      </w:tr>
      <w:tr w:rsidR="006D42E0" w:rsidRPr="00B00385" w14:paraId="0802199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69465AAB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4B112EBB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1.7. «Полоса движения на перекрестке или парковка» шириной 10см</w:t>
            </w:r>
          </w:p>
        </w:tc>
        <w:tc>
          <w:tcPr>
            <w:tcW w:w="562" w:type="pct"/>
            <w:vAlign w:val="center"/>
          </w:tcPr>
          <w:p w14:paraId="6D3AA94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7E7BFCF9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75A4DF0E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510E0D01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96</w:t>
            </w:r>
          </w:p>
          <w:p w14:paraId="2315AF0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14,4</w:t>
            </w:r>
          </w:p>
          <w:p w14:paraId="11E7E32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7,2</w:t>
            </w:r>
          </w:p>
        </w:tc>
      </w:tr>
      <w:tr w:rsidR="006D42E0" w:rsidRPr="00B00385" w14:paraId="7C8B8D33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39BDE0A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1DA203F8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 xml:space="preserve">1.14.1 «Пешеходный переход 4м» </w:t>
            </w:r>
          </w:p>
        </w:tc>
        <w:tc>
          <w:tcPr>
            <w:tcW w:w="562" w:type="pct"/>
            <w:vAlign w:val="center"/>
          </w:tcPr>
          <w:p w14:paraId="6B7F0EDE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046A4952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27,2</w:t>
            </w:r>
          </w:p>
        </w:tc>
      </w:tr>
      <w:tr w:rsidR="006D42E0" w:rsidRPr="00B00385" w14:paraId="36B7A64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0B4E97F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076E6C4E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 xml:space="preserve">1.14.1 «Пешеходный переход 6м» </w:t>
            </w:r>
          </w:p>
        </w:tc>
        <w:tc>
          <w:tcPr>
            <w:tcW w:w="562" w:type="pct"/>
            <w:vAlign w:val="center"/>
          </w:tcPr>
          <w:p w14:paraId="323DA489" w14:textId="77777777" w:rsidR="006D42E0" w:rsidRPr="00B00385" w:rsidRDefault="006D42E0" w:rsidP="0098330E">
            <w:pPr>
              <w:jc w:val="center"/>
              <w:rPr>
                <w:sz w:val="22"/>
                <w:szCs w:val="22"/>
                <w:vertAlign w:val="superscript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01DDD817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40,8</w:t>
            </w:r>
          </w:p>
        </w:tc>
      </w:tr>
      <w:tr w:rsidR="006D42E0" w:rsidRPr="00B00385" w14:paraId="5ECE1F4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E739771" w14:textId="77777777" w:rsidR="006D42E0" w:rsidRPr="00B00385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73858EC2" w14:textId="77777777" w:rsidR="006D42E0" w:rsidRPr="00B00385" w:rsidRDefault="006D42E0" w:rsidP="0098330E">
            <w:pPr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1.8. «Отделение переходно-скоростных полос» шириной 20см</w:t>
            </w:r>
          </w:p>
        </w:tc>
        <w:tc>
          <w:tcPr>
            <w:tcW w:w="562" w:type="pct"/>
            <w:vAlign w:val="center"/>
          </w:tcPr>
          <w:p w14:paraId="65C297F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длина, м</w:t>
            </w:r>
          </w:p>
          <w:p w14:paraId="754CE9B8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  <w:p w14:paraId="22AF35E0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пр. пл. м</w:t>
            </w:r>
            <w:r w:rsidRPr="00B00385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36B299EF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75</w:t>
            </w:r>
          </w:p>
          <w:p w14:paraId="7CC82B34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15</w:t>
            </w:r>
          </w:p>
          <w:p w14:paraId="262E71BD" w14:textId="77777777" w:rsidR="006D42E0" w:rsidRPr="00B00385" w:rsidRDefault="006D42E0" w:rsidP="0098330E">
            <w:pPr>
              <w:jc w:val="center"/>
              <w:rPr>
                <w:sz w:val="22"/>
                <w:szCs w:val="22"/>
              </w:rPr>
            </w:pPr>
            <w:r w:rsidRPr="00B00385">
              <w:rPr>
                <w:sz w:val="22"/>
                <w:szCs w:val="22"/>
              </w:rPr>
              <w:t>3,75</w:t>
            </w:r>
          </w:p>
        </w:tc>
      </w:tr>
      <w:tr w:rsidR="006D42E0" w:rsidRPr="00B00385" w14:paraId="286E6CA5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492A270" w14:textId="77777777" w:rsidR="006D42E0" w:rsidRPr="00B0038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0F448E">
              <w:rPr>
                <w:b/>
                <w:sz w:val="22"/>
                <w:szCs w:val="22"/>
              </w:rPr>
              <w:t>Раздел 5. Трамвайная линия</w:t>
            </w:r>
            <w:r>
              <w:rPr>
                <w:b/>
                <w:sz w:val="22"/>
                <w:szCs w:val="22"/>
              </w:rPr>
              <w:t xml:space="preserve"> (</w:t>
            </w:r>
            <w:r w:rsidRPr="00D363EE">
              <w:rPr>
                <w:b/>
                <w:sz w:val="22"/>
                <w:szCs w:val="22"/>
                <w:shd w:val="clear" w:color="auto" w:fill="D9D9D9"/>
              </w:rPr>
              <w:t>Работы выполнять в ночное время. В дневное время предусмотреть пропуск рельсового транспорта по одному пути в обоих направлениях)</w:t>
            </w:r>
          </w:p>
        </w:tc>
      </w:tr>
      <w:tr w:rsidR="006D42E0" w:rsidRPr="00A051FD" w14:paraId="5FED4D0C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F4AB422" w14:textId="77777777" w:rsidR="006D42E0" w:rsidRDefault="006D42E0" w:rsidP="0098330E">
            <w:pPr>
              <w:jc w:val="center"/>
              <w:rPr>
                <w:sz w:val="22"/>
                <w:szCs w:val="22"/>
              </w:rPr>
            </w:pPr>
            <w:r w:rsidRPr="003B65C3">
              <w:rPr>
                <w:b/>
                <w:sz w:val="22"/>
                <w:szCs w:val="22"/>
              </w:rPr>
              <w:t>5.1. Демонтаж трамвайного пути</w:t>
            </w:r>
          </w:p>
        </w:tc>
      </w:tr>
      <w:tr w:rsidR="006D42E0" w:rsidRPr="00A051FD" w14:paraId="7CF2D9C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DB1B74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5CFEFB0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Резка затвердевшего покрытия прямолинейными участками нарезчиком швов с алмазными дисками при ширине пропила 3 мм: бетонного на глубину </w:t>
            </w:r>
            <w:r>
              <w:rPr>
                <w:color w:val="000000"/>
                <w:sz w:val="22"/>
                <w:szCs w:val="16"/>
              </w:rPr>
              <w:t>11см</w:t>
            </w:r>
          </w:p>
        </w:tc>
        <w:tc>
          <w:tcPr>
            <w:tcW w:w="562" w:type="pct"/>
            <w:vAlign w:val="center"/>
          </w:tcPr>
          <w:p w14:paraId="652AF9D1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м</w:t>
            </w:r>
          </w:p>
        </w:tc>
        <w:tc>
          <w:tcPr>
            <w:tcW w:w="618" w:type="pct"/>
            <w:vAlign w:val="center"/>
          </w:tcPr>
          <w:p w14:paraId="3CBEC0AF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450</w:t>
            </w:r>
          </w:p>
        </w:tc>
      </w:tr>
      <w:tr w:rsidR="006D42E0" w:rsidRPr="00A051FD" w14:paraId="06B80D6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B99B03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2208F5E2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Разборка покрытий и оснований</w:t>
            </w:r>
            <w:r w:rsidRPr="00D50335">
              <w:rPr>
                <w:color w:val="000000"/>
                <w:sz w:val="22"/>
                <w:szCs w:val="16"/>
              </w:rPr>
              <w:t xml:space="preserve"> асфальтобетонных</w:t>
            </w:r>
            <w:r>
              <w:rPr>
                <w:color w:val="000000"/>
                <w:sz w:val="22"/>
                <w:szCs w:val="16"/>
              </w:rPr>
              <w:t xml:space="preserve">, отбойными молотками </w:t>
            </w:r>
            <w:r w:rsidRPr="000F448E">
              <w:rPr>
                <w:sz w:val="22"/>
                <w:szCs w:val="22"/>
              </w:rPr>
              <w:t>γ-1,9 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4CCDADC7" w14:textId="77777777" w:rsidR="006D42E0" w:rsidRPr="0053145B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  <w:r w:rsidRPr="00D50335">
              <w:rPr>
                <w:color w:val="000000"/>
                <w:sz w:val="22"/>
                <w:szCs w:val="16"/>
              </w:rPr>
              <w:t>м</w:t>
            </w:r>
            <w:r w:rsidRPr="00D50335">
              <w:rPr>
                <w:color w:val="000000"/>
                <w:sz w:val="22"/>
                <w:szCs w:val="16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09907A7F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25,77</w:t>
            </w:r>
          </w:p>
        </w:tc>
      </w:tr>
      <w:tr w:rsidR="006D42E0" w:rsidRPr="00A051FD" w14:paraId="0445F28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DE67218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CB3E878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Погрузка </w:t>
            </w:r>
            <w:r>
              <w:rPr>
                <w:color w:val="000000"/>
                <w:sz w:val="22"/>
                <w:szCs w:val="16"/>
              </w:rPr>
              <w:t>и вывоз на ТБО на 27 км</w:t>
            </w:r>
          </w:p>
        </w:tc>
        <w:tc>
          <w:tcPr>
            <w:tcW w:w="562" w:type="pct"/>
            <w:vAlign w:val="center"/>
          </w:tcPr>
          <w:p w14:paraId="4CEA370F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т</w:t>
            </w:r>
          </w:p>
        </w:tc>
        <w:tc>
          <w:tcPr>
            <w:tcW w:w="618" w:type="pct"/>
            <w:vAlign w:val="center"/>
          </w:tcPr>
          <w:p w14:paraId="504F10D7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48,963</w:t>
            </w:r>
          </w:p>
        </w:tc>
      </w:tr>
      <w:tr w:rsidR="006D42E0" w:rsidRPr="00A051FD" w14:paraId="28BF9C5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A75160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48DA07B8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Разборка </w:t>
            </w:r>
            <w:r>
              <w:rPr>
                <w:color w:val="000000"/>
                <w:sz w:val="22"/>
                <w:szCs w:val="16"/>
              </w:rPr>
              <w:t>покрытий из сборных тротуарных плит, толщиной 12см</w:t>
            </w:r>
          </w:p>
        </w:tc>
        <w:tc>
          <w:tcPr>
            <w:tcW w:w="562" w:type="pct"/>
            <w:vAlign w:val="center"/>
          </w:tcPr>
          <w:p w14:paraId="6F66F223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м</w:t>
            </w:r>
            <w:r w:rsidRPr="00D50335">
              <w:rPr>
                <w:color w:val="000000"/>
                <w:sz w:val="22"/>
                <w:szCs w:val="16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5B640FD1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2799,58</w:t>
            </w:r>
          </w:p>
        </w:tc>
      </w:tr>
      <w:tr w:rsidR="006D42E0" w:rsidRPr="00A051FD" w14:paraId="6FC98386" w14:textId="77777777" w:rsidTr="0098330E">
        <w:trPr>
          <w:trHeight w:val="149"/>
        </w:trPr>
        <w:tc>
          <w:tcPr>
            <w:tcW w:w="270" w:type="pct"/>
            <w:vAlign w:val="center"/>
          </w:tcPr>
          <w:p w14:paraId="59DE9B03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4BEDAC43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Погрузка </w:t>
            </w:r>
            <w:r>
              <w:rPr>
                <w:color w:val="000000"/>
                <w:sz w:val="22"/>
                <w:szCs w:val="16"/>
              </w:rPr>
              <w:t>и вывоз на базу МУТТП на 3км (70%)</w:t>
            </w:r>
          </w:p>
        </w:tc>
        <w:tc>
          <w:tcPr>
            <w:tcW w:w="562" w:type="pct"/>
            <w:vAlign w:val="center"/>
          </w:tcPr>
          <w:p w14:paraId="77F66EF0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т</w:t>
            </w:r>
          </w:p>
        </w:tc>
        <w:tc>
          <w:tcPr>
            <w:tcW w:w="618" w:type="pct"/>
            <w:vAlign w:val="center"/>
          </w:tcPr>
          <w:p w14:paraId="440ADCE8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564,39</w:t>
            </w:r>
          </w:p>
        </w:tc>
      </w:tr>
      <w:tr w:rsidR="006D42E0" w:rsidRPr="00A051FD" w14:paraId="3FE3385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0C7A45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25F77BFD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Погрузка </w:t>
            </w:r>
            <w:r>
              <w:rPr>
                <w:color w:val="000000"/>
                <w:sz w:val="22"/>
                <w:szCs w:val="16"/>
              </w:rPr>
              <w:t>и вывоз на ТБО 27км (30%)</w:t>
            </w:r>
          </w:p>
        </w:tc>
        <w:tc>
          <w:tcPr>
            <w:tcW w:w="562" w:type="pct"/>
            <w:vAlign w:val="center"/>
          </w:tcPr>
          <w:p w14:paraId="225C541B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т</w:t>
            </w:r>
          </w:p>
        </w:tc>
        <w:tc>
          <w:tcPr>
            <w:tcW w:w="618" w:type="pct"/>
            <w:vAlign w:val="center"/>
          </w:tcPr>
          <w:p w14:paraId="4B135651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241,88</w:t>
            </w:r>
          </w:p>
        </w:tc>
      </w:tr>
      <w:tr w:rsidR="006D42E0" w:rsidRPr="00A051FD" w14:paraId="01012788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0AF5566C" w14:textId="77777777" w:rsidR="006D42E0" w:rsidRPr="00D5033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D50335">
              <w:rPr>
                <w:b/>
                <w:sz w:val="22"/>
                <w:szCs w:val="22"/>
              </w:rPr>
              <w:t>5.2. Разборка основного участка пути</w:t>
            </w:r>
          </w:p>
        </w:tc>
      </w:tr>
      <w:tr w:rsidR="006D42E0" w:rsidRPr="00A051FD" w14:paraId="6CB32C2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4564C0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DAF3DD4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Разборка пути из рельсов трамвайного профиля </w:t>
            </w:r>
            <w:r>
              <w:rPr>
                <w:color w:val="000000"/>
                <w:sz w:val="22"/>
                <w:szCs w:val="16"/>
              </w:rPr>
              <w:t>на</w:t>
            </w:r>
            <w:r w:rsidRPr="00D50335">
              <w:rPr>
                <w:color w:val="000000"/>
                <w:sz w:val="22"/>
                <w:szCs w:val="16"/>
              </w:rPr>
              <w:t xml:space="preserve"> железобетонных </w:t>
            </w:r>
            <w:r>
              <w:rPr>
                <w:color w:val="000000"/>
                <w:sz w:val="22"/>
                <w:szCs w:val="16"/>
              </w:rPr>
              <w:t xml:space="preserve">шпалах. </w:t>
            </w:r>
            <w:r w:rsidRPr="00D50335">
              <w:rPr>
                <w:color w:val="000000"/>
                <w:sz w:val="22"/>
                <w:szCs w:val="16"/>
              </w:rPr>
              <w:t>1680 шт. на 1 км</w:t>
            </w:r>
          </w:p>
        </w:tc>
        <w:tc>
          <w:tcPr>
            <w:tcW w:w="562" w:type="pct"/>
            <w:vAlign w:val="center"/>
          </w:tcPr>
          <w:p w14:paraId="66E39D1B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км пути</w:t>
            </w:r>
          </w:p>
        </w:tc>
        <w:tc>
          <w:tcPr>
            <w:tcW w:w="618" w:type="pct"/>
            <w:vAlign w:val="center"/>
          </w:tcPr>
          <w:p w14:paraId="450F0803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0,54</w:t>
            </w:r>
          </w:p>
        </w:tc>
      </w:tr>
      <w:tr w:rsidR="006D42E0" w:rsidRPr="00A051FD" w14:paraId="6E76797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0B20F4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3A006C9C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Погрузка и вывоз на базу МУТТП</w:t>
            </w:r>
            <w:r w:rsidRPr="00D50335">
              <w:rPr>
                <w:color w:val="000000"/>
                <w:sz w:val="22"/>
                <w:szCs w:val="16"/>
              </w:rPr>
              <w:t xml:space="preserve"> на расстояние 3 км</w:t>
            </w:r>
          </w:p>
        </w:tc>
        <w:tc>
          <w:tcPr>
            <w:tcW w:w="562" w:type="pct"/>
            <w:vAlign w:val="center"/>
          </w:tcPr>
          <w:p w14:paraId="3D536C65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т</w:t>
            </w:r>
          </w:p>
        </w:tc>
        <w:tc>
          <w:tcPr>
            <w:tcW w:w="618" w:type="pct"/>
            <w:vAlign w:val="center"/>
          </w:tcPr>
          <w:p w14:paraId="447242B9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115,2</w:t>
            </w:r>
          </w:p>
        </w:tc>
      </w:tr>
      <w:tr w:rsidR="006D42E0" w:rsidRPr="00A051FD" w14:paraId="4DE372B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21F98C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213531E9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 xml:space="preserve">Разборка пути из рельсов трамвайного профиля </w:t>
            </w:r>
            <w:r>
              <w:rPr>
                <w:color w:val="000000"/>
                <w:sz w:val="22"/>
                <w:szCs w:val="16"/>
              </w:rPr>
              <w:t>на</w:t>
            </w:r>
            <w:r w:rsidRPr="00D50335">
              <w:rPr>
                <w:color w:val="000000"/>
                <w:sz w:val="22"/>
                <w:szCs w:val="16"/>
              </w:rPr>
              <w:t xml:space="preserve"> </w:t>
            </w:r>
            <w:r>
              <w:rPr>
                <w:color w:val="000000"/>
                <w:sz w:val="22"/>
                <w:szCs w:val="16"/>
              </w:rPr>
              <w:t>деревянных</w:t>
            </w:r>
            <w:r w:rsidRPr="00D50335">
              <w:rPr>
                <w:color w:val="000000"/>
                <w:sz w:val="22"/>
                <w:szCs w:val="16"/>
              </w:rPr>
              <w:t xml:space="preserve"> </w:t>
            </w:r>
            <w:r>
              <w:rPr>
                <w:color w:val="000000"/>
                <w:sz w:val="22"/>
                <w:szCs w:val="16"/>
              </w:rPr>
              <w:t xml:space="preserve">шпалах. </w:t>
            </w:r>
            <w:r w:rsidRPr="00D50335">
              <w:rPr>
                <w:color w:val="000000"/>
                <w:sz w:val="22"/>
                <w:szCs w:val="16"/>
              </w:rPr>
              <w:t>1680 шт. на 1 км</w:t>
            </w:r>
          </w:p>
        </w:tc>
        <w:tc>
          <w:tcPr>
            <w:tcW w:w="562" w:type="pct"/>
            <w:vAlign w:val="center"/>
          </w:tcPr>
          <w:p w14:paraId="10C877C9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км пути</w:t>
            </w:r>
          </w:p>
        </w:tc>
        <w:tc>
          <w:tcPr>
            <w:tcW w:w="618" w:type="pct"/>
            <w:vAlign w:val="center"/>
          </w:tcPr>
          <w:p w14:paraId="75A82013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0,36</w:t>
            </w:r>
          </w:p>
        </w:tc>
      </w:tr>
      <w:tr w:rsidR="006D42E0" w:rsidRPr="00A051FD" w14:paraId="348A5EB1" w14:textId="77777777" w:rsidTr="0098330E">
        <w:trPr>
          <w:trHeight w:val="20"/>
        </w:trPr>
        <w:tc>
          <w:tcPr>
            <w:tcW w:w="270" w:type="pct"/>
            <w:vAlign w:val="center"/>
          </w:tcPr>
          <w:p w14:paraId="29B57DA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32A1291C" w14:textId="77777777" w:rsidR="006D42E0" w:rsidRPr="00D50335" w:rsidRDefault="006D42E0" w:rsidP="0098330E">
            <w:pPr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Погрузка и вывоз на базу МУТТП</w:t>
            </w:r>
            <w:r w:rsidRPr="00D50335">
              <w:rPr>
                <w:color w:val="000000"/>
                <w:sz w:val="22"/>
                <w:szCs w:val="16"/>
              </w:rPr>
              <w:t xml:space="preserve"> на расстояние 3 км</w:t>
            </w:r>
          </w:p>
        </w:tc>
        <w:tc>
          <w:tcPr>
            <w:tcW w:w="562" w:type="pct"/>
            <w:vAlign w:val="center"/>
          </w:tcPr>
          <w:p w14:paraId="6BB2E3AC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50335">
              <w:rPr>
                <w:color w:val="000000"/>
                <w:sz w:val="22"/>
                <w:szCs w:val="16"/>
              </w:rPr>
              <w:t>т</w:t>
            </w:r>
          </w:p>
        </w:tc>
        <w:tc>
          <w:tcPr>
            <w:tcW w:w="618" w:type="pct"/>
            <w:vAlign w:val="center"/>
          </w:tcPr>
          <w:p w14:paraId="48D528C8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222,62688</w:t>
            </w:r>
          </w:p>
        </w:tc>
      </w:tr>
      <w:tr w:rsidR="006D42E0" w:rsidRPr="00A051FD" w14:paraId="5A6D8777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B5F8491" w14:textId="77777777" w:rsidR="006D42E0" w:rsidRPr="00D5033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D50335">
              <w:rPr>
                <w:b/>
                <w:sz w:val="22"/>
                <w:szCs w:val="22"/>
              </w:rPr>
              <w:t>5.3. Устройство трамвайного пути</w:t>
            </w:r>
          </w:p>
        </w:tc>
      </w:tr>
      <w:tr w:rsidR="006D42E0" w:rsidRPr="00A051FD" w14:paraId="1A40660C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6F2C370" w14:textId="77777777" w:rsidR="006D42E0" w:rsidRPr="00D50335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5.3.1. Земляное полотно</w:t>
            </w:r>
          </w:p>
        </w:tc>
      </w:tr>
      <w:tr w:rsidR="006D42E0" w:rsidRPr="00A051FD" w14:paraId="5D31A74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397A35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5B62174C" w14:textId="77777777" w:rsidR="006D42E0" w:rsidRPr="009639D1" w:rsidRDefault="006D42E0" w:rsidP="0098330E">
            <w:pPr>
              <w:rPr>
                <w:color w:val="000000"/>
                <w:sz w:val="22"/>
                <w:szCs w:val="22"/>
              </w:rPr>
            </w:pPr>
            <w:r w:rsidRPr="00D50335">
              <w:rPr>
                <w:color w:val="000000"/>
                <w:sz w:val="22"/>
                <w:szCs w:val="22"/>
              </w:rPr>
              <w:t>Разработка грунта экскаватор</w:t>
            </w:r>
            <w:r>
              <w:rPr>
                <w:color w:val="000000"/>
                <w:sz w:val="22"/>
                <w:szCs w:val="22"/>
              </w:rPr>
              <w:t>ам</w:t>
            </w:r>
            <w:r w:rsidRPr="00D50335">
              <w:rPr>
                <w:color w:val="000000"/>
                <w:sz w:val="22"/>
                <w:szCs w:val="22"/>
              </w:rPr>
              <w:t xml:space="preserve">, вместимость ковша </w:t>
            </w:r>
            <w:r>
              <w:rPr>
                <w:color w:val="000000"/>
                <w:sz w:val="22"/>
                <w:szCs w:val="22"/>
              </w:rPr>
              <w:t>0,65</w:t>
            </w:r>
            <w:r w:rsidRPr="00D50335">
              <w:rPr>
                <w:color w:val="000000"/>
                <w:sz w:val="22"/>
                <w:szCs w:val="22"/>
              </w:rPr>
              <w:t xml:space="preserve"> м</w:t>
            </w:r>
            <w:r w:rsidRPr="00D50335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Pr="00D50335">
              <w:rPr>
                <w:color w:val="000000"/>
                <w:sz w:val="22"/>
                <w:szCs w:val="22"/>
              </w:rPr>
              <w:t>, группа грунтов: 2</w:t>
            </w:r>
            <w:r>
              <w:rPr>
                <w:color w:val="000000"/>
                <w:sz w:val="22"/>
                <w:szCs w:val="22"/>
              </w:rPr>
              <w:t xml:space="preserve">. </w:t>
            </w:r>
            <w:r w:rsidRPr="000F448E">
              <w:rPr>
                <w:sz w:val="22"/>
                <w:szCs w:val="22"/>
              </w:rPr>
              <w:t>γ-1,</w:t>
            </w:r>
            <w:r>
              <w:rPr>
                <w:sz w:val="22"/>
                <w:szCs w:val="22"/>
              </w:rPr>
              <w:t>75</w:t>
            </w:r>
            <w:r w:rsidRPr="000F448E">
              <w:rPr>
                <w:sz w:val="22"/>
                <w:szCs w:val="22"/>
              </w:rPr>
              <w:t xml:space="preserve"> 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с погрузкой и вывозом на ТБО</w:t>
            </w:r>
          </w:p>
        </w:tc>
        <w:tc>
          <w:tcPr>
            <w:tcW w:w="562" w:type="pct"/>
            <w:vAlign w:val="center"/>
          </w:tcPr>
          <w:p w14:paraId="5D249E84" w14:textId="77777777" w:rsidR="006D42E0" w:rsidRPr="009639D1" w:rsidRDefault="006D42E0" w:rsidP="0098330E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D50335">
              <w:rPr>
                <w:color w:val="000000"/>
                <w:sz w:val="22"/>
                <w:szCs w:val="22"/>
              </w:rPr>
              <w:t>м</w:t>
            </w:r>
            <w:r w:rsidRPr="00D50335">
              <w:rPr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60E21AF9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1846,43</w:t>
            </w:r>
          </w:p>
        </w:tc>
      </w:tr>
      <w:tr w:rsidR="006D42E0" w:rsidRPr="00A051FD" w14:paraId="2D71E29D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4EC6E4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0D4F2E7A" w14:textId="77777777" w:rsidR="006D42E0" w:rsidRPr="00D50335" w:rsidRDefault="006D42E0" w:rsidP="00983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Доработка грунта вручную, </w:t>
            </w:r>
            <w:r w:rsidRPr="00D50335">
              <w:rPr>
                <w:color w:val="000000"/>
                <w:sz w:val="22"/>
                <w:szCs w:val="22"/>
              </w:rPr>
              <w:t>группа грунтов: 2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0F448E">
              <w:rPr>
                <w:sz w:val="22"/>
                <w:szCs w:val="22"/>
              </w:rPr>
              <w:t>γ-1,</w:t>
            </w:r>
            <w:r>
              <w:rPr>
                <w:sz w:val="22"/>
                <w:szCs w:val="22"/>
              </w:rPr>
              <w:t>75</w:t>
            </w:r>
            <w:r w:rsidRPr="000F448E">
              <w:rPr>
                <w:sz w:val="22"/>
                <w:szCs w:val="22"/>
              </w:rPr>
              <w:t xml:space="preserve"> т/м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с погрузкой и вывозом на ТБО</w:t>
            </w:r>
          </w:p>
        </w:tc>
        <w:tc>
          <w:tcPr>
            <w:tcW w:w="562" w:type="pct"/>
            <w:vAlign w:val="center"/>
          </w:tcPr>
          <w:p w14:paraId="31B6B6E4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D50335">
              <w:rPr>
                <w:color w:val="000000"/>
                <w:sz w:val="22"/>
                <w:szCs w:val="22"/>
              </w:rPr>
              <w:t>м</w:t>
            </w:r>
            <w:r w:rsidRPr="00D50335">
              <w:rPr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99327FD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205,16</w:t>
            </w:r>
          </w:p>
        </w:tc>
      </w:tr>
      <w:tr w:rsidR="006D42E0" w:rsidRPr="00A051FD" w14:paraId="50F4A5F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50F626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3A3DBF56" w14:textId="77777777" w:rsidR="006D42E0" w:rsidRPr="00D50335" w:rsidRDefault="006D42E0" w:rsidP="00983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Работа на отвале</w:t>
            </w:r>
          </w:p>
        </w:tc>
        <w:tc>
          <w:tcPr>
            <w:tcW w:w="562" w:type="pct"/>
            <w:vAlign w:val="center"/>
          </w:tcPr>
          <w:p w14:paraId="6DE22480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D50335">
              <w:rPr>
                <w:color w:val="000000"/>
                <w:sz w:val="22"/>
                <w:szCs w:val="22"/>
              </w:rPr>
              <w:t>м</w:t>
            </w:r>
            <w:r w:rsidRPr="00D50335">
              <w:rPr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179F2FAC" w14:textId="77777777" w:rsidR="006D42E0" w:rsidRPr="00D50335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2051</w:t>
            </w:r>
          </w:p>
        </w:tc>
      </w:tr>
      <w:tr w:rsidR="006D42E0" w:rsidRPr="00A051FD" w14:paraId="4B50FF81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54909FD8" w14:textId="77777777" w:rsidR="006D42E0" w:rsidRPr="00DA1693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DA1693">
              <w:rPr>
                <w:b/>
                <w:sz w:val="22"/>
                <w:szCs w:val="22"/>
              </w:rPr>
              <w:t>5.3.2 Устройство основания дорожной одежды трамвайного пути</w:t>
            </w:r>
          </w:p>
        </w:tc>
      </w:tr>
      <w:tr w:rsidR="006D42E0" w:rsidRPr="00A051FD" w14:paraId="48FD2727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D66D02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C4B5AC7" w14:textId="77777777" w:rsidR="006D42E0" w:rsidRPr="00DA1693" w:rsidRDefault="006D42E0" w:rsidP="0098330E">
            <w:pPr>
              <w:rPr>
                <w:color w:val="000000"/>
                <w:sz w:val="22"/>
                <w:szCs w:val="16"/>
              </w:rPr>
            </w:pPr>
            <w:r w:rsidRPr="00DA1693">
              <w:rPr>
                <w:color w:val="000000"/>
                <w:sz w:val="22"/>
                <w:szCs w:val="16"/>
              </w:rPr>
              <w:t>Устройство подстилающих и выравнивающих слоев оснований: из песка</w:t>
            </w:r>
            <w:r>
              <w:rPr>
                <w:color w:val="000000"/>
                <w:sz w:val="22"/>
                <w:szCs w:val="16"/>
              </w:rPr>
              <w:t xml:space="preserve"> средней крупности, толщиной 15см. К=1,05;</w:t>
            </w:r>
            <w:r w:rsidRPr="000F448E">
              <w:rPr>
                <w:sz w:val="22"/>
                <w:szCs w:val="22"/>
              </w:rPr>
              <w:t xml:space="preserve"> γ-1,5 т/ м</w:t>
            </w:r>
            <w:r w:rsidRPr="000F448E">
              <w:rPr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2" w:type="pct"/>
            <w:vAlign w:val="center"/>
          </w:tcPr>
          <w:p w14:paraId="21E66793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м</w:t>
            </w:r>
            <w:r w:rsidRPr="00DA1693">
              <w:rPr>
                <w:color w:val="000000"/>
                <w:sz w:val="22"/>
                <w:szCs w:val="16"/>
                <w:vertAlign w:val="superscript"/>
              </w:rPr>
              <w:t>2</w:t>
            </w:r>
          </w:p>
          <w:p w14:paraId="1F203FCE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A1693">
              <w:rPr>
                <w:color w:val="000000"/>
                <w:sz w:val="22"/>
                <w:szCs w:val="16"/>
              </w:rPr>
              <w:t>м</w:t>
            </w:r>
            <w:r w:rsidRPr="00DA1693">
              <w:rPr>
                <w:color w:val="000000"/>
                <w:sz w:val="22"/>
                <w:szCs w:val="16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333C8DAA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492,68</w:t>
            </w:r>
          </w:p>
          <w:p w14:paraId="351385B4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73,9</w:t>
            </w:r>
          </w:p>
        </w:tc>
      </w:tr>
      <w:tr w:rsidR="006D42E0" w:rsidRPr="00A051FD" w14:paraId="790004F9" w14:textId="77777777" w:rsidTr="0098330E">
        <w:trPr>
          <w:trHeight w:val="20"/>
        </w:trPr>
        <w:tc>
          <w:tcPr>
            <w:tcW w:w="270" w:type="pct"/>
            <w:vAlign w:val="center"/>
          </w:tcPr>
          <w:p w14:paraId="32D3D810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0414AFF0" w14:textId="77777777" w:rsidR="006D42E0" w:rsidRPr="00DA1693" w:rsidRDefault="006D42E0" w:rsidP="0098330E">
            <w:pPr>
              <w:rPr>
                <w:color w:val="000000"/>
                <w:sz w:val="22"/>
                <w:szCs w:val="16"/>
              </w:rPr>
            </w:pPr>
            <w:r w:rsidRPr="00DA1693">
              <w:rPr>
                <w:color w:val="000000"/>
                <w:sz w:val="22"/>
                <w:szCs w:val="16"/>
              </w:rPr>
              <w:t xml:space="preserve">Устройство прослойки из нетканого синтетического материала </w:t>
            </w:r>
            <w:r>
              <w:rPr>
                <w:sz w:val="22"/>
                <w:szCs w:val="22"/>
              </w:rPr>
              <w:t>(геотекстиль 160гр/м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562" w:type="pct"/>
            <w:vAlign w:val="center"/>
          </w:tcPr>
          <w:p w14:paraId="28AE40AA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A1693">
              <w:rPr>
                <w:color w:val="000000"/>
                <w:sz w:val="22"/>
                <w:szCs w:val="16"/>
              </w:rPr>
              <w:t>м</w:t>
            </w:r>
            <w:r w:rsidRPr="00DA1693">
              <w:rPr>
                <w:color w:val="000000"/>
                <w:sz w:val="22"/>
                <w:szCs w:val="16"/>
                <w:vertAlign w:val="superscript"/>
              </w:rPr>
              <w:t>2</w:t>
            </w:r>
          </w:p>
        </w:tc>
        <w:tc>
          <w:tcPr>
            <w:tcW w:w="618" w:type="pct"/>
            <w:vAlign w:val="center"/>
          </w:tcPr>
          <w:p w14:paraId="3FF36F42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3284,55</w:t>
            </w:r>
          </w:p>
        </w:tc>
      </w:tr>
      <w:tr w:rsidR="006D42E0" w:rsidRPr="00A051FD" w14:paraId="74C5B33E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10CBC809" w14:textId="77777777" w:rsidR="006D42E0" w:rsidRPr="00DA1693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DA1693">
              <w:rPr>
                <w:b/>
                <w:sz w:val="22"/>
                <w:szCs w:val="22"/>
              </w:rPr>
              <w:t>5.3.3. Устройство трамвайного пути</w:t>
            </w:r>
          </w:p>
        </w:tc>
      </w:tr>
      <w:tr w:rsidR="006D42E0" w:rsidRPr="00A051FD" w14:paraId="2263FF1F" w14:textId="77777777" w:rsidTr="0098330E">
        <w:trPr>
          <w:trHeight w:val="20"/>
        </w:trPr>
        <w:tc>
          <w:tcPr>
            <w:tcW w:w="270" w:type="pct"/>
            <w:vAlign w:val="center"/>
          </w:tcPr>
          <w:p w14:paraId="5F7A57A5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7381342C" w14:textId="77777777" w:rsidR="006D42E0" w:rsidRDefault="006D42E0" w:rsidP="0098330E">
            <w:pPr>
              <w:rPr>
                <w:color w:val="000000"/>
                <w:sz w:val="22"/>
                <w:szCs w:val="22"/>
              </w:rPr>
            </w:pPr>
            <w:r w:rsidRPr="00DA1693">
              <w:rPr>
                <w:color w:val="000000"/>
                <w:sz w:val="22"/>
                <w:szCs w:val="22"/>
              </w:rPr>
              <w:t>Укладка звеньевым способом прямых участков пути рельсами типа: Р-65 со скреплением закладными болтами при количестве железобетонных шпал 1680 шт. на 1 км</w:t>
            </w:r>
          </w:p>
          <w:p w14:paraId="3EBB7704" w14:textId="77777777" w:rsidR="006D42E0" w:rsidRDefault="006D42E0" w:rsidP="00983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DA1693">
              <w:rPr>
                <w:color w:val="000000"/>
                <w:sz w:val="22"/>
                <w:szCs w:val="22"/>
              </w:rPr>
              <w:t>Шпалы трамвайные железобетонные в комплекте с анкерным креплением ШТ-02 под рельс Р65</w:t>
            </w:r>
          </w:p>
          <w:p w14:paraId="38D1B82F" w14:textId="77777777" w:rsidR="006D42E0" w:rsidRPr="00DA1693" w:rsidRDefault="006D42E0" w:rsidP="0098330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r w:rsidRPr="00DA1693">
              <w:rPr>
                <w:color w:val="000000"/>
                <w:sz w:val="22"/>
                <w:szCs w:val="22"/>
              </w:rPr>
              <w:t>Рельсы железнодорожные широкой колеи: тип Р-65</w:t>
            </w:r>
          </w:p>
        </w:tc>
        <w:tc>
          <w:tcPr>
            <w:tcW w:w="562" w:type="pct"/>
            <w:vAlign w:val="center"/>
          </w:tcPr>
          <w:p w14:paraId="6093B3D8" w14:textId="77777777" w:rsidR="006D42E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DA1693">
              <w:rPr>
                <w:color w:val="000000"/>
                <w:sz w:val="22"/>
                <w:szCs w:val="22"/>
              </w:rPr>
              <w:t>км пути</w:t>
            </w:r>
          </w:p>
          <w:p w14:paraId="1D675E55" w14:textId="77777777" w:rsidR="006D42E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219A95D5" w14:textId="77777777" w:rsidR="006D42E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4272D3A3" w14:textId="77777777" w:rsidR="006D42E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DA1693">
              <w:rPr>
                <w:color w:val="000000"/>
                <w:sz w:val="22"/>
                <w:szCs w:val="22"/>
              </w:rPr>
              <w:t>компл</w:t>
            </w:r>
          </w:p>
          <w:p w14:paraId="4A2DE417" w14:textId="77777777" w:rsidR="006D42E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D9411F5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618" w:type="pct"/>
            <w:vAlign w:val="center"/>
          </w:tcPr>
          <w:p w14:paraId="1481C869" w14:textId="77777777" w:rsidR="006D42E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14:paraId="51F226E8" w14:textId="77777777" w:rsidR="006D42E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1CB660D" w14:textId="77777777" w:rsidR="006D42E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0316DD6A" w14:textId="77777777" w:rsidR="006D42E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1512</w:t>
            </w:r>
          </w:p>
          <w:p w14:paraId="1F38D313" w14:textId="77777777" w:rsidR="006D42E0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62062FC8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116,78</w:t>
            </w:r>
          </w:p>
        </w:tc>
      </w:tr>
      <w:tr w:rsidR="006D42E0" w:rsidRPr="00A051FD" w14:paraId="72967B78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13F1E94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1D84F733" w14:textId="77777777" w:rsidR="006D42E0" w:rsidRPr="00DA1693" w:rsidRDefault="006D42E0" w:rsidP="0098330E">
            <w:pPr>
              <w:rPr>
                <w:color w:val="000000"/>
                <w:sz w:val="22"/>
                <w:szCs w:val="22"/>
              </w:rPr>
            </w:pPr>
            <w:r w:rsidRPr="00DA1693">
              <w:rPr>
                <w:color w:val="000000"/>
                <w:sz w:val="22"/>
                <w:szCs w:val="22"/>
              </w:rPr>
              <w:t xml:space="preserve">Укладка температурных компенсаторов </w:t>
            </w:r>
            <w:r>
              <w:rPr>
                <w:color w:val="000000"/>
                <w:sz w:val="22"/>
                <w:szCs w:val="22"/>
              </w:rPr>
              <w:t>под</w:t>
            </w:r>
            <w:r w:rsidRPr="00DA1693">
              <w:rPr>
                <w:color w:val="000000"/>
                <w:sz w:val="22"/>
                <w:szCs w:val="22"/>
              </w:rPr>
              <w:t xml:space="preserve"> рельс </w:t>
            </w:r>
            <w:r>
              <w:rPr>
                <w:color w:val="000000"/>
                <w:sz w:val="22"/>
                <w:szCs w:val="22"/>
              </w:rPr>
              <w:t xml:space="preserve">Р-65 </w:t>
            </w:r>
            <w:r w:rsidRPr="00DA1693">
              <w:rPr>
                <w:color w:val="000000"/>
                <w:sz w:val="22"/>
                <w:szCs w:val="22"/>
              </w:rPr>
              <w:t>трамвай</w:t>
            </w:r>
            <w:r>
              <w:rPr>
                <w:color w:val="000000"/>
                <w:sz w:val="22"/>
                <w:szCs w:val="22"/>
              </w:rPr>
              <w:t>ного</w:t>
            </w:r>
            <w:r w:rsidRPr="00DA1693">
              <w:rPr>
                <w:color w:val="000000"/>
                <w:sz w:val="22"/>
                <w:szCs w:val="22"/>
              </w:rPr>
              <w:t xml:space="preserve"> профиля</w:t>
            </w:r>
            <w:r>
              <w:rPr>
                <w:color w:val="000000"/>
                <w:sz w:val="22"/>
                <w:szCs w:val="22"/>
              </w:rPr>
              <w:t xml:space="preserve"> (без учета доставки, с базы МТТПУ)</w:t>
            </w:r>
          </w:p>
        </w:tc>
        <w:tc>
          <w:tcPr>
            <w:tcW w:w="562" w:type="pct"/>
            <w:vAlign w:val="center"/>
          </w:tcPr>
          <w:p w14:paraId="110C1481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DA1693">
              <w:rPr>
                <w:color w:val="000000"/>
                <w:sz w:val="22"/>
                <w:szCs w:val="22"/>
              </w:rPr>
              <w:t>компл</w:t>
            </w:r>
          </w:p>
        </w:tc>
        <w:tc>
          <w:tcPr>
            <w:tcW w:w="618" w:type="pct"/>
            <w:vAlign w:val="center"/>
          </w:tcPr>
          <w:p w14:paraId="177B5C74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6D42E0" w:rsidRPr="00A051FD" w14:paraId="00848DF4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20BA6AE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  <w:vAlign w:val="center"/>
          </w:tcPr>
          <w:p w14:paraId="64060CE4" w14:textId="77777777" w:rsidR="006D42E0" w:rsidRPr="000F448E" w:rsidRDefault="006D42E0" w:rsidP="0098330E">
            <w:pPr>
              <w:rPr>
                <w:sz w:val="22"/>
                <w:szCs w:val="22"/>
              </w:rPr>
            </w:pPr>
            <w:r w:rsidRPr="00AD00CE">
              <w:rPr>
                <w:sz w:val="22"/>
                <w:szCs w:val="22"/>
              </w:rPr>
              <w:t>Сборка стыков на болтах</w:t>
            </w:r>
            <w:r>
              <w:rPr>
                <w:sz w:val="22"/>
                <w:szCs w:val="22"/>
              </w:rPr>
              <w:t xml:space="preserve"> с накладкой рельсовой двухголовой тип 2Р65</w:t>
            </w:r>
          </w:p>
        </w:tc>
        <w:tc>
          <w:tcPr>
            <w:tcW w:w="562" w:type="pct"/>
            <w:vAlign w:val="center"/>
          </w:tcPr>
          <w:p w14:paraId="5729830F" w14:textId="77777777" w:rsidR="006D42E0" w:rsidRPr="000F448E" w:rsidRDefault="006D42E0" w:rsidP="0098330E">
            <w:pPr>
              <w:jc w:val="center"/>
              <w:rPr>
                <w:sz w:val="22"/>
              </w:rPr>
            </w:pPr>
            <w:r>
              <w:rPr>
                <w:sz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6E95B66E" w14:textId="77777777" w:rsidR="006D42E0" w:rsidRDefault="006D42E0" w:rsidP="009833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6D42E0" w:rsidRPr="00A051FD" w14:paraId="69209F4C" w14:textId="77777777" w:rsidTr="0098330E">
        <w:trPr>
          <w:trHeight w:val="20"/>
        </w:trPr>
        <w:tc>
          <w:tcPr>
            <w:tcW w:w="270" w:type="pct"/>
            <w:vAlign w:val="center"/>
          </w:tcPr>
          <w:p w14:paraId="78468402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44432DAC" w14:textId="77777777" w:rsidR="006D42E0" w:rsidRPr="00DA1693" w:rsidRDefault="006D42E0" w:rsidP="0098330E">
            <w:pPr>
              <w:rPr>
                <w:color w:val="000000"/>
                <w:sz w:val="22"/>
                <w:szCs w:val="22"/>
              </w:rPr>
            </w:pPr>
            <w:r w:rsidRPr="00AD00CE">
              <w:rPr>
                <w:sz w:val="22"/>
                <w:szCs w:val="22"/>
              </w:rPr>
              <w:t xml:space="preserve">Сварка стыков </w:t>
            </w:r>
            <w:r>
              <w:rPr>
                <w:sz w:val="22"/>
                <w:szCs w:val="22"/>
              </w:rPr>
              <w:t>с использованием компонента литейного для алюминотермитной сварки рельсов методом промежуточного литья (расход: 1 стык/1 комплект)</w:t>
            </w:r>
          </w:p>
        </w:tc>
        <w:tc>
          <w:tcPr>
            <w:tcW w:w="562" w:type="pct"/>
            <w:vAlign w:val="center"/>
          </w:tcPr>
          <w:p w14:paraId="603C08E8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 w:rsidRPr="00DA1693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618" w:type="pct"/>
            <w:vAlign w:val="center"/>
          </w:tcPr>
          <w:p w14:paraId="7A2E9BEC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</w:tr>
      <w:tr w:rsidR="006D42E0" w:rsidRPr="00A051FD" w14:paraId="512D1D15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38C1C79" w14:textId="77777777" w:rsidR="006D42E0" w:rsidRPr="00DA1693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DA1693">
              <w:rPr>
                <w:b/>
                <w:sz w:val="22"/>
                <w:szCs w:val="22"/>
              </w:rPr>
              <w:t>5.3.4. Балластировка</w:t>
            </w:r>
          </w:p>
        </w:tc>
      </w:tr>
      <w:tr w:rsidR="006D42E0" w:rsidRPr="00A051FD" w14:paraId="14EF1D1E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AC18146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7C8941AD" w14:textId="77777777" w:rsidR="006D42E0" w:rsidRPr="00DA1693" w:rsidRDefault="006D42E0" w:rsidP="0098330E">
            <w:pPr>
              <w:rPr>
                <w:color w:val="000000"/>
                <w:sz w:val="22"/>
                <w:szCs w:val="16"/>
              </w:rPr>
            </w:pPr>
            <w:r w:rsidRPr="00DA1693">
              <w:rPr>
                <w:color w:val="000000"/>
                <w:sz w:val="22"/>
                <w:szCs w:val="16"/>
              </w:rPr>
              <w:t xml:space="preserve">Балластировка </w:t>
            </w:r>
            <w:r>
              <w:rPr>
                <w:color w:val="000000"/>
                <w:sz w:val="22"/>
                <w:szCs w:val="16"/>
              </w:rPr>
              <w:t>трамвайного пути гравийным балластом</w:t>
            </w:r>
          </w:p>
        </w:tc>
        <w:tc>
          <w:tcPr>
            <w:tcW w:w="562" w:type="pct"/>
            <w:vAlign w:val="center"/>
          </w:tcPr>
          <w:p w14:paraId="38A99597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A1693">
              <w:rPr>
                <w:color w:val="000000"/>
                <w:sz w:val="22"/>
                <w:szCs w:val="16"/>
              </w:rPr>
              <w:t>м</w:t>
            </w:r>
            <w:r w:rsidRPr="00DA1693">
              <w:rPr>
                <w:color w:val="000000"/>
                <w:sz w:val="22"/>
                <w:szCs w:val="16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5CDC928D" w14:textId="77777777" w:rsidR="006D42E0" w:rsidRPr="00DA1693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1478,05</w:t>
            </w:r>
          </w:p>
        </w:tc>
      </w:tr>
      <w:tr w:rsidR="006D42E0" w:rsidRPr="00A051FD" w14:paraId="19771D58" w14:textId="77777777" w:rsidTr="0098330E">
        <w:trPr>
          <w:trHeight w:val="20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343CBEF9" w14:textId="77777777" w:rsidR="006D42E0" w:rsidRPr="001560CC" w:rsidRDefault="006D42E0" w:rsidP="0098330E">
            <w:pPr>
              <w:jc w:val="center"/>
              <w:rPr>
                <w:b/>
                <w:sz w:val="22"/>
                <w:szCs w:val="22"/>
              </w:rPr>
            </w:pPr>
            <w:r w:rsidRPr="001560CC">
              <w:rPr>
                <w:b/>
                <w:sz w:val="22"/>
                <w:szCs w:val="22"/>
              </w:rPr>
              <w:t>5.3.</w:t>
            </w:r>
            <w:r>
              <w:rPr>
                <w:b/>
                <w:sz w:val="22"/>
                <w:szCs w:val="22"/>
              </w:rPr>
              <w:t>5</w:t>
            </w:r>
            <w:r w:rsidRPr="001560CC">
              <w:rPr>
                <w:b/>
                <w:sz w:val="22"/>
                <w:szCs w:val="22"/>
              </w:rPr>
              <w:t>. Укладка железобетонных плит покрытия трамвайных путей</w:t>
            </w:r>
          </w:p>
        </w:tc>
      </w:tr>
      <w:tr w:rsidR="006D42E0" w:rsidRPr="00A051FD" w14:paraId="40F302A2" w14:textId="77777777" w:rsidTr="0098330E">
        <w:trPr>
          <w:trHeight w:val="20"/>
        </w:trPr>
        <w:tc>
          <w:tcPr>
            <w:tcW w:w="270" w:type="pct"/>
            <w:vAlign w:val="center"/>
          </w:tcPr>
          <w:p w14:paraId="09AD6601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5C2EEE35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1560CC">
              <w:rPr>
                <w:color w:val="000000"/>
                <w:sz w:val="22"/>
                <w:szCs w:val="16"/>
              </w:rPr>
              <w:t>Укладка железобетонных плит покрытия трамвайных путей при толщине плиты 120 мм</w:t>
            </w:r>
            <w:r>
              <w:rPr>
                <w:color w:val="000000"/>
                <w:sz w:val="22"/>
                <w:szCs w:val="16"/>
              </w:rPr>
              <w:t xml:space="preserve"> </w:t>
            </w:r>
            <w:r w:rsidRPr="008E2630">
              <w:rPr>
                <w:color w:val="000000"/>
                <w:sz w:val="22"/>
                <w:szCs w:val="16"/>
              </w:rPr>
              <w:t>(с учетом толщины резинотехнических элементов 170 мм)</w:t>
            </w:r>
          </w:p>
          <w:p w14:paraId="0F7549CA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- Плиты покрытия трамвайных путей железобетонные со всеми резинотехническими элементами конструкции (БТК)</w:t>
            </w:r>
          </w:p>
          <w:p w14:paraId="219C7864" w14:textId="77777777" w:rsidR="006D42E0" w:rsidRPr="008E2630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- Плиты покрытия трамвайных путей железобетонные со всеми резинотехническими элементами конструкции (КТК)</w:t>
            </w:r>
          </w:p>
          <w:p w14:paraId="0AC35C0A" w14:textId="77777777" w:rsidR="006D42E0" w:rsidRPr="001560CC" w:rsidRDefault="006D42E0" w:rsidP="0098330E">
            <w:pPr>
              <w:rPr>
                <w:color w:val="000000"/>
                <w:sz w:val="22"/>
                <w:szCs w:val="16"/>
              </w:rPr>
            </w:pPr>
            <w:r w:rsidRPr="008E2630">
              <w:rPr>
                <w:color w:val="000000"/>
                <w:sz w:val="22"/>
                <w:szCs w:val="16"/>
              </w:rPr>
              <w:t>- Плиты покрытия трамвайных путей железобетонные со всеми резинотехническими элементами конструкции (МТК)</w:t>
            </w:r>
          </w:p>
        </w:tc>
        <w:tc>
          <w:tcPr>
            <w:tcW w:w="562" w:type="pct"/>
            <w:vAlign w:val="center"/>
          </w:tcPr>
          <w:p w14:paraId="03AE9898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  <w:r w:rsidRPr="001560CC">
              <w:rPr>
                <w:color w:val="000000"/>
                <w:sz w:val="22"/>
                <w:szCs w:val="16"/>
              </w:rPr>
              <w:t>м</w:t>
            </w:r>
            <w:r w:rsidRPr="001560CC">
              <w:rPr>
                <w:color w:val="000000"/>
                <w:sz w:val="22"/>
                <w:szCs w:val="16"/>
                <w:vertAlign w:val="superscript"/>
              </w:rPr>
              <w:t>2</w:t>
            </w:r>
          </w:p>
          <w:p w14:paraId="5C20B218" w14:textId="77777777" w:rsidR="006D42E0" w:rsidRDefault="006D42E0" w:rsidP="0098330E">
            <w:pPr>
              <w:rPr>
                <w:color w:val="000000"/>
                <w:sz w:val="22"/>
                <w:szCs w:val="16"/>
                <w:vertAlign w:val="superscript"/>
              </w:rPr>
            </w:pPr>
          </w:p>
          <w:p w14:paraId="6D5D295E" w14:textId="77777777" w:rsidR="006D42E0" w:rsidRDefault="006D42E0" w:rsidP="0098330E">
            <w:pPr>
              <w:rPr>
                <w:color w:val="000000"/>
                <w:sz w:val="22"/>
                <w:szCs w:val="16"/>
                <w:vertAlign w:val="superscript"/>
              </w:rPr>
            </w:pPr>
          </w:p>
          <w:p w14:paraId="2A08F582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1560CC">
              <w:rPr>
                <w:color w:val="000000"/>
                <w:sz w:val="22"/>
                <w:szCs w:val="16"/>
              </w:rPr>
              <w:t>ш</w:t>
            </w:r>
            <w:r>
              <w:rPr>
                <w:color w:val="000000"/>
                <w:sz w:val="22"/>
                <w:szCs w:val="16"/>
              </w:rPr>
              <w:t>т</w:t>
            </w:r>
          </w:p>
          <w:p w14:paraId="34BF4788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  <w:p w14:paraId="2927F4F0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1560CC">
              <w:rPr>
                <w:color w:val="000000"/>
                <w:sz w:val="22"/>
                <w:szCs w:val="16"/>
              </w:rPr>
              <w:t>шт</w:t>
            </w:r>
          </w:p>
          <w:p w14:paraId="7CEC6E6E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  <w:p w14:paraId="15556A99" w14:textId="77777777" w:rsidR="006D42E0" w:rsidRPr="001560CC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1560CC">
              <w:rPr>
                <w:color w:val="000000"/>
                <w:sz w:val="22"/>
                <w:szCs w:val="16"/>
              </w:rPr>
              <w:t>шт</w:t>
            </w:r>
          </w:p>
        </w:tc>
        <w:tc>
          <w:tcPr>
            <w:tcW w:w="618" w:type="pct"/>
            <w:vAlign w:val="center"/>
          </w:tcPr>
          <w:p w14:paraId="08E73425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2722,05</w:t>
            </w:r>
          </w:p>
          <w:p w14:paraId="28C82AA3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  <w:p w14:paraId="221875B9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  <w:p w14:paraId="1F691120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300</w:t>
            </w:r>
          </w:p>
          <w:p w14:paraId="1CC2C714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  <w:p w14:paraId="775C048F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300</w:t>
            </w:r>
          </w:p>
          <w:p w14:paraId="2027C7EE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</w:p>
          <w:p w14:paraId="312DB12E" w14:textId="77777777" w:rsidR="006D42E0" w:rsidRPr="001560CC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150</w:t>
            </w:r>
          </w:p>
        </w:tc>
      </w:tr>
      <w:tr w:rsidR="006D42E0" w:rsidRPr="00A051FD" w14:paraId="25A74146" w14:textId="77777777" w:rsidTr="0098330E">
        <w:trPr>
          <w:trHeight w:val="20"/>
        </w:trPr>
        <w:tc>
          <w:tcPr>
            <w:tcW w:w="270" w:type="pct"/>
            <w:vAlign w:val="center"/>
          </w:tcPr>
          <w:p w14:paraId="45B8E149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60A77E97" w14:textId="77777777" w:rsidR="006D42E0" w:rsidRPr="001560CC" w:rsidRDefault="006D42E0" w:rsidP="0098330E">
            <w:pPr>
              <w:rPr>
                <w:color w:val="000000"/>
                <w:sz w:val="22"/>
                <w:szCs w:val="16"/>
              </w:rPr>
            </w:pPr>
            <w:r w:rsidRPr="001560CC">
              <w:rPr>
                <w:color w:val="000000"/>
                <w:sz w:val="22"/>
                <w:szCs w:val="16"/>
              </w:rPr>
              <w:t xml:space="preserve">Устройство </w:t>
            </w:r>
            <w:r>
              <w:rPr>
                <w:color w:val="000000"/>
                <w:sz w:val="22"/>
                <w:szCs w:val="16"/>
              </w:rPr>
              <w:t>защитной пропитки бетонных плит из композиции</w:t>
            </w:r>
            <w:r w:rsidRPr="001560CC">
              <w:rPr>
                <w:color w:val="000000"/>
                <w:sz w:val="22"/>
                <w:szCs w:val="16"/>
              </w:rPr>
              <w:t xml:space="preserve"> «КОНСОЛИД-1»</w:t>
            </w:r>
          </w:p>
        </w:tc>
        <w:tc>
          <w:tcPr>
            <w:tcW w:w="562" w:type="pct"/>
            <w:vAlign w:val="center"/>
          </w:tcPr>
          <w:p w14:paraId="14B0553A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  <w:vertAlign w:val="superscript"/>
              </w:rPr>
            </w:pPr>
            <w:r w:rsidRPr="001560CC">
              <w:rPr>
                <w:color w:val="000000"/>
                <w:sz w:val="22"/>
                <w:szCs w:val="16"/>
              </w:rPr>
              <w:t>м</w:t>
            </w:r>
            <w:r w:rsidRPr="001560CC">
              <w:rPr>
                <w:color w:val="000000"/>
                <w:sz w:val="22"/>
                <w:szCs w:val="16"/>
                <w:vertAlign w:val="superscript"/>
              </w:rPr>
              <w:t>2</w:t>
            </w:r>
          </w:p>
          <w:p w14:paraId="4BC25AE6" w14:textId="77777777" w:rsidR="006D42E0" w:rsidRPr="001560CC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1560CC">
              <w:rPr>
                <w:color w:val="000000"/>
                <w:sz w:val="22"/>
                <w:szCs w:val="16"/>
              </w:rPr>
              <w:t>кг</w:t>
            </w:r>
          </w:p>
        </w:tc>
        <w:tc>
          <w:tcPr>
            <w:tcW w:w="618" w:type="pct"/>
            <w:vAlign w:val="center"/>
          </w:tcPr>
          <w:p w14:paraId="7A2618AC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2722</w:t>
            </w:r>
          </w:p>
          <w:p w14:paraId="228D66A3" w14:textId="77777777" w:rsidR="006D42E0" w:rsidRPr="001560CC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1361</w:t>
            </w:r>
          </w:p>
        </w:tc>
      </w:tr>
      <w:tr w:rsidR="006D42E0" w:rsidRPr="00A051FD" w14:paraId="70BF25DA" w14:textId="77777777" w:rsidTr="0098330E">
        <w:trPr>
          <w:trHeight w:val="20"/>
        </w:trPr>
        <w:tc>
          <w:tcPr>
            <w:tcW w:w="270" w:type="pct"/>
            <w:vAlign w:val="center"/>
          </w:tcPr>
          <w:p w14:paraId="1C7FEDE7" w14:textId="77777777" w:rsidR="006D42E0" w:rsidRPr="000F448E" w:rsidRDefault="006D42E0" w:rsidP="006D42E0">
            <w:pPr>
              <w:numPr>
                <w:ilvl w:val="0"/>
                <w:numId w:val="11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550" w:type="pct"/>
          </w:tcPr>
          <w:p w14:paraId="72D677BA" w14:textId="77777777" w:rsidR="006D42E0" w:rsidRPr="001560CC" w:rsidRDefault="006D42E0" w:rsidP="0098330E">
            <w:pPr>
              <w:rPr>
                <w:color w:val="000000"/>
                <w:sz w:val="22"/>
                <w:szCs w:val="16"/>
              </w:rPr>
            </w:pPr>
            <w:r w:rsidRPr="001560CC">
              <w:rPr>
                <w:color w:val="000000"/>
                <w:sz w:val="22"/>
                <w:szCs w:val="16"/>
              </w:rPr>
              <w:t>Установка бортовых камней бетонных</w:t>
            </w:r>
            <w:r>
              <w:rPr>
                <w:color w:val="000000"/>
                <w:sz w:val="22"/>
                <w:szCs w:val="16"/>
              </w:rPr>
              <w:t xml:space="preserve"> БР 100.50.80</w:t>
            </w:r>
          </w:p>
        </w:tc>
        <w:tc>
          <w:tcPr>
            <w:tcW w:w="562" w:type="pct"/>
            <w:vAlign w:val="center"/>
          </w:tcPr>
          <w:p w14:paraId="28BC1F58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1560CC">
              <w:rPr>
                <w:color w:val="000000"/>
                <w:sz w:val="22"/>
                <w:szCs w:val="16"/>
              </w:rPr>
              <w:t>м</w:t>
            </w:r>
          </w:p>
          <w:p w14:paraId="540B47B6" w14:textId="77777777" w:rsidR="006D42E0" w:rsidRPr="001560CC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 w:rsidRPr="00DA1693">
              <w:rPr>
                <w:color w:val="000000"/>
                <w:sz w:val="22"/>
                <w:szCs w:val="16"/>
              </w:rPr>
              <w:t>м</w:t>
            </w:r>
            <w:r w:rsidRPr="001560CC">
              <w:rPr>
                <w:color w:val="000000"/>
                <w:sz w:val="22"/>
                <w:szCs w:val="16"/>
                <w:vertAlign w:val="superscript"/>
              </w:rPr>
              <w:t>3</w:t>
            </w:r>
          </w:p>
        </w:tc>
        <w:tc>
          <w:tcPr>
            <w:tcW w:w="618" w:type="pct"/>
            <w:vAlign w:val="center"/>
          </w:tcPr>
          <w:p w14:paraId="4FCAFBAA" w14:textId="77777777" w:rsidR="006D42E0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900</w:t>
            </w:r>
          </w:p>
          <w:p w14:paraId="39258DD6" w14:textId="77777777" w:rsidR="006D42E0" w:rsidRPr="001560CC" w:rsidRDefault="006D42E0" w:rsidP="0098330E">
            <w:pPr>
              <w:jc w:val="center"/>
              <w:rPr>
                <w:color w:val="000000"/>
                <w:sz w:val="22"/>
                <w:szCs w:val="16"/>
              </w:rPr>
            </w:pPr>
            <w:r>
              <w:rPr>
                <w:color w:val="000000"/>
                <w:sz w:val="22"/>
                <w:szCs w:val="16"/>
              </w:rPr>
              <w:t>81</w:t>
            </w:r>
          </w:p>
        </w:tc>
      </w:tr>
    </w:tbl>
    <w:p w14:paraId="701C1799" w14:textId="77777777" w:rsidR="006D42E0" w:rsidRPr="00A051FD" w:rsidRDefault="006D42E0" w:rsidP="006D42E0">
      <w:pPr>
        <w:rPr>
          <w:sz w:val="22"/>
        </w:rPr>
      </w:pPr>
    </w:p>
    <w:p w14:paraId="61FE72C9" w14:textId="77777777" w:rsidR="00626FAD" w:rsidRDefault="00626FAD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</w:p>
    <w:p w14:paraId="32412C16" w14:textId="77777777" w:rsidR="002C38EB" w:rsidRDefault="002C38EB" w:rsidP="008D3376">
      <w:pPr>
        <w:pStyle w:val="16"/>
        <w:rPr>
          <w:rFonts w:ascii="Times New Roman" w:hAnsi="Times New Roman"/>
          <w:sz w:val="28"/>
          <w:szCs w:val="26"/>
        </w:rPr>
        <w:sectPr w:rsidR="002C38EB" w:rsidSect="001B68BC">
          <w:pgSz w:w="11906" w:h="16838"/>
          <w:pgMar w:top="851" w:right="709" w:bottom="992" w:left="992" w:header="709" w:footer="544" w:gutter="0"/>
          <w:cols w:space="708"/>
          <w:docGrid w:linePitch="360"/>
        </w:sectPr>
      </w:pPr>
    </w:p>
    <w:p w14:paraId="09450C2E" w14:textId="3CD424C5" w:rsidR="00860BFA" w:rsidRPr="004E6BAA" w:rsidRDefault="00347D35" w:rsidP="004E6BAA">
      <w:pPr>
        <w:pStyle w:val="16"/>
        <w:jc w:val="right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lastRenderedPageBreak/>
        <w:t>Приложение</w:t>
      </w:r>
      <w:bookmarkStart w:id="4" w:name="_GoBack"/>
      <w:bookmarkEnd w:id="4"/>
    </w:p>
    <w:p w14:paraId="401BE4C9" w14:textId="77777777" w:rsidR="00505200" w:rsidRDefault="00505200" w:rsidP="00505200">
      <w:pPr>
        <w:rPr>
          <w:sz w:val="26"/>
          <w:szCs w:val="26"/>
        </w:rPr>
      </w:pPr>
    </w:p>
    <w:tbl>
      <w:tblPr>
        <w:tblW w:w="16260" w:type="dxa"/>
        <w:tblInd w:w="-67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71"/>
        <w:gridCol w:w="2163"/>
        <w:gridCol w:w="708"/>
        <w:gridCol w:w="1078"/>
        <w:gridCol w:w="768"/>
        <w:gridCol w:w="782"/>
        <w:gridCol w:w="1002"/>
        <w:gridCol w:w="727"/>
        <w:gridCol w:w="789"/>
        <w:gridCol w:w="852"/>
        <w:gridCol w:w="1033"/>
        <w:gridCol w:w="651"/>
        <w:gridCol w:w="811"/>
        <w:gridCol w:w="876"/>
        <w:gridCol w:w="979"/>
        <w:gridCol w:w="638"/>
        <w:gridCol w:w="779"/>
        <w:gridCol w:w="306"/>
        <w:gridCol w:w="261"/>
        <w:gridCol w:w="283"/>
        <w:gridCol w:w="103"/>
      </w:tblGrid>
      <w:tr w:rsidR="002C38EB" w:rsidRPr="00A943B3" w14:paraId="0A58EE44" w14:textId="77777777" w:rsidTr="00B0532E">
        <w:trPr>
          <w:gridAfter w:val="3"/>
          <w:wAfter w:w="647" w:type="dxa"/>
          <w:trHeight w:val="530"/>
        </w:trPr>
        <w:tc>
          <w:tcPr>
            <w:tcW w:w="9540" w:type="dxa"/>
            <w:gridSpan w:val="10"/>
            <w:hideMark/>
          </w:tcPr>
          <w:p w14:paraId="0924C42C" w14:textId="7424B139" w:rsidR="002C38EB" w:rsidRPr="004D4EBD" w:rsidRDefault="009842CD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9842CD">
              <w:rPr>
                <w:b/>
                <w:bCs/>
                <w:sz w:val="28"/>
                <w:szCs w:val="28"/>
              </w:rPr>
              <w:t xml:space="preserve">Информация о ходе выполнения работ по ремонту участка                                         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9842CD">
              <w:rPr>
                <w:b/>
                <w:bCs/>
                <w:sz w:val="28"/>
                <w:szCs w:val="28"/>
              </w:rPr>
              <w:t>автомобильной дороги в рамках реализации национального проекта БКД 2024</w:t>
            </w:r>
            <w:r w:rsidRPr="009842CD">
              <w:rPr>
                <w:b/>
                <w:bCs/>
                <w:sz w:val="28"/>
                <w:szCs w:val="28"/>
              </w:rPr>
              <w:tab/>
            </w:r>
          </w:p>
        </w:tc>
        <w:tc>
          <w:tcPr>
            <w:tcW w:w="1033" w:type="dxa"/>
          </w:tcPr>
          <w:p w14:paraId="6286749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651" w:type="dxa"/>
          </w:tcPr>
          <w:p w14:paraId="5B33D64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</w:tcPr>
          <w:p w14:paraId="6EB0C46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</w:tcPr>
          <w:p w14:paraId="0E6A7B8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96" w:type="dxa"/>
            <w:gridSpan w:val="3"/>
            <w:hideMark/>
          </w:tcPr>
          <w:p w14:paraId="2610DB9B" w14:textId="77777777" w:rsidR="002C38EB" w:rsidRPr="00A943B3" w:rsidRDefault="002C38EB" w:rsidP="00B0532E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06" w:type="dxa"/>
          </w:tcPr>
          <w:p w14:paraId="6FC597A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40"/>
                <w:szCs w:val="40"/>
                <w:lang w:eastAsia="en-US"/>
              </w:rPr>
            </w:pPr>
          </w:p>
        </w:tc>
      </w:tr>
      <w:tr w:rsidR="002C38EB" w:rsidRPr="00A943B3" w14:paraId="4C52066A" w14:textId="77777777" w:rsidTr="00B0532E">
        <w:trPr>
          <w:gridAfter w:val="1"/>
          <w:wAfter w:w="103" w:type="dxa"/>
          <w:trHeight w:val="461"/>
        </w:trPr>
        <w:tc>
          <w:tcPr>
            <w:tcW w:w="12035" w:type="dxa"/>
            <w:gridSpan w:val="13"/>
            <w:hideMark/>
          </w:tcPr>
          <w:p w14:paraId="10B96A84" w14:textId="77777777" w:rsidR="002C38EB" w:rsidRPr="004D4EBD" w:rsidRDefault="002C38EB" w:rsidP="00B0532E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  <w:lang w:eastAsia="en-US"/>
              </w:rPr>
            </w:pPr>
            <w:r w:rsidRPr="004D4EBD">
              <w:rPr>
                <w:b/>
                <w:bCs/>
                <w:sz w:val="18"/>
                <w:szCs w:val="18"/>
              </w:rPr>
              <w:t>Наименование автомобильной дороги______________________________________________</w:t>
            </w:r>
          </w:p>
        </w:tc>
        <w:tc>
          <w:tcPr>
            <w:tcW w:w="876" w:type="dxa"/>
          </w:tcPr>
          <w:p w14:paraId="34380C3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</w:tcPr>
          <w:p w14:paraId="65387D2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</w:tcPr>
          <w:p w14:paraId="43263AB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</w:tcPr>
          <w:p w14:paraId="2CA6D6B2" w14:textId="77777777" w:rsidR="002C38EB" w:rsidRPr="00A943B3" w:rsidRDefault="002C38EB" w:rsidP="00B0532E">
            <w:pPr>
              <w:autoSpaceDE w:val="0"/>
              <w:autoSpaceDN w:val="0"/>
              <w:adjustRightInd w:val="0"/>
              <w:ind w:right="111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</w:tcPr>
          <w:p w14:paraId="17873333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</w:tcPr>
          <w:p w14:paraId="38C3D86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14:paraId="72ED6C69" w14:textId="77777777" w:rsidTr="00B0532E">
        <w:trPr>
          <w:gridAfter w:val="1"/>
          <w:wAfter w:w="103" w:type="dxa"/>
          <w:trHeight w:val="442"/>
        </w:trPr>
        <w:tc>
          <w:tcPr>
            <w:tcW w:w="7172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14:paraId="01CCFB49" w14:textId="77777777" w:rsidR="002C38EB" w:rsidRPr="004D4EBD" w:rsidRDefault="002C38EB" w:rsidP="00B0532E">
            <w:pPr>
              <w:autoSpaceDE w:val="0"/>
              <w:autoSpaceDN w:val="0"/>
              <w:adjustRightInd w:val="0"/>
              <w:rPr>
                <w:b/>
                <w:bCs/>
                <w:sz w:val="18"/>
                <w:szCs w:val="18"/>
                <w:lang w:eastAsia="en-US"/>
              </w:rPr>
            </w:pPr>
            <w:r w:rsidRPr="004D4EBD">
              <w:rPr>
                <w:b/>
                <w:bCs/>
                <w:sz w:val="18"/>
                <w:szCs w:val="18"/>
              </w:rPr>
              <w:t>Наименование подрядной организации __________________________________________</w:t>
            </w:r>
          </w:p>
        </w:tc>
        <w:tc>
          <w:tcPr>
            <w:tcW w:w="72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FD0CCC7" w14:textId="77777777" w:rsidR="002C38EB" w:rsidRPr="004D4EBD" w:rsidRDefault="002C38EB" w:rsidP="00B0532E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84CBD0B" w14:textId="77777777" w:rsidR="002C38EB" w:rsidRPr="00A943B3" w:rsidRDefault="002C38EB" w:rsidP="00B0532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2FD3C2B" w14:textId="77777777" w:rsidR="002C38EB" w:rsidRPr="00A943B3" w:rsidRDefault="002C38EB" w:rsidP="00B0532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</w:tcPr>
          <w:p w14:paraId="37FA0A2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</w:tcPr>
          <w:p w14:paraId="0E63329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</w:tcPr>
          <w:p w14:paraId="0E9775F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</w:tcPr>
          <w:p w14:paraId="63961CD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0DC305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A37CFE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A2F974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ECB47C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78D4DC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14:paraId="4B047BBD" w14:textId="77777777" w:rsidTr="00B0532E">
        <w:trPr>
          <w:gridAfter w:val="1"/>
          <w:wAfter w:w="103" w:type="dxa"/>
          <w:trHeight w:val="968"/>
        </w:trPr>
        <w:tc>
          <w:tcPr>
            <w:tcW w:w="67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964DCE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4D7C2F69" w14:textId="77777777" w:rsidR="002C38EB" w:rsidRPr="00A943B3" w:rsidRDefault="002C38EB" w:rsidP="00B0532E">
            <w:pPr>
              <w:rPr>
                <w:sz w:val="18"/>
                <w:szCs w:val="18"/>
              </w:rPr>
            </w:pPr>
          </w:p>
          <w:p w14:paraId="3033BBA4" w14:textId="77777777"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№пп</w:t>
            </w:r>
          </w:p>
        </w:tc>
        <w:tc>
          <w:tcPr>
            <w:tcW w:w="216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14:paraId="4BB25D0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14A74583" w14:textId="77777777"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Наименование видов работ / Наименование используемых материалов (на каждый  вид работ)</w:t>
            </w:r>
          </w:p>
        </w:tc>
        <w:tc>
          <w:tcPr>
            <w:tcW w:w="70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0226B0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7370234F" w14:textId="77777777" w:rsidR="002C38EB" w:rsidRPr="00A943B3" w:rsidRDefault="002C38EB" w:rsidP="00B0532E">
            <w:pPr>
              <w:rPr>
                <w:sz w:val="18"/>
                <w:szCs w:val="18"/>
              </w:rPr>
            </w:pPr>
          </w:p>
          <w:p w14:paraId="30078A02" w14:textId="77777777"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Ед.изм</w:t>
            </w:r>
          </w:p>
        </w:tc>
        <w:tc>
          <w:tcPr>
            <w:tcW w:w="184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2C462F6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1B94DFCE" w14:textId="77777777"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                 ПРОЕКТ</w:t>
            </w:r>
          </w:p>
        </w:tc>
        <w:tc>
          <w:tcPr>
            <w:tcW w:w="78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95A987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370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397AA4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4C6D3818" w14:textId="1FE39579" w:rsidR="002C38EB" w:rsidRPr="00A943B3" w:rsidRDefault="002C38EB" w:rsidP="003D62EC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(ФАКТ) выполнено  на __________202</w:t>
            </w:r>
            <w:r w:rsidR="008D3376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371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50DCEAF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4DBEBA82" w14:textId="43018D99" w:rsidR="002C38EB" w:rsidRPr="00A943B3" w:rsidRDefault="002C38EB" w:rsidP="003D62EC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(ФАКТ) выполнено  на ___________202</w:t>
            </w:r>
            <w:r w:rsidR="008D3376"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 и т.д</w:t>
            </w:r>
          </w:p>
        </w:tc>
        <w:tc>
          <w:tcPr>
            <w:tcW w:w="324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905EA2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14:paraId="62F4238B" w14:textId="77777777" w:rsidR="002C38EB" w:rsidRPr="00A943B3" w:rsidRDefault="002C38EB" w:rsidP="00B0532E">
            <w:pPr>
              <w:spacing w:after="200" w:line="276" w:lineRule="auto"/>
              <w:rPr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(ФАКТ) с  нарастающим итогом с начала выполнения работ</w:t>
            </w:r>
          </w:p>
        </w:tc>
      </w:tr>
      <w:tr w:rsidR="002C38EB" w:rsidRPr="00A943B3" w14:paraId="36D04228" w14:textId="77777777" w:rsidTr="00B0532E">
        <w:trPr>
          <w:gridAfter w:val="1"/>
          <w:wAfter w:w="103" w:type="dxa"/>
          <w:trHeight w:val="674"/>
        </w:trPr>
        <w:tc>
          <w:tcPr>
            <w:tcW w:w="67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060BDF40" w14:textId="77777777" w:rsidR="002C38EB" w:rsidRPr="00A943B3" w:rsidRDefault="002C38EB" w:rsidP="00B0532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108048B5" w14:textId="77777777" w:rsidR="002C38EB" w:rsidRPr="00A943B3" w:rsidRDefault="002C38EB" w:rsidP="00B0532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14:paraId="247212E9" w14:textId="77777777" w:rsidR="002C38EB" w:rsidRPr="00A943B3" w:rsidRDefault="002C38EB" w:rsidP="00B0532E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14:paraId="474C2F3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768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0BD12A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782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0813BD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Расход материалов </w:t>
            </w:r>
          </w:p>
        </w:tc>
        <w:tc>
          <w:tcPr>
            <w:tcW w:w="1002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14:paraId="78E0FF7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727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AB5750F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78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E58BD5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Расход материалов 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hideMark/>
          </w:tcPr>
          <w:p w14:paraId="3D651E0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% выполнения</w:t>
            </w:r>
          </w:p>
        </w:tc>
        <w:tc>
          <w:tcPr>
            <w:tcW w:w="1033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14:paraId="6B3DE7C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651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40F2ADF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811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3907C3C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 xml:space="preserve">Расход материалов </w:t>
            </w:r>
          </w:p>
        </w:tc>
        <w:tc>
          <w:tcPr>
            <w:tcW w:w="876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hideMark/>
          </w:tcPr>
          <w:p w14:paraId="79EF73B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% выполнения</w:t>
            </w:r>
          </w:p>
        </w:tc>
        <w:tc>
          <w:tcPr>
            <w:tcW w:w="979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hideMark/>
          </w:tcPr>
          <w:p w14:paraId="723781C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Стоимость тыс.руб</w:t>
            </w:r>
          </w:p>
        </w:tc>
        <w:tc>
          <w:tcPr>
            <w:tcW w:w="638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679CB9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Объем работ</w:t>
            </w:r>
          </w:p>
        </w:tc>
        <w:tc>
          <w:tcPr>
            <w:tcW w:w="77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1983364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Расход материалов</w:t>
            </w: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hideMark/>
          </w:tcPr>
          <w:p w14:paraId="59C6B31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943B3">
              <w:rPr>
                <w:b/>
                <w:bCs/>
                <w:color w:val="000000"/>
                <w:sz w:val="18"/>
                <w:szCs w:val="18"/>
              </w:rPr>
              <w:t>% выполнения</w:t>
            </w:r>
          </w:p>
        </w:tc>
      </w:tr>
      <w:tr w:rsidR="002C38EB" w:rsidRPr="00A943B3" w14:paraId="02BED224" w14:textId="77777777" w:rsidTr="00B0532E">
        <w:trPr>
          <w:trHeight w:val="413"/>
        </w:trPr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86CE1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D7F8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348C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B93C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0BD1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3E59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4AB20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CCC3F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489F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CC28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FCF6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4366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8BA2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BB549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93BE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C3AA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3E14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FB73AE3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14:paraId="735AF03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14:paraId="4C4FB462" w14:textId="77777777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D90664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16CC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789F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51AA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D5D6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50A3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6AD7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4A5A7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D811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CD29F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0AD6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8D77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F50B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85DCF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3CC8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A3A7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20F3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B8EBA5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14:paraId="5D8EDA0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14:paraId="0AD744C1" w14:textId="77777777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8C7EC0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63C2F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F8BA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E32F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5A2F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8CB6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FC55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2B123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2625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32FD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E561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8AEA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12CC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F047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C0C7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7488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5992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651B68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14:paraId="47D328F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14:paraId="2AD3C880" w14:textId="77777777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F755C5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4EA6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810EB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E5D2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8260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8202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56B4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B2569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0D52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EA53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4401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B6C6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B62A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5287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F32A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80CF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510D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09467D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14:paraId="78608B7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14:paraId="50D02C86" w14:textId="77777777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9BF8FA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783A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2E3D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C0CE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779D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A265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DAD6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1FB1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9B34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FD7E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99CD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2D69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F740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386E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B8C5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3841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FB083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B136DF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14:paraId="036EE83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14:paraId="507C3B80" w14:textId="77777777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D48EBA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4E00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414A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96B3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3E6E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D899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4AB7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1E75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5C86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60DB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9918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8FE24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94EC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F3773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F21D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27153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261C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66E0D53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14:paraId="6701F0B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14:paraId="4CF1EEC9" w14:textId="77777777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9037EF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B491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FAC0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77CF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28D5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5FD0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7EF7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BB6B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CC9A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417A7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3FCC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6141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D5663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7F39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B98F8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3D81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54D4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EB2B11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14:paraId="784011A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14:paraId="47CF5F4A" w14:textId="77777777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8627AF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56AA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905E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406D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67DF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AE76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C84F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56E5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7CAF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13B4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B96F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C485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0290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3530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4164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724C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B3D6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01FD1C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14:paraId="3FC01AC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14:paraId="1283C7D9" w14:textId="77777777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987796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9C80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C6DF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63955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5FBB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6304F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83393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F3F0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1EB5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DABB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0654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AA65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DD3FD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7C15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158C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7EEC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F7D3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43380A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14:paraId="16DC0A4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:rsidRPr="00A943B3" w14:paraId="310980F8" w14:textId="77777777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496992F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F999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4C0F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BFF5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FFE6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FA60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1815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B8074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BD58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B91C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380A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BD4A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9A47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66F7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F486E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A64C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8DE5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D468459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14:paraId="455034E1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  <w:tr w:rsidR="002C38EB" w14:paraId="3B9D2621" w14:textId="77777777" w:rsidTr="00B0532E">
        <w:trPr>
          <w:trHeight w:val="413"/>
        </w:trPr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4A56CC7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94B0175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D83C64F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35BB89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0C638E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F80BB0C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89494C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1B57FB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F0ADD93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EE31C6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9C49620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5BFF7C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091894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A4D1A0D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AED3EB6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A8BABBA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B47CFB8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CF894D2" w14:textId="77777777" w:rsidR="002C38EB" w:rsidRPr="00A943B3" w:rsidRDefault="002C38EB" w:rsidP="00B0532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" w:type="dxa"/>
          </w:tcPr>
          <w:p w14:paraId="07720101" w14:textId="77777777" w:rsidR="002C38EB" w:rsidRDefault="002C38EB" w:rsidP="00B0532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lang w:eastAsia="en-US"/>
              </w:rPr>
            </w:pPr>
          </w:p>
        </w:tc>
      </w:tr>
    </w:tbl>
    <w:p w14:paraId="16CCA49F" w14:textId="77777777" w:rsidR="004F01CA" w:rsidRDefault="004F01CA" w:rsidP="00505200">
      <w:pPr>
        <w:rPr>
          <w:sz w:val="26"/>
          <w:szCs w:val="26"/>
        </w:rPr>
      </w:pPr>
    </w:p>
    <w:p w14:paraId="43D41911" w14:textId="77777777" w:rsidR="004F01CA" w:rsidRDefault="004F01CA" w:rsidP="00505200">
      <w:pPr>
        <w:rPr>
          <w:sz w:val="26"/>
          <w:szCs w:val="26"/>
        </w:rPr>
      </w:pPr>
    </w:p>
    <w:p w14:paraId="3AD26895" w14:textId="77777777" w:rsidR="004F01CA" w:rsidRDefault="004F01CA" w:rsidP="00505200">
      <w:pPr>
        <w:rPr>
          <w:sz w:val="26"/>
          <w:szCs w:val="26"/>
        </w:rPr>
      </w:pPr>
    </w:p>
    <w:p w14:paraId="3502F9F1" w14:textId="77777777" w:rsidR="0033651D" w:rsidRDefault="0033651D" w:rsidP="0033651D">
      <w:pPr>
        <w:jc w:val="right"/>
        <w:rPr>
          <w:sz w:val="26"/>
          <w:szCs w:val="26"/>
        </w:rPr>
      </w:pPr>
    </w:p>
    <w:p w14:paraId="4E3B55E9" w14:textId="77777777" w:rsidR="0033651D" w:rsidRPr="00AF65DA" w:rsidRDefault="0033651D" w:rsidP="0033651D">
      <w:pPr>
        <w:jc w:val="right"/>
        <w:rPr>
          <w:noProof/>
          <w:sz w:val="28"/>
        </w:rPr>
      </w:pPr>
      <w:r w:rsidRPr="00AF65DA">
        <w:rPr>
          <w:noProof/>
          <w:sz w:val="28"/>
        </w:rPr>
        <w:lastRenderedPageBreak/>
        <w:t xml:space="preserve">Приложение </w:t>
      </w:r>
      <w:r w:rsidR="00AF65DA" w:rsidRPr="00AF65DA">
        <w:rPr>
          <w:noProof/>
          <w:sz w:val="28"/>
        </w:rPr>
        <w:t>Г</w:t>
      </w:r>
    </w:p>
    <w:p w14:paraId="555BB0CC" w14:textId="6188C491" w:rsidR="00E94FEE" w:rsidRDefault="00067722" w:rsidP="0033651D">
      <w:pPr>
        <w:jc w:val="right"/>
      </w:pPr>
      <w:r>
        <w:rPr>
          <w:noProof/>
        </w:rPr>
        <w:drawing>
          <wp:inline distT="0" distB="0" distL="0" distR="0" wp14:anchorId="423687A9" wp14:editId="29B36079">
            <wp:extent cx="9535160" cy="6151245"/>
            <wp:effectExtent l="0" t="0" r="8890" b="1905"/>
            <wp:docPr id="179769716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5160" cy="615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7E81F0" w14:textId="212C5D1C" w:rsidR="00067722" w:rsidRDefault="00067722" w:rsidP="0033651D">
      <w:pPr>
        <w:jc w:val="right"/>
      </w:pPr>
      <w:r w:rsidRPr="00067722">
        <w:lastRenderedPageBreak/>
        <w:t>Приложение Д</w:t>
      </w:r>
    </w:p>
    <w:p w14:paraId="2337B74C" w14:textId="3998F107" w:rsidR="00067722" w:rsidRDefault="00067722" w:rsidP="0033651D">
      <w:pPr>
        <w:jc w:val="right"/>
      </w:pPr>
      <w:r>
        <w:rPr>
          <w:noProof/>
        </w:rPr>
        <w:drawing>
          <wp:inline distT="0" distB="0" distL="0" distR="0" wp14:anchorId="124B78DA" wp14:editId="5893CFD5">
            <wp:extent cx="9163050" cy="6096635"/>
            <wp:effectExtent l="0" t="0" r="0" b="0"/>
            <wp:docPr id="201014081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0" cy="609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67722" w:rsidSect="002C38EB">
      <w:pgSz w:w="16838" w:h="11906" w:orient="landscape"/>
      <w:pgMar w:top="992" w:right="851" w:bottom="709" w:left="992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F6D31F" w14:textId="77777777" w:rsidR="009C045A" w:rsidRDefault="009C045A" w:rsidP="00FF1753">
      <w:r>
        <w:separator/>
      </w:r>
    </w:p>
  </w:endnote>
  <w:endnote w:type="continuationSeparator" w:id="0">
    <w:p w14:paraId="43F823B2" w14:textId="77777777" w:rsidR="009C045A" w:rsidRDefault="009C045A" w:rsidP="00FF1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20BF50" w14:textId="77777777" w:rsidR="009C045A" w:rsidRDefault="009C045A" w:rsidP="00FF1753">
      <w:r>
        <w:separator/>
      </w:r>
    </w:p>
  </w:footnote>
  <w:footnote w:type="continuationSeparator" w:id="0">
    <w:p w14:paraId="76BF1182" w14:textId="77777777" w:rsidR="009C045A" w:rsidRDefault="009C045A" w:rsidP="00FF1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1"/>
    <w:multiLevelType w:val="singleLevel"/>
    <w:tmpl w:val="938623F2"/>
    <w:lvl w:ilvl="0">
      <w:start w:val="1"/>
      <w:numFmt w:val="bullet"/>
      <w:pStyle w:val="a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E0DAC522"/>
    <w:lvl w:ilvl="0">
      <w:start w:val="1"/>
      <w:numFmt w:val="bullet"/>
      <w:pStyle w:val="a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29806BD8"/>
    <w:lvl w:ilvl="0">
      <w:start w:val="1"/>
      <w:numFmt w:val="bullet"/>
      <w:pStyle w:val="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singleLevel"/>
    <w:tmpl w:val="2EF6F3B0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4" w15:restartNumberingAfterBreak="0">
    <w:nsid w:val="078E106B"/>
    <w:multiLevelType w:val="multilevel"/>
    <w:tmpl w:val="96BC4160"/>
    <w:styleLink w:val="1"/>
    <w:lvl w:ilvl="0">
      <w:start w:val="1"/>
      <w:numFmt w:val="decimal"/>
      <w:lvlText w:val="%1.7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92"/>
        </w:tabs>
        <w:ind w:left="792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69C5E78"/>
    <w:multiLevelType w:val="hybridMultilevel"/>
    <w:tmpl w:val="351A8BA8"/>
    <w:lvl w:ilvl="0" w:tplc="E410FB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6C7676E"/>
    <w:multiLevelType w:val="hybridMultilevel"/>
    <w:tmpl w:val="646E34EE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7" w15:restartNumberingAfterBreak="0">
    <w:nsid w:val="35954758"/>
    <w:multiLevelType w:val="multilevel"/>
    <w:tmpl w:val="C61CC2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D02310F"/>
    <w:multiLevelType w:val="hybridMultilevel"/>
    <w:tmpl w:val="5E2AD1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74FF6"/>
    <w:multiLevelType w:val="hybridMultilevel"/>
    <w:tmpl w:val="AC0E29E2"/>
    <w:lvl w:ilvl="0" w:tplc="041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0" w15:restartNumberingAfterBreak="0">
    <w:nsid w:val="721F69F7"/>
    <w:multiLevelType w:val="hybridMultilevel"/>
    <w:tmpl w:val="FF8AF624"/>
    <w:lvl w:ilvl="0" w:tplc="959ADE7C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1" w15:restartNumberingAfterBreak="0">
    <w:nsid w:val="7282442D"/>
    <w:multiLevelType w:val="hybridMultilevel"/>
    <w:tmpl w:val="66A8D36C"/>
    <w:lvl w:ilvl="0" w:tplc="6B3C6FC0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7C2C3B0C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CC322618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E76A8BCA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6D42DFB0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D0AA40E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3670C8AC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E188E098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B17A237C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2" w15:restartNumberingAfterBreak="0">
    <w:nsid w:val="73B82AEE"/>
    <w:multiLevelType w:val="hybridMultilevel"/>
    <w:tmpl w:val="03C056D8"/>
    <w:lvl w:ilvl="0" w:tplc="0B46FC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672358A"/>
    <w:multiLevelType w:val="hybridMultilevel"/>
    <w:tmpl w:val="5C06EB56"/>
    <w:lvl w:ilvl="0" w:tplc="04190011">
      <w:start w:val="1"/>
      <w:numFmt w:val="bullet"/>
      <w:pStyle w:val="1-"/>
      <w:lvlText w:val="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D676C5"/>
    <w:multiLevelType w:val="hybridMultilevel"/>
    <w:tmpl w:val="8A84560A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4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8"/>
  </w:num>
  <w:num w:numId="14">
    <w:abstractNumId w:val="6"/>
  </w:num>
  <w:num w:numId="15">
    <w:abstractNumId w:val="9"/>
  </w:num>
  <w:num w:numId="16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190"/>
    <w:rsid w:val="00000560"/>
    <w:rsid w:val="0000056D"/>
    <w:rsid w:val="00000FE3"/>
    <w:rsid w:val="000045FE"/>
    <w:rsid w:val="00005272"/>
    <w:rsid w:val="00007CD4"/>
    <w:rsid w:val="000114DF"/>
    <w:rsid w:val="000117F0"/>
    <w:rsid w:val="000136ED"/>
    <w:rsid w:val="0001454F"/>
    <w:rsid w:val="00021BAD"/>
    <w:rsid w:val="00022A25"/>
    <w:rsid w:val="00022AFD"/>
    <w:rsid w:val="000240A1"/>
    <w:rsid w:val="0002591C"/>
    <w:rsid w:val="000261C2"/>
    <w:rsid w:val="0002790A"/>
    <w:rsid w:val="00027AC0"/>
    <w:rsid w:val="000345F5"/>
    <w:rsid w:val="00037E99"/>
    <w:rsid w:val="0004216A"/>
    <w:rsid w:val="00051A8C"/>
    <w:rsid w:val="00061439"/>
    <w:rsid w:val="00062A5E"/>
    <w:rsid w:val="000646B3"/>
    <w:rsid w:val="00067722"/>
    <w:rsid w:val="00067ED7"/>
    <w:rsid w:val="00072ADE"/>
    <w:rsid w:val="00076B54"/>
    <w:rsid w:val="00084835"/>
    <w:rsid w:val="00085E7D"/>
    <w:rsid w:val="00094C55"/>
    <w:rsid w:val="000952C5"/>
    <w:rsid w:val="000958D6"/>
    <w:rsid w:val="00096F37"/>
    <w:rsid w:val="000A0BF3"/>
    <w:rsid w:val="000A1A7D"/>
    <w:rsid w:val="000A6FD7"/>
    <w:rsid w:val="000A7B44"/>
    <w:rsid w:val="000B05D2"/>
    <w:rsid w:val="000B4206"/>
    <w:rsid w:val="000B7AA6"/>
    <w:rsid w:val="000B7F23"/>
    <w:rsid w:val="000C449E"/>
    <w:rsid w:val="000C4C5B"/>
    <w:rsid w:val="000C4CBF"/>
    <w:rsid w:val="000D2626"/>
    <w:rsid w:val="000D3A40"/>
    <w:rsid w:val="000D3BA5"/>
    <w:rsid w:val="000D3F09"/>
    <w:rsid w:val="000D401E"/>
    <w:rsid w:val="000D4308"/>
    <w:rsid w:val="000E5F6C"/>
    <w:rsid w:val="000F1CD1"/>
    <w:rsid w:val="001022C4"/>
    <w:rsid w:val="0010780B"/>
    <w:rsid w:val="00112178"/>
    <w:rsid w:val="0011289D"/>
    <w:rsid w:val="00112D4F"/>
    <w:rsid w:val="00116FDE"/>
    <w:rsid w:val="0012081D"/>
    <w:rsid w:val="00121202"/>
    <w:rsid w:val="00121558"/>
    <w:rsid w:val="0012242A"/>
    <w:rsid w:val="001302C3"/>
    <w:rsid w:val="001321C1"/>
    <w:rsid w:val="00133D59"/>
    <w:rsid w:val="00136A4D"/>
    <w:rsid w:val="00136E06"/>
    <w:rsid w:val="001420EE"/>
    <w:rsid w:val="00142604"/>
    <w:rsid w:val="00143D5A"/>
    <w:rsid w:val="00144D3A"/>
    <w:rsid w:val="00144DB5"/>
    <w:rsid w:val="00152CE5"/>
    <w:rsid w:val="00153167"/>
    <w:rsid w:val="00154972"/>
    <w:rsid w:val="001565E6"/>
    <w:rsid w:val="00157A52"/>
    <w:rsid w:val="00165A85"/>
    <w:rsid w:val="0016604C"/>
    <w:rsid w:val="00171D5C"/>
    <w:rsid w:val="001724C0"/>
    <w:rsid w:val="0017299F"/>
    <w:rsid w:val="00173B4B"/>
    <w:rsid w:val="00174B40"/>
    <w:rsid w:val="00175101"/>
    <w:rsid w:val="00176214"/>
    <w:rsid w:val="00177687"/>
    <w:rsid w:val="00181D06"/>
    <w:rsid w:val="00186BD4"/>
    <w:rsid w:val="00190779"/>
    <w:rsid w:val="001924E1"/>
    <w:rsid w:val="00194750"/>
    <w:rsid w:val="00194789"/>
    <w:rsid w:val="00197695"/>
    <w:rsid w:val="001A0A41"/>
    <w:rsid w:val="001A2ECA"/>
    <w:rsid w:val="001A7534"/>
    <w:rsid w:val="001B23A3"/>
    <w:rsid w:val="001B2A4A"/>
    <w:rsid w:val="001B35EE"/>
    <w:rsid w:val="001B68BC"/>
    <w:rsid w:val="001C00D2"/>
    <w:rsid w:val="001C6A7A"/>
    <w:rsid w:val="001E18EB"/>
    <w:rsid w:val="001E751D"/>
    <w:rsid w:val="001F2675"/>
    <w:rsid w:val="001F759B"/>
    <w:rsid w:val="001F7AC4"/>
    <w:rsid w:val="00202E54"/>
    <w:rsid w:val="00213B18"/>
    <w:rsid w:val="00215AD7"/>
    <w:rsid w:val="0022073A"/>
    <w:rsid w:val="002222D8"/>
    <w:rsid w:val="00227FFA"/>
    <w:rsid w:val="00240149"/>
    <w:rsid w:val="00242718"/>
    <w:rsid w:val="00243E2A"/>
    <w:rsid w:val="00244ECC"/>
    <w:rsid w:val="00245F1D"/>
    <w:rsid w:val="00256D2B"/>
    <w:rsid w:val="0025736D"/>
    <w:rsid w:val="002603FD"/>
    <w:rsid w:val="00261755"/>
    <w:rsid w:val="00267568"/>
    <w:rsid w:val="002700DA"/>
    <w:rsid w:val="00270A88"/>
    <w:rsid w:val="00271BBD"/>
    <w:rsid w:val="002720A5"/>
    <w:rsid w:val="00273B04"/>
    <w:rsid w:val="00274748"/>
    <w:rsid w:val="0027666A"/>
    <w:rsid w:val="00277A1F"/>
    <w:rsid w:val="00281A77"/>
    <w:rsid w:val="0028420F"/>
    <w:rsid w:val="00284B29"/>
    <w:rsid w:val="00285DBC"/>
    <w:rsid w:val="00290A4A"/>
    <w:rsid w:val="00293687"/>
    <w:rsid w:val="002A0082"/>
    <w:rsid w:val="002A1B9A"/>
    <w:rsid w:val="002A2458"/>
    <w:rsid w:val="002A47D7"/>
    <w:rsid w:val="002A5569"/>
    <w:rsid w:val="002A6C75"/>
    <w:rsid w:val="002B08AF"/>
    <w:rsid w:val="002B13D8"/>
    <w:rsid w:val="002B623C"/>
    <w:rsid w:val="002B77D3"/>
    <w:rsid w:val="002C38EB"/>
    <w:rsid w:val="002C448D"/>
    <w:rsid w:val="002C4827"/>
    <w:rsid w:val="002C4CC7"/>
    <w:rsid w:val="002C747F"/>
    <w:rsid w:val="002C7D8D"/>
    <w:rsid w:val="002C7E8C"/>
    <w:rsid w:val="002D1B9B"/>
    <w:rsid w:val="002D60AB"/>
    <w:rsid w:val="002D787E"/>
    <w:rsid w:val="002E3A14"/>
    <w:rsid w:val="002E52A6"/>
    <w:rsid w:val="002F1160"/>
    <w:rsid w:val="002F4421"/>
    <w:rsid w:val="002F5462"/>
    <w:rsid w:val="002F771D"/>
    <w:rsid w:val="00303301"/>
    <w:rsid w:val="00311F48"/>
    <w:rsid w:val="00314B4F"/>
    <w:rsid w:val="003176A2"/>
    <w:rsid w:val="00317888"/>
    <w:rsid w:val="00322AFE"/>
    <w:rsid w:val="003249FD"/>
    <w:rsid w:val="0032521D"/>
    <w:rsid w:val="0032643B"/>
    <w:rsid w:val="003302F5"/>
    <w:rsid w:val="00331976"/>
    <w:rsid w:val="003345F9"/>
    <w:rsid w:val="0033651D"/>
    <w:rsid w:val="00337A5F"/>
    <w:rsid w:val="00337F79"/>
    <w:rsid w:val="00341213"/>
    <w:rsid w:val="00347022"/>
    <w:rsid w:val="00347555"/>
    <w:rsid w:val="00347D35"/>
    <w:rsid w:val="00352FBA"/>
    <w:rsid w:val="003532EB"/>
    <w:rsid w:val="00355685"/>
    <w:rsid w:val="00356088"/>
    <w:rsid w:val="00356781"/>
    <w:rsid w:val="00356FBD"/>
    <w:rsid w:val="003615BC"/>
    <w:rsid w:val="0036531B"/>
    <w:rsid w:val="00370F0E"/>
    <w:rsid w:val="0037483D"/>
    <w:rsid w:val="00382419"/>
    <w:rsid w:val="00382A38"/>
    <w:rsid w:val="00383697"/>
    <w:rsid w:val="0038501D"/>
    <w:rsid w:val="00393DA2"/>
    <w:rsid w:val="003A3627"/>
    <w:rsid w:val="003B26CF"/>
    <w:rsid w:val="003B3533"/>
    <w:rsid w:val="003B508B"/>
    <w:rsid w:val="003B5170"/>
    <w:rsid w:val="003B6601"/>
    <w:rsid w:val="003C063D"/>
    <w:rsid w:val="003C0B01"/>
    <w:rsid w:val="003C2FC1"/>
    <w:rsid w:val="003C4341"/>
    <w:rsid w:val="003C498E"/>
    <w:rsid w:val="003C5BED"/>
    <w:rsid w:val="003D185E"/>
    <w:rsid w:val="003D37A1"/>
    <w:rsid w:val="003D4079"/>
    <w:rsid w:val="003D4D61"/>
    <w:rsid w:val="003D62EC"/>
    <w:rsid w:val="003E3419"/>
    <w:rsid w:val="003E3B8A"/>
    <w:rsid w:val="003E415F"/>
    <w:rsid w:val="003E5887"/>
    <w:rsid w:val="003E7F56"/>
    <w:rsid w:val="003F0D32"/>
    <w:rsid w:val="003F3274"/>
    <w:rsid w:val="003F4D75"/>
    <w:rsid w:val="003F7098"/>
    <w:rsid w:val="003F7120"/>
    <w:rsid w:val="00400EBC"/>
    <w:rsid w:val="0040134B"/>
    <w:rsid w:val="00403DB1"/>
    <w:rsid w:val="00405BA0"/>
    <w:rsid w:val="00406219"/>
    <w:rsid w:val="004073C4"/>
    <w:rsid w:val="004131A1"/>
    <w:rsid w:val="004233F9"/>
    <w:rsid w:val="00424B92"/>
    <w:rsid w:val="00425C0E"/>
    <w:rsid w:val="004279D0"/>
    <w:rsid w:val="00431FF2"/>
    <w:rsid w:val="004353BA"/>
    <w:rsid w:val="00435A6D"/>
    <w:rsid w:val="00437A7F"/>
    <w:rsid w:val="004465FD"/>
    <w:rsid w:val="00446887"/>
    <w:rsid w:val="0045244C"/>
    <w:rsid w:val="00456B83"/>
    <w:rsid w:val="00457341"/>
    <w:rsid w:val="00460784"/>
    <w:rsid w:val="00460BE5"/>
    <w:rsid w:val="00462A06"/>
    <w:rsid w:val="00463A32"/>
    <w:rsid w:val="00464D3A"/>
    <w:rsid w:val="00464E4C"/>
    <w:rsid w:val="004665ED"/>
    <w:rsid w:val="00466EAB"/>
    <w:rsid w:val="00470EF5"/>
    <w:rsid w:val="00472A75"/>
    <w:rsid w:val="00472D5A"/>
    <w:rsid w:val="00473453"/>
    <w:rsid w:val="00475E12"/>
    <w:rsid w:val="004824D4"/>
    <w:rsid w:val="00486B64"/>
    <w:rsid w:val="00487364"/>
    <w:rsid w:val="004874DE"/>
    <w:rsid w:val="00487D5C"/>
    <w:rsid w:val="004956AD"/>
    <w:rsid w:val="00495DED"/>
    <w:rsid w:val="00496671"/>
    <w:rsid w:val="004A4131"/>
    <w:rsid w:val="004A58E2"/>
    <w:rsid w:val="004B0C09"/>
    <w:rsid w:val="004B0C6C"/>
    <w:rsid w:val="004B7D28"/>
    <w:rsid w:val="004C1781"/>
    <w:rsid w:val="004C1979"/>
    <w:rsid w:val="004C33A7"/>
    <w:rsid w:val="004C59AA"/>
    <w:rsid w:val="004C61D4"/>
    <w:rsid w:val="004C70BA"/>
    <w:rsid w:val="004D3E88"/>
    <w:rsid w:val="004D4B36"/>
    <w:rsid w:val="004D4EBD"/>
    <w:rsid w:val="004E52A2"/>
    <w:rsid w:val="004E5E5C"/>
    <w:rsid w:val="004E6BAA"/>
    <w:rsid w:val="004E74E9"/>
    <w:rsid w:val="004F01CA"/>
    <w:rsid w:val="004F06B2"/>
    <w:rsid w:val="004F11DE"/>
    <w:rsid w:val="004F382C"/>
    <w:rsid w:val="004F5625"/>
    <w:rsid w:val="004F562D"/>
    <w:rsid w:val="004F7534"/>
    <w:rsid w:val="005004AE"/>
    <w:rsid w:val="00501A81"/>
    <w:rsid w:val="005043C0"/>
    <w:rsid w:val="00504A67"/>
    <w:rsid w:val="00505200"/>
    <w:rsid w:val="00516D4A"/>
    <w:rsid w:val="0051797D"/>
    <w:rsid w:val="00520FFF"/>
    <w:rsid w:val="005308CF"/>
    <w:rsid w:val="0053305D"/>
    <w:rsid w:val="005345CE"/>
    <w:rsid w:val="00534F34"/>
    <w:rsid w:val="005435A5"/>
    <w:rsid w:val="00543AFE"/>
    <w:rsid w:val="00544BD0"/>
    <w:rsid w:val="0054544E"/>
    <w:rsid w:val="005459CB"/>
    <w:rsid w:val="00546717"/>
    <w:rsid w:val="005478A6"/>
    <w:rsid w:val="00551377"/>
    <w:rsid w:val="00555A35"/>
    <w:rsid w:val="00563190"/>
    <w:rsid w:val="005645CB"/>
    <w:rsid w:val="00566EAE"/>
    <w:rsid w:val="00582A01"/>
    <w:rsid w:val="0058492D"/>
    <w:rsid w:val="005852E5"/>
    <w:rsid w:val="0058545B"/>
    <w:rsid w:val="00592D35"/>
    <w:rsid w:val="00596050"/>
    <w:rsid w:val="005A06C9"/>
    <w:rsid w:val="005A161B"/>
    <w:rsid w:val="005A2CD6"/>
    <w:rsid w:val="005A3782"/>
    <w:rsid w:val="005A3AE8"/>
    <w:rsid w:val="005B17B0"/>
    <w:rsid w:val="005B2A81"/>
    <w:rsid w:val="005B6051"/>
    <w:rsid w:val="005B6FE4"/>
    <w:rsid w:val="005C25E5"/>
    <w:rsid w:val="005D358C"/>
    <w:rsid w:val="005D3BC8"/>
    <w:rsid w:val="005D785B"/>
    <w:rsid w:val="005E2066"/>
    <w:rsid w:val="005E2F5F"/>
    <w:rsid w:val="005E3A63"/>
    <w:rsid w:val="005E3B36"/>
    <w:rsid w:val="005E3DC8"/>
    <w:rsid w:val="005F0FB6"/>
    <w:rsid w:val="005F4584"/>
    <w:rsid w:val="005F62D8"/>
    <w:rsid w:val="005F780E"/>
    <w:rsid w:val="00600E91"/>
    <w:rsid w:val="0060130F"/>
    <w:rsid w:val="006029FB"/>
    <w:rsid w:val="00603816"/>
    <w:rsid w:val="00604233"/>
    <w:rsid w:val="00604EDF"/>
    <w:rsid w:val="006072CD"/>
    <w:rsid w:val="00610138"/>
    <w:rsid w:val="006216D3"/>
    <w:rsid w:val="00622DA3"/>
    <w:rsid w:val="00623843"/>
    <w:rsid w:val="00623B35"/>
    <w:rsid w:val="00626FAD"/>
    <w:rsid w:val="00632361"/>
    <w:rsid w:val="00632636"/>
    <w:rsid w:val="00642F7A"/>
    <w:rsid w:val="006453CC"/>
    <w:rsid w:val="0064676F"/>
    <w:rsid w:val="006467EA"/>
    <w:rsid w:val="00653B85"/>
    <w:rsid w:val="00655C73"/>
    <w:rsid w:val="006575AD"/>
    <w:rsid w:val="0066015E"/>
    <w:rsid w:val="0066451C"/>
    <w:rsid w:val="006707F9"/>
    <w:rsid w:val="00671BA3"/>
    <w:rsid w:val="006728E3"/>
    <w:rsid w:val="0067306B"/>
    <w:rsid w:val="00674174"/>
    <w:rsid w:val="00674C36"/>
    <w:rsid w:val="0067568E"/>
    <w:rsid w:val="00680776"/>
    <w:rsid w:val="00683507"/>
    <w:rsid w:val="00691B1A"/>
    <w:rsid w:val="006947AD"/>
    <w:rsid w:val="006A1E5D"/>
    <w:rsid w:val="006A25CD"/>
    <w:rsid w:val="006A28BA"/>
    <w:rsid w:val="006A39F6"/>
    <w:rsid w:val="006A40C5"/>
    <w:rsid w:val="006C427E"/>
    <w:rsid w:val="006C462F"/>
    <w:rsid w:val="006C5DD1"/>
    <w:rsid w:val="006C761D"/>
    <w:rsid w:val="006D039B"/>
    <w:rsid w:val="006D3D16"/>
    <w:rsid w:val="006D42E0"/>
    <w:rsid w:val="006D493F"/>
    <w:rsid w:val="006E4D83"/>
    <w:rsid w:val="006E558A"/>
    <w:rsid w:val="006E6476"/>
    <w:rsid w:val="006E686C"/>
    <w:rsid w:val="006E6BB7"/>
    <w:rsid w:val="006E7A17"/>
    <w:rsid w:val="006F00F5"/>
    <w:rsid w:val="006F0B58"/>
    <w:rsid w:val="006F2000"/>
    <w:rsid w:val="006F2180"/>
    <w:rsid w:val="006F226F"/>
    <w:rsid w:val="006F44D7"/>
    <w:rsid w:val="006F5105"/>
    <w:rsid w:val="007068EB"/>
    <w:rsid w:val="00707847"/>
    <w:rsid w:val="007078BC"/>
    <w:rsid w:val="007100BC"/>
    <w:rsid w:val="00710FC4"/>
    <w:rsid w:val="0071172A"/>
    <w:rsid w:val="007121B4"/>
    <w:rsid w:val="0071300D"/>
    <w:rsid w:val="00713572"/>
    <w:rsid w:val="0072199D"/>
    <w:rsid w:val="007236B2"/>
    <w:rsid w:val="00723C10"/>
    <w:rsid w:val="007245D7"/>
    <w:rsid w:val="00735073"/>
    <w:rsid w:val="00740CB7"/>
    <w:rsid w:val="00741631"/>
    <w:rsid w:val="00741EA6"/>
    <w:rsid w:val="00744714"/>
    <w:rsid w:val="00744BBE"/>
    <w:rsid w:val="0074694B"/>
    <w:rsid w:val="00755A16"/>
    <w:rsid w:val="00756ACB"/>
    <w:rsid w:val="00760992"/>
    <w:rsid w:val="00760B85"/>
    <w:rsid w:val="00760C61"/>
    <w:rsid w:val="00761470"/>
    <w:rsid w:val="007631C2"/>
    <w:rsid w:val="0076778F"/>
    <w:rsid w:val="0077602D"/>
    <w:rsid w:val="007769DB"/>
    <w:rsid w:val="007820F2"/>
    <w:rsid w:val="00782FDF"/>
    <w:rsid w:val="007843E0"/>
    <w:rsid w:val="00786523"/>
    <w:rsid w:val="00786A3C"/>
    <w:rsid w:val="007914ED"/>
    <w:rsid w:val="007928FD"/>
    <w:rsid w:val="00792F61"/>
    <w:rsid w:val="00794738"/>
    <w:rsid w:val="00794AB4"/>
    <w:rsid w:val="00794F9E"/>
    <w:rsid w:val="00796F6C"/>
    <w:rsid w:val="007A0ABF"/>
    <w:rsid w:val="007A52CA"/>
    <w:rsid w:val="007B0B5E"/>
    <w:rsid w:val="007B1571"/>
    <w:rsid w:val="007B44E6"/>
    <w:rsid w:val="007B5642"/>
    <w:rsid w:val="007B5CCC"/>
    <w:rsid w:val="007B7BC6"/>
    <w:rsid w:val="007C07A6"/>
    <w:rsid w:val="007C4DCB"/>
    <w:rsid w:val="007C7773"/>
    <w:rsid w:val="007D0979"/>
    <w:rsid w:val="007D131A"/>
    <w:rsid w:val="007D1DB5"/>
    <w:rsid w:val="007D217E"/>
    <w:rsid w:val="007D3E9D"/>
    <w:rsid w:val="007D438F"/>
    <w:rsid w:val="007D4443"/>
    <w:rsid w:val="007D6989"/>
    <w:rsid w:val="007D7D44"/>
    <w:rsid w:val="007E0C73"/>
    <w:rsid w:val="007E3021"/>
    <w:rsid w:val="007E4C6D"/>
    <w:rsid w:val="007E504C"/>
    <w:rsid w:val="007E5294"/>
    <w:rsid w:val="007E7D4E"/>
    <w:rsid w:val="007F067C"/>
    <w:rsid w:val="007F0DF6"/>
    <w:rsid w:val="007F2181"/>
    <w:rsid w:val="007F2C8C"/>
    <w:rsid w:val="007F3458"/>
    <w:rsid w:val="007F536E"/>
    <w:rsid w:val="00802FDD"/>
    <w:rsid w:val="00803229"/>
    <w:rsid w:val="00803402"/>
    <w:rsid w:val="00806CCA"/>
    <w:rsid w:val="0081051F"/>
    <w:rsid w:val="00813DA0"/>
    <w:rsid w:val="00814237"/>
    <w:rsid w:val="00820544"/>
    <w:rsid w:val="0082069E"/>
    <w:rsid w:val="008234E6"/>
    <w:rsid w:val="008243F7"/>
    <w:rsid w:val="00831F58"/>
    <w:rsid w:val="0083234D"/>
    <w:rsid w:val="00837094"/>
    <w:rsid w:val="00837265"/>
    <w:rsid w:val="00837C5F"/>
    <w:rsid w:val="00841E23"/>
    <w:rsid w:val="00855FE9"/>
    <w:rsid w:val="00856FBC"/>
    <w:rsid w:val="00857683"/>
    <w:rsid w:val="00860798"/>
    <w:rsid w:val="00860BFA"/>
    <w:rsid w:val="00863E6A"/>
    <w:rsid w:val="00863E90"/>
    <w:rsid w:val="00863F37"/>
    <w:rsid w:val="008647FF"/>
    <w:rsid w:val="0086692F"/>
    <w:rsid w:val="00867026"/>
    <w:rsid w:val="00873FC7"/>
    <w:rsid w:val="00874ECA"/>
    <w:rsid w:val="00875BB2"/>
    <w:rsid w:val="008800EB"/>
    <w:rsid w:val="0088136C"/>
    <w:rsid w:val="008836BF"/>
    <w:rsid w:val="00887EDA"/>
    <w:rsid w:val="008978A2"/>
    <w:rsid w:val="008A2640"/>
    <w:rsid w:val="008A76A8"/>
    <w:rsid w:val="008B0117"/>
    <w:rsid w:val="008B49C7"/>
    <w:rsid w:val="008C01B1"/>
    <w:rsid w:val="008C1963"/>
    <w:rsid w:val="008C5255"/>
    <w:rsid w:val="008C55C4"/>
    <w:rsid w:val="008D3376"/>
    <w:rsid w:val="008D4C81"/>
    <w:rsid w:val="008D5296"/>
    <w:rsid w:val="008E6837"/>
    <w:rsid w:val="008F1034"/>
    <w:rsid w:val="008F1A73"/>
    <w:rsid w:val="008F265F"/>
    <w:rsid w:val="008F5B13"/>
    <w:rsid w:val="00900ABC"/>
    <w:rsid w:val="009039E5"/>
    <w:rsid w:val="00903E1D"/>
    <w:rsid w:val="0090463C"/>
    <w:rsid w:val="0090497C"/>
    <w:rsid w:val="00904F44"/>
    <w:rsid w:val="00911E51"/>
    <w:rsid w:val="0091212D"/>
    <w:rsid w:val="009150E5"/>
    <w:rsid w:val="00915713"/>
    <w:rsid w:val="00915965"/>
    <w:rsid w:val="00917119"/>
    <w:rsid w:val="00922CED"/>
    <w:rsid w:val="00923386"/>
    <w:rsid w:val="00924581"/>
    <w:rsid w:val="00935E7A"/>
    <w:rsid w:val="00936CDE"/>
    <w:rsid w:val="009370E4"/>
    <w:rsid w:val="009431F1"/>
    <w:rsid w:val="00944A6F"/>
    <w:rsid w:val="00953BDB"/>
    <w:rsid w:val="00955177"/>
    <w:rsid w:val="00957896"/>
    <w:rsid w:val="00963300"/>
    <w:rsid w:val="0096349C"/>
    <w:rsid w:val="00967243"/>
    <w:rsid w:val="0097431F"/>
    <w:rsid w:val="00974A08"/>
    <w:rsid w:val="00977DA2"/>
    <w:rsid w:val="0098330E"/>
    <w:rsid w:val="009842CD"/>
    <w:rsid w:val="0098605F"/>
    <w:rsid w:val="00986AB5"/>
    <w:rsid w:val="009879BC"/>
    <w:rsid w:val="0099071B"/>
    <w:rsid w:val="00993BD7"/>
    <w:rsid w:val="0099474F"/>
    <w:rsid w:val="00995571"/>
    <w:rsid w:val="0099761A"/>
    <w:rsid w:val="009A1765"/>
    <w:rsid w:val="009A325E"/>
    <w:rsid w:val="009A410D"/>
    <w:rsid w:val="009A71FC"/>
    <w:rsid w:val="009A794A"/>
    <w:rsid w:val="009B2A76"/>
    <w:rsid w:val="009B44EE"/>
    <w:rsid w:val="009B6141"/>
    <w:rsid w:val="009B6E47"/>
    <w:rsid w:val="009B75B4"/>
    <w:rsid w:val="009C045A"/>
    <w:rsid w:val="009C5F80"/>
    <w:rsid w:val="009C6841"/>
    <w:rsid w:val="009D1619"/>
    <w:rsid w:val="009D397A"/>
    <w:rsid w:val="009D3F65"/>
    <w:rsid w:val="009E5FBF"/>
    <w:rsid w:val="009E6FA8"/>
    <w:rsid w:val="009F0636"/>
    <w:rsid w:val="009F0C9C"/>
    <w:rsid w:val="009F4066"/>
    <w:rsid w:val="009F448E"/>
    <w:rsid w:val="009F6A59"/>
    <w:rsid w:val="009F74B7"/>
    <w:rsid w:val="009F7BCA"/>
    <w:rsid w:val="00A02385"/>
    <w:rsid w:val="00A03B3C"/>
    <w:rsid w:val="00A040E9"/>
    <w:rsid w:val="00A1189E"/>
    <w:rsid w:val="00A206F4"/>
    <w:rsid w:val="00A23E4F"/>
    <w:rsid w:val="00A25E18"/>
    <w:rsid w:val="00A32C10"/>
    <w:rsid w:val="00A422AC"/>
    <w:rsid w:val="00A5234E"/>
    <w:rsid w:val="00A548B0"/>
    <w:rsid w:val="00A551D2"/>
    <w:rsid w:val="00A55780"/>
    <w:rsid w:val="00A55C42"/>
    <w:rsid w:val="00A55E80"/>
    <w:rsid w:val="00A5655C"/>
    <w:rsid w:val="00A604E9"/>
    <w:rsid w:val="00A60D18"/>
    <w:rsid w:val="00A64075"/>
    <w:rsid w:val="00A66F3A"/>
    <w:rsid w:val="00A67B75"/>
    <w:rsid w:val="00A74CCA"/>
    <w:rsid w:val="00A750D0"/>
    <w:rsid w:val="00A75276"/>
    <w:rsid w:val="00A811B3"/>
    <w:rsid w:val="00A8172F"/>
    <w:rsid w:val="00A81A1F"/>
    <w:rsid w:val="00A81AFF"/>
    <w:rsid w:val="00A83CB1"/>
    <w:rsid w:val="00A8404C"/>
    <w:rsid w:val="00A84A3E"/>
    <w:rsid w:val="00A84B29"/>
    <w:rsid w:val="00A84D16"/>
    <w:rsid w:val="00A84D68"/>
    <w:rsid w:val="00A859A6"/>
    <w:rsid w:val="00A87ACB"/>
    <w:rsid w:val="00A87C44"/>
    <w:rsid w:val="00A940AA"/>
    <w:rsid w:val="00A964F4"/>
    <w:rsid w:val="00A97DED"/>
    <w:rsid w:val="00A97E9E"/>
    <w:rsid w:val="00AA13F5"/>
    <w:rsid w:val="00AA233F"/>
    <w:rsid w:val="00AA3273"/>
    <w:rsid w:val="00AA3990"/>
    <w:rsid w:val="00AB0A01"/>
    <w:rsid w:val="00AB294B"/>
    <w:rsid w:val="00AB3DA8"/>
    <w:rsid w:val="00AB5434"/>
    <w:rsid w:val="00AC250B"/>
    <w:rsid w:val="00AC49B8"/>
    <w:rsid w:val="00AC4DC4"/>
    <w:rsid w:val="00AC6523"/>
    <w:rsid w:val="00AC69C0"/>
    <w:rsid w:val="00AD04E8"/>
    <w:rsid w:val="00AD0C84"/>
    <w:rsid w:val="00AE0128"/>
    <w:rsid w:val="00AE474F"/>
    <w:rsid w:val="00AE4934"/>
    <w:rsid w:val="00AE5338"/>
    <w:rsid w:val="00AE5FDF"/>
    <w:rsid w:val="00AF1414"/>
    <w:rsid w:val="00AF1739"/>
    <w:rsid w:val="00AF440D"/>
    <w:rsid w:val="00AF65DA"/>
    <w:rsid w:val="00B00E97"/>
    <w:rsid w:val="00B01871"/>
    <w:rsid w:val="00B03BE5"/>
    <w:rsid w:val="00B0532E"/>
    <w:rsid w:val="00B10DFD"/>
    <w:rsid w:val="00B11D2F"/>
    <w:rsid w:val="00B144FA"/>
    <w:rsid w:val="00B14D37"/>
    <w:rsid w:val="00B33774"/>
    <w:rsid w:val="00B40BA3"/>
    <w:rsid w:val="00B40BF9"/>
    <w:rsid w:val="00B40FA4"/>
    <w:rsid w:val="00B41BA9"/>
    <w:rsid w:val="00B4510A"/>
    <w:rsid w:val="00B45838"/>
    <w:rsid w:val="00B45C4D"/>
    <w:rsid w:val="00B52F47"/>
    <w:rsid w:val="00B53A2C"/>
    <w:rsid w:val="00B54362"/>
    <w:rsid w:val="00B62497"/>
    <w:rsid w:val="00B67060"/>
    <w:rsid w:val="00B715DE"/>
    <w:rsid w:val="00B72303"/>
    <w:rsid w:val="00B7308B"/>
    <w:rsid w:val="00B73F68"/>
    <w:rsid w:val="00B741AA"/>
    <w:rsid w:val="00B76223"/>
    <w:rsid w:val="00B83C2D"/>
    <w:rsid w:val="00B84C5C"/>
    <w:rsid w:val="00B868B0"/>
    <w:rsid w:val="00B90F5A"/>
    <w:rsid w:val="00B92BA3"/>
    <w:rsid w:val="00BA0CF1"/>
    <w:rsid w:val="00BA4A29"/>
    <w:rsid w:val="00BA7872"/>
    <w:rsid w:val="00BB0092"/>
    <w:rsid w:val="00BB107D"/>
    <w:rsid w:val="00BB578D"/>
    <w:rsid w:val="00BB5987"/>
    <w:rsid w:val="00BB6863"/>
    <w:rsid w:val="00BB7BD3"/>
    <w:rsid w:val="00BC34D6"/>
    <w:rsid w:val="00BC3563"/>
    <w:rsid w:val="00BC7752"/>
    <w:rsid w:val="00BE0366"/>
    <w:rsid w:val="00BE0547"/>
    <w:rsid w:val="00BE06C2"/>
    <w:rsid w:val="00BE0705"/>
    <w:rsid w:val="00BE0BC4"/>
    <w:rsid w:val="00BE11B7"/>
    <w:rsid w:val="00BE20C9"/>
    <w:rsid w:val="00BE47E2"/>
    <w:rsid w:val="00BE4CE6"/>
    <w:rsid w:val="00BE5E7A"/>
    <w:rsid w:val="00BE70BF"/>
    <w:rsid w:val="00BF2A99"/>
    <w:rsid w:val="00BF380E"/>
    <w:rsid w:val="00BF4E53"/>
    <w:rsid w:val="00BF5FC1"/>
    <w:rsid w:val="00BF7924"/>
    <w:rsid w:val="00BF7C63"/>
    <w:rsid w:val="00C0113A"/>
    <w:rsid w:val="00C01634"/>
    <w:rsid w:val="00C05049"/>
    <w:rsid w:val="00C06378"/>
    <w:rsid w:val="00C11FAE"/>
    <w:rsid w:val="00C121FB"/>
    <w:rsid w:val="00C15CE8"/>
    <w:rsid w:val="00C20DCA"/>
    <w:rsid w:val="00C215E5"/>
    <w:rsid w:val="00C21C20"/>
    <w:rsid w:val="00C27B95"/>
    <w:rsid w:val="00C3200B"/>
    <w:rsid w:val="00C33375"/>
    <w:rsid w:val="00C33AC2"/>
    <w:rsid w:val="00C351DD"/>
    <w:rsid w:val="00C3619F"/>
    <w:rsid w:val="00C41545"/>
    <w:rsid w:val="00C41BBD"/>
    <w:rsid w:val="00C4724F"/>
    <w:rsid w:val="00C4747B"/>
    <w:rsid w:val="00C47E49"/>
    <w:rsid w:val="00C53134"/>
    <w:rsid w:val="00C53178"/>
    <w:rsid w:val="00C546F2"/>
    <w:rsid w:val="00C54CC4"/>
    <w:rsid w:val="00C57BC0"/>
    <w:rsid w:val="00C607B9"/>
    <w:rsid w:val="00C60CFE"/>
    <w:rsid w:val="00C61DAC"/>
    <w:rsid w:val="00C626AA"/>
    <w:rsid w:val="00C62DB1"/>
    <w:rsid w:val="00C66B22"/>
    <w:rsid w:val="00C66F83"/>
    <w:rsid w:val="00C700B2"/>
    <w:rsid w:val="00C70A20"/>
    <w:rsid w:val="00C7132B"/>
    <w:rsid w:val="00C73418"/>
    <w:rsid w:val="00C74286"/>
    <w:rsid w:val="00C76CBE"/>
    <w:rsid w:val="00C76ED0"/>
    <w:rsid w:val="00C80214"/>
    <w:rsid w:val="00C810EA"/>
    <w:rsid w:val="00C845FF"/>
    <w:rsid w:val="00C857A5"/>
    <w:rsid w:val="00C86460"/>
    <w:rsid w:val="00C875A2"/>
    <w:rsid w:val="00C87774"/>
    <w:rsid w:val="00C93773"/>
    <w:rsid w:val="00C97B01"/>
    <w:rsid w:val="00CA02AF"/>
    <w:rsid w:val="00CA1605"/>
    <w:rsid w:val="00CA250F"/>
    <w:rsid w:val="00CA51B6"/>
    <w:rsid w:val="00CA6A7F"/>
    <w:rsid w:val="00CB0B82"/>
    <w:rsid w:val="00CB55AF"/>
    <w:rsid w:val="00CC3749"/>
    <w:rsid w:val="00CC41F4"/>
    <w:rsid w:val="00CC6F9E"/>
    <w:rsid w:val="00CC77FB"/>
    <w:rsid w:val="00CD12B5"/>
    <w:rsid w:val="00CD2025"/>
    <w:rsid w:val="00CD4786"/>
    <w:rsid w:val="00CD5C2D"/>
    <w:rsid w:val="00CE25B8"/>
    <w:rsid w:val="00CE7930"/>
    <w:rsid w:val="00CE7F0C"/>
    <w:rsid w:val="00CF0322"/>
    <w:rsid w:val="00CF124D"/>
    <w:rsid w:val="00CF35C2"/>
    <w:rsid w:val="00CF4ACE"/>
    <w:rsid w:val="00CF506E"/>
    <w:rsid w:val="00CF7417"/>
    <w:rsid w:val="00D002F1"/>
    <w:rsid w:val="00D03A59"/>
    <w:rsid w:val="00D03B81"/>
    <w:rsid w:val="00D058CA"/>
    <w:rsid w:val="00D10050"/>
    <w:rsid w:val="00D106A6"/>
    <w:rsid w:val="00D10A6C"/>
    <w:rsid w:val="00D14ABC"/>
    <w:rsid w:val="00D1722F"/>
    <w:rsid w:val="00D21931"/>
    <w:rsid w:val="00D23B80"/>
    <w:rsid w:val="00D2584B"/>
    <w:rsid w:val="00D306B2"/>
    <w:rsid w:val="00D30F9D"/>
    <w:rsid w:val="00D3722F"/>
    <w:rsid w:val="00D41BCC"/>
    <w:rsid w:val="00D42EEB"/>
    <w:rsid w:val="00D43C32"/>
    <w:rsid w:val="00D4570F"/>
    <w:rsid w:val="00D50C86"/>
    <w:rsid w:val="00D519B2"/>
    <w:rsid w:val="00D56ADD"/>
    <w:rsid w:val="00D62CD4"/>
    <w:rsid w:val="00D6365D"/>
    <w:rsid w:val="00D645ED"/>
    <w:rsid w:val="00D653C5"/>
    <w:rsid w:val="00D67524"/>
    <w:rsid w:val="00D70617"/>
    <w:rsid w:val="00D7158D"/>
    <w:rsid w:val="00D72E10"/>
    <w:rsid w:val="00D8503C"/>
    <w:rsid w:val="00D85E21"/>
    <w:rsid w:val="00D95DF2"/>
    <w:rsid w:val="00D9741A"/>
    <w:rsid w:val="00DA0CBF"/>
    <w:rsid w:val="00DA5524"/>
    <w:rsid w:val="00DA596E"/>
    <w:rsid w:val="00DB00B4"/>
    <w:rsid w:val="00DB03B1"/>
    <w:rsid w:val="00DB2538"/>
    <w:rsid w:val="00DB480E"/>
    <w:rsid w:val="00DB5450"/>
    <w:rsid w:val="00DB7610"/>
    <w:rsid w:val="00DC08EB"/>
    <w:rsid w:val="00DC2B20"/>
    <w:rsid w:val="00DC3357"/>
    <w:rsid w:val="00DC5F61"/>
    <w:rsid w:val="00DD3E7A"/>
    <w:rsid w:val="00DD6892"/>
    <w:rsid w:val="00DD775B"/>
    <w:rsid w:val="00DE1206"/>
    <w:rsid w:val="00DE2924"/>
    <w:rsid w:val="00DE6BCC"/>
    <w:rsid w:val="00DE6D50"/>
    <w:rsid w:val="00DE6E9D"/>
    <w:rsid w:val="00DE7445"/>
    <w:rsid w:val="00DF213B"/>
    <w:rsid w:val="00DF3091"/>
    <w:rsid w:val="00DF3BCD"/>
    <w:rsid w:val="00E05373"/>
    <w:rsid w:val="00E064F9"/>
    <w:rsid w:val="00E12F46"/>
    <w:rsid w:val="00E13ADD"/>
    <w:rsid w:val="00E14CE1"/>
    <w:rsid w:val="00E17C35"/>
    <w:rsid w:val="00E20A33"/>
    <w:rsid w:val="00E22B93"/>
    <w:rsid w:val="00E233F8"/>
    <w:rsid w:val="00E267B9"/>
    <w:rsid w:val="00E35D00"/>
    <w:rsid w:val="00E40BAF"/>
    <w:rsid w:val="00E42A0A"/>
    <w:rsid w:val="00E4315F"/>
    <w:rsid w:val="00E50060"/>
    <w:rsid w:val="00E51734"/>
    <w:rsid w:val="00E52737"/>
    <w:rsid w:val="00E624FA"/>
    <w:rsid w:val="00E64448"/>
    <w:rsid w:val="00E64AA7"/>
    <w:rsid w:val="00E6726E"/>
    <w:rsid w:val="00E71825"/>
    <w:rsid w:val="00E72CD5"/>
    <w:rsid w:val="00E73184"/>
    <w:rsid w:val="00E748ED"/>
    <w:rsid w:val="00E75CA8"/>
    <w:rsid w:val="00E76329"/>
    <w:rsid w:val="00E76F9D"/>
    <w:rsid w:val="00E7787C"/>
    <w:rsid w:val="00E8266A"/>
    <w:rsid w:val="00E85186"/>
    <w:rsid w:val="00E91054"/>
    <w:rsid w:val="00E93CDA"/>
    <w:rsid w:val="00E94985"/>
    <w:rsid w:val="00E94FEE"/>
    <w:rsid w:val="00E97263"/>
    <w:rsid w:val="00E97345"/>
    <w:rsid w:val="00EA2DFC"/>
    <w:rsid w:val="00EA3397"/>
    <w:rsid w:val="00EA4CA2"/>
    <w:rsid w:val="00EA5273"/>
    <w:rsid w:val="00EA6F9D"/>
    <w:rsid w:val="00EB52FD"/>
    <w:rsid w:val="00EB5993"/>
    <w:rsid w:val="00EC0FE1"/>
    <w:rsid w:val="00EC61BB"/>
    <w:rsid w:val="00EC7352"/>
    <w:rsid w:val="00ED0DDA"/>
    <w:rsid w:val="00ED14C0"/>
    <w:rsid w:val="00ED1D6C"/>
    <w:rsid w:val="00ED2CBE"/>
    <w:rsid w:val="00EE0D8D"/>
    <w:rsid w:val="00EE4F8D"/>
    <w:rsid w:val="00EE529A"/>
    <w:rsid w:val="00EE664E"/>
    <w:rsid w:val="00EE6945"/>
    <w:rsid w:val="00EE6ACA"/>
    <w:rsid w:val="00EE6BFD"/>
    <w:rsid w:val="00EF1306"/>
    <w:rsid w:val="00EF3A16"/>
    <w:rsid w:val="00EF5A17"/>
    <w:rsid w:val="00F0037A"/>
    <w:rsid w:val="00F004B5"/>
    <w:rsid w:val="00F0249C"/>
    <w:rsid w:val="00F05813"/>
    <w:rsid w:val="00F10FEA"/>
    <w:rsid w:val="00F11BB6"/>
    <w:rsid w:val="00F12E8F"/>
    <w:rsid w:val="00F15F3F"/>
    <w:rsid w:val="00F162D2"/>
    <w:rsid w:val="00F2252F"/>
    <w:rsid w:val="00F24292"/>
    <w:rsid w:val="00F2561C"/>
    <w:rsid w:val="00F26F0A"/>
    <w:rsid w:val="00F3616F"/>
    <w:rsid w:val="00F40087"/>
    <w:rsid w:val="00F41A45"/>
    <w:rsid w:val="00F424A4"/>
    <w:rsid w:val="00F43832"/>
    <w:rsid w:val="00F45918"/>
    <w:rsid w:val="00F47EEE"/>
    <w:rsid w:val="00F56849"/>
    <w:rsid w:val="00F57229"/>
    <w:rsid w:val="00F6059B"/>
    <w:rsid w:val="00F6118D"/>
    <w:rsid w:val="00F62A0D"/>
    <w:rsid w:val="00F65AF5"/>
    <w:rsid w:val="00F700E7"/>
    <w:rsid w:val="00F702F4"/>
    <w:rsid w:val="00F70E19"/>
    <w:rsid w:val="00F74789"/>
    <w:rsid w:val="00F74B12"/>
    <w:rsid w:val="00F74E41"/>
    <w:rsid w:val="00F7584E"/>
    <w:rsid w:val="00F75F94"/>
    <w:rsid w:val="00F7798B"/>
    <w:rsid w:val="00F82B5A"/>
    <w:rsid w:val="00F85746"/>
    <w:rsid w:val="00F85FA0"/>
    <w:rsid w:val="00F86CC4"/>
    <w:rsid w:val="00F86F90"/>
    <w:rsid w:val="00F87A9A"/>
    <w:rsid w:val="00F9299A"/>
    <w:rsid w:val="00F93CCB"/>
    <w:rsid w:val="00FA39FF"/>
    <w:rsid w:val="00FA460D"/>
    <w:rsid w:val="00FA7237"/>
    <w:rsid w:val="00FB19FD"/>
    <w:rsid w:val="00FB3834"/>
    <w:rsid w:val="00FB4A48"/>
    <w:rsid w:val="00FB62C3"/>
    <w:rsid w:val="00FB6AB7"/>
    <w:rsid w:val="00FC193A"/>
    <w:rsid w:val="00FC27BC"/>
    <w:rsid w:val="00FC3B19"/>
    <w:rsid w:val="00FC3FB7"/>
    <w:rsid w:val="00FC4F09"/>
    <w:rsid w:val="00FD03F8"/>
    <w:rsid w:val="00FD535A"/>
    <w:rsid w:val="00FD5ED9"/>
    <w:rsid w:val="00FD657A"/>
    <w:rsid w:val="00FD7909"/>
    <w:rsid w:val="00FE004A"/>
    <w:rsid w:val="00FE153B"/>
    <w:rsid w:val="00FE17B3"/>
    <w:rsid w:val="00FE6DEA"/>
    <w:rsid w:val="00FF1753"/>
    <w:rsid w:val="00FF1AA3"/>
    <w:rsid w:val="00FF3B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C260B9"/>
  <w15:docId w15:val="{A1292398-AE78-4ED4-93A8-4EC3949F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563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Глава 1,Заголовок биораз,Caaieiaie aei?ac,OG Heading 1,caaieiaie 1, Знак13,Head 1,????????? 1,HTA Überschrift 1,Heading 1 - Bid,Heading 1 - Bid1,Heading 1 - Bid2,Heading 1 - Bid3,Heading 1 - Bid4,Heading 1 - Bid5,Heading 1 - Bid6,h1"/>
    <w:basedOn w:val="a1"/>
    <w:link w:val="11"/>
    <w:qFormat/>
    <w:rsid w:val="00E851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0">
    <w:name w:val="heading 2"/>
    <w:aliases w:val="Заголовок 2 Знак Знак,Заголовок 2 Знак1,Заголовок 2 Знак Знак Знак Знак Знак,Заголовок 2 Знак Знак Знак,Заголовок 2а,EIA H2,- 1.1,Section,H2,OG Heading 2,h2,Заголовок 1 Знак + 14 pt Знак,1.1. Caaieiaie 2,1.1. Заголовок 2,H2 Знак Знак Знак Зн"/>
    <w:basedOn w:val="a1"/>
    <w:next w:val="a1"/>
    <w:link w:val="21"/>
    <w:unhideWhenUsed/>
    <w:qFormat/>
    <w:rsid w:val="00E85186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aliases w:val="1.1.1.  Заголовок.,OG Heading 3,H3,h3,- 1.1.1 Знак,.1.1 Знак,- 1.1.1,.1.1,Заголовок 3 Знак1 Знак,Заголовок 3 Знак Знак Знак, Знак Знак Знак Знак,Заголовок 3 Знак2 Знак Знак Знак,Заголовок 3 Знак1 Знак1 Знак Знак Знак,Заголовок 3 Знак2 Знак"/>
    <w:basedOn w:val="a1"/>
    <w:next w:val="a1"/>
    <w:link w:val="30"/>
    <w:unhideWhenUsed/>
    <w:qFormat/>
    <w:rsid w:val="00FD03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aliases w:val="OG Heading 4,Заголовок 4 (Приложение), Знак12,Заг. Схем,Заг. Схемы,HTA Überschrift 4,Sub-Minor,Heading 4 - Bid,Level 2 - a"/>
    <w:basedOn w:val="a1"/>
    <w:next w:val="a1"/>
    <w:link w:val="40"/>
    <w:qFormat/>
    <w:rsid w:val="00E85186"/>
    <w:pPr>
      <w:keepNext/>
      <w:outlineLvl w:val="3"/>
    </w:pPr>
    <w:rPr>
      <w:szCs w:val="20"/>
    </w:rPr>
  </w:style>
  <w:style w:type="paragraph" w:styleId="5">
    <w:name w:val="heading 5"/>
    <w:aliases w:val="OG Appendix, Знак11,HTA Überschrift 5,Level 3 - i"/>
    <w:basedOn w:val="a1"/>
    <w:next w:val="a1"/>
    <w:link w:val="50"/>
    <w:qFormat/>
    <w:rsid w:val="00311F48"/>
    <w:pPr>
      <w:keepNext/>
      <w:jc w:val="center"/>
      <w:outlineLvl w:val="4"/>
    </w:pPr>
    <w:rPr>
      <w:b/>
      <w:szCs w:val="20"/>
    </w:rPr>
  </w:style>
  <w:style w:type="paragraph" w:styleId="6">
    <w:name w:val="heading 6"/>
    <w:aliases w:val="OG Distribution, Знак10,Legal Level 1."/>
    <w:basedOn w:val="a1"/>
    <w:next w:val="a1"/>
    <w:link w:val="60"/>
    <w:qFormat/>
    <w:rsid w:val="00311F48"/>
    <w:pPr>
      <w:keepNext/>
      <w:jc w:val="center"/>
      <w:outlineLvl w:val="5"/>
    </w:pPr>
    <w:rPr>
      <w:b/>
      <w:sz w:val="22"/>
      <w:szCs w:val="20"/>
    </w:rPr>
  </w:style>
  <w:style w:type="paragraph" w:styleId="7">
    <w:name w:val="heading 7"/>
    <w:aliases w:val=" Знак9,Legal Level 1.1."/>
    <w:basedOn w:val="a1"/>
    <w:next w:val="a1"/>
    <w:link w:val="70"/>
    <w:qFormat/>
    <w:rsid w:val="00311F48"/>
    <w:pPr>
      <w:keepNext/>
      <w:spacing w:before="40"/>
      <w:jc w:val="center"/>
      <w:outlineLvl w:val="6"/>
    </w:pPr>
    <w:rPr>
      <w:rFonts w:ascii="Arial" w:hAnsi="Arial"/>
      <w:i/>
      <w:iCs/>
      <w:sz w:val="16"/>
      <w:szCs w:val="20"/>
    </w:rPr>
  </w:style>
  <w:style w:type="paragraph" w:styleId="8">
    <w:name w:val="heading 8"/>
    <w:aliases w:val=" Знак8,Legal Level 1.1.1."/>
    <w:basedOn w:val="a1"/>
    <w:next w:val="a1"/>
    <w:link w:val="80"/>
    <w:qFormat/>
    <w:rsid w:val="00311F48"/>
    <w:pPr>
      <w:keepNext/>
      <w:spacing w:before="40"/>
      <w:outlineLvl w:val="7"/>
    </w:pPr>
    <w:rPr>
      <w:rFonts w:ascii="Arial" w:hAnsi="Arial"/>
      <w:i/>
      <w:iCs/>
      <w:spacing w:val="-12"/>
      <w:sz w:val="19"/>
      <w:szCs w:val="20"/>
    </w:rPr>
  </w:style>
  <w:style w:type="paragraph" w:styleId="9">
    <w:name w:val="heading 9"/>
    <w:aliases w:val=" Знак7,Legal Level 1.1.1.1."/>
    <w:basedOn w:val="a1"/>
    <w:next w:val="a1"/>
    <w:link w:val="90"/>
    <w:qFormat/>
    <w:rsid w:val="00E85186"/>
    <w:pPr>
      <w:keepNext/>
      <w:outlineLvl w:val="8"/>
    </w:pPr>
    <w:rPr>
      <w:color w:val="80000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nhideWhenUsed/>
    <w:rsid w:val="00563190"/>
    <w:rPr>
      <w:color w:val="0000FF" w:themeColor="hyperlink"/>
      <w:u w:val="single"/>
    </w:rPr>
  </w:style>
  <w:style w:type="paragraph" w:customStyle="1" w:styleId="ConsPlusNormal">
    <w:name w:val="ConsPlusNormal"/>
    <w:rsid w:val="005631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1"/>
    <w:link w:val="a7"/>
    <w:unhideWhenUsed/>
    <w:rsid w:val="00000FE3"/>
    <w:rPr>
      <w:rFonts w:ascii="Arial" w:hAnsi="Arial" w:cs="Arial"/>
      <w:sz w:val="16"/>
      <w:szCs w:val="16"/>
    </w:rPr>
  </w:style>
  <w:style w:type="character" w:customStyle="1" w:styleId="a7">
    <w:name w:val="Текст выноски Знак"/>
    <w:basedOn w:val="a2"/>
    <w:link w:val="a6"/>
    <w:rsid w:val="00000FE3"/>
    <w:rPr>
      <w:rFonts w:ascii="Arial" w:eastAsia="Times New Roman" w:hAnsi="Arial" w:cs="Arial"/>
      <w:sz w:val="16"/>
      <w:szCs w:val="16"/>
      <w:lang w:eastAsia="ru-RU"/>
    </w:rPr>
  </w:style>
  <w:style w:type="character" w:styleId="a8">
    <w:name w:val="Strong"/>
    <w:basedOn w:val="a2"/>
    <w:qFormat/>
    <w:rsid w:val="000240A1"/>
    <w:rPr>
      <w:b/>
      <w:bCs/>
    </w:rPr>
  </w:style>
  <w:style w:type="paragraph" w:styleId="a9">
    <w:name w:val="Normal (Web)"/>
    <w:basedOn w:val="a1"/>
    <w:uiPriority w:val="99"/>
    <w:unhideWhenUsed/>
    <w:rsid w:val="000240A1"/>
    <w:pPr>
      <w:spacing w:before="100" w:beforeAutospacing="1" w:after="100" w:afterAutospacing="1"/>
    </w:pPr>
  </w:style>
  <w:style w:type="paragraph" w:styleId="aa">
    <w:name w:val="List Paragraph"/>
    <w:aliases w:val="Ненумерованный список"/>
    <w:basedOn w:val="a1"/>
    <w:link w:val="ab"/>
    <w:uiPriority w:val="34"/>
    <w:qFormat/>
    <w:rsid w:val="00E94985"/>
    <w:pPr>
      <w:ind w:left="720"/>
      <w:contextualSpacing/>
    </w:pPr>
  </w:style>
  <w:style w:type="paragraph" w:styleId="31">
    <w:name w:val="Body Text Indent 3"/>
    <w:aliases w:val="МОЙ"/>
    <w:basedOn w:val="a1"/>
    <w:link w:val="32"/>
    <w:rsid w:val="00472A75"/>
    <w:pPr>
      <w:ind w:left="567"/>
      <w:jc w:val="both"/>
    </w:pPr>
    <w:rPr>
      <w:sz w:val="20"/>
      <w:szCs w:val="20"/>
    </w:rPr>
  </w:style>
  <w:style w:type="character" w:customStyle="1" w:styleId="32">
    <w:name w:val="Основной текст с отступом 3 Знак"/>
    <w:aliases w:val="МОЙ Знак"/>
    <w:basedOn w:val="a2"/>
    <w:link w:val="31"/>
    <w:rsid w:val="00472A7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2"/>
    <w:rsid w:val="00B90F5A"/>
  </w:style>
  <w:style w:type="character" w:customStyle="1" w:styleId="12">
    <w:name w:val="Ариал Знак1"/>
    <w:link w:val="ac"/>
    <w:uiPriority w:val="99"/>
    <w:locked/>
    <w:rsid w:val="00B73F68"/>
    <w:rPr>
      <w:rFonts w:ascii="Arial" w:hAnsi="Arial" w:cs="Arial"/>
    </w:rPr>
  </w:style>
  <w:style w:type="paragraph" w:customStyle="1" w:styleId="ac">
    <w:name w:val="Ариал"/>
    <w:basedOn w:val="a1"/>
    <w:link w:val="12"/>
    <w:uiPriority w:val="99"/>
    <w:rsid w:val="00B73F68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sz w:val="22"/>
      <w:szCs w:val="22"/>
      <w:lang w:eastAsia="en-US"/>
    </w:rPr>
  </w:style>
  <w:style w:type="paragraph" w:customStyle="1" w:styleId="Default">
    <w:name w:val="Default"/>
    <w:rsid w:val="00CE7F0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d">
    <w:name w:val="header"/>
    <w:aliases w:val="Верхний колонтитул1,ВерхКолонтитул,I.L.T.,??????? ??????????"/>
    <w:basedOn w:val="a1"/>
    <w:link w:val="ae"/>
    <w:uiPriority w:val="99"/>
    <w:unhideWhenUsed/>
    <w:rsid w:val="00FF175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aliases w:val="Верхний колонтитул1 Знак,ВерхКолонтитул Знак,I.L.T. Знак,??????? ?????????? Знак"/>
    <w:basedOn w:val="a2"/>
    <w:link w:val="ad"/>
    <w:uiPriority w:val="99"/>
    <w:rsid w:val="00FF17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1"/>
    <w:link w:val="af0"/>
    <w:unhideWhenUsed/>
    <w:rsid w:val="00FF175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2"/>
    <w:link w:val="af"/>
    <w:rsid w:val="00FF17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Содержимое таблицы"/>
    <w:basedOn w:val="a1"/>
    <w:qFormat/>
    <w:rsid w:val="006C5DD1"/>
    <w:pPr>
      <w:spacing w:after="200" w:line="27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  <w:style w:type="table" w:styleId="af2">
    <w:name w:val="Table Grid"/>
    <w:basedOn w:val="a3"/>
    <w:rsid w:val="00BE036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3">
    <w:name w:val="Обычный1"/>
    <w:rsid w:val="00D8503C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ab">
    <w:name w:val="Абзац списка Знак"/>
    <w:aliases w:val="Ненумерованный список Знак"/>
    <w:link w:val="aa"/>
    <w:uiPriority w:val="34"/>
    <w:locked/>
    <w:rsid w:val="004F5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Стиль начало"/>
    <w:basedOn w:val="a1"/>
    <w:uiPriority w:val="99"/>
    <w:rsid w:val="00FB3834"/>
    <w:pPr>
      <w:spacing w:line="264" w:lineRule="auto"/>
    </w:pPr>
    <w:rPr>
      <w:sz w:val="28"/>
      <w:szCs w:val="28"/>
    </w:rPr>
  </w:style>
  <w:style w:type="character" w:customStyle="1" w:styleId="11">
    <w:name w:val="Заголовок 1 Знак"/>
    <w:aliases w:val="Глава 1 Знак,Заголовок биораз Знак,Caaieiaie aei?ac Знак,OG Heading 1 Знак,caaieiaie 1 Знак, Знак13 Знак,Head 1 Знак,????????? 1 Знак,HTA Überschrift 1 Знак,Heading 1 - Bid Знак,Heading 1 - Bid1 Знак,Heading 1 - Bid2 Знак,h1 Знак"/>
    <w:basedOn w:val="a2"/>
    <w:link w:val="10"/>
    <w:rsid w:val="00E851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1">
    <w:name w:val="Заголовок 2 Знак"/>
    <w:aliases w:val="Заголовок 2 Знак Знак Знак1,Заголовок 2 Знак1 Знак,Заголовок 2 Знак Знак Знак Знак Знак Знак,Заголовок 2 Знак Знак Знак Знак,Заголовок 2а Знак,EIA H2 Знак,- 1.1 Знак,Section Знак,H2 Знак,OG Heading 2 Знак,h2 Знак,1.1. Caaieiaie 2 Знак"/>
    <w:basedOn w:val="a2"/>
    <w:link w:val="20"/>
    <w:rsid w:val="00E8518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aliases w:val="OG Heading 4 Знак,Заголовок 4 (Приложение) Знак, Знак12 Знак,Заг. Схем Знак,Заг. Схемы Знак,HTA Überschrift 4 Знак,Sub-Minor Знак,Heading 4 - Bid Знак,Level 2 - a Знак"/>
    <w:basedOn w:val="a2"/>
    <w:link w:val="4"/>
    <w:rsid w:val="00E8518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aliases w:val=" Знак7 Знак,Legal Level 1.1.1.1. Знак"/>
    <w:basedOn w:val="a2"/>
    <w:link w:val="9"/>
    <w:rsid w:val="00E85186"/>
    <w:rPr>
      <w:rFonts w:ascii="Times New Roman" w:eastAsia="Times New Roman" w:hAnsi="Times New Roman" w:cs="Times New Roman"/>
      <w:color w:val="800000"/>
      <w:sz w:val="24"/>
      <w:szCs w:val="20"/>
      <w:lang w:eastAsia="ru-RU"/>
    </w:rPr>
  </w:style>
  <w:style w:type="paragraph" w:styleId="af4">
    <w:name w:val="No Spacing"/>
    <w:link w:val="af5"/>
    <w:uiPriority w:val="1"/>
    <w:qFormat/>
    <w:rsid w:val="00E8518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6">
    <w:name w:val="FollowedHyperlink"/>
    <w:uiPriority w:val="99"/>
    <w:unhideWhenUsed/>
    <w:rsid w:val="00E85186"/>
    <w:rPr>
      <w:color w:val="800080"/>
      <w:u w:val="single"/>
    </w:rPr>
  </w:style>
  <w:style w:type="character" w:customStyle="1" w:styleId="apple-converted-space">
    <w:name w:val="apple-converted-space"/>
    <w:rsid w:val="00E85186"/>
  </w:style>
  <w:style w:type="paragraph" w:styleId="af7">
    <w:name w:val="Subtitle"/>
    <w:basedOn w:val="a1"/>
    <w:next w:val="a1"/>
    <w:link w:val="af8"/>
    <w:qFormat/>
    <w:rsid w:val="00E85186"/>
    <w:pPr>
      <w:spacing w:after="60" w:line="276" w:lineRule="auto"/>
      <w:jc w:val="center"/>
      <w:outlineLvl w:val="1"/>
    </w:pPr>
    <w:rPr>
      <w:rFonts w:ascii="Cambria" w:hAnsi="Cambria"/>
    </w:rPr>
  </w:style>
  <w:style w:type="character" w:customStyle="1" w:styleId="af8">
    <w:name w:val="Подзаголовок Знак"/>
    <w:basedOn w:val="a2"/>
    <w:link w:val="af7"/>
    <w:rsid w:val="00E85186"/>
    <w:rPr>
      <w:rFonts w:ascii="Cambria" w:eastAsia="Times New Roman" w:hAnsi="Cambria" w:cs="Times New Roman"/>
      <w:sz w:val="24"/>
      <w:szCs w:val="24"/>
      <w:lang w:eastAsia="ru-RU"/>
    </w:rPr>
  </w:style>
  <w:style w:type="numbering" w:customStyle="1" w:styleId="14">
    <w:name w:val="Нет списка1"/>
    <w:next w:val="a4"/>
    <w:semiHidden/>
    <w:rsid w:val="00E85186"/>
  </w:style>
  <w:style w:type="character" w:styleId="af9">
    <w:name w:val="page number"/>
    <w:rsid w:val="00E85186"/>
  </w:style>
  <w:style w:type="paragraph" w:styleId="15">
    <w:name w:val="index 1"/>
    <w:basedOn w:val="a1"/>
    <w:next w:val="a1"/>
    <w:autoRedefine/>
    <w:rsid w:val="00E85186"/>
    <w:pPr>
      <w:ind w:left="200" w:hanging="200"/>
    </w:pPr>
    <w:rPr>
      <w:sz w:val="20"/>
      <w:szCs w:val="20"/>
    </w:rPr>
  </w:style>
  <w:style w:type="paragraph" w:styleId="afa">
    <w:name w:val="index heading"/>
    <w:basedOn w:val="a1"/>
    <w:next w:val="15"/>
    <w:rsid w:val="00E85186"/>
    <w:pPr>
      <w:jc w:val="center"/>
    </w:pPr>
    <w:rPr>
      <w:szCs w:val="20"/>
    </w:rPr>
  </w:style>
  <w:style w:type="paragraph" w:customStyle="1" w:styleId="afb">
    <w:name w:val="Групповой заголовок"/>
    <w:basedOn w:val="a1"/>
    <w:rsid w:val="00E85186"/>
    <w:pPr>
      <w:spacing w:before="360" w:after="360" w:line="360" w:lineRule="auto"/>
      <w:jc w:val="center"/>
    </w:pPr>
    <w:rPr>
      <w:b/>
      <w:sz w:val="36"/>
      <w:szCs w:val="20"/>
    </w:rPr>
  </w:style>
  <w:style w:type="paragraph" w:styleId="afc">
    <w:name w:val="Title"/>
    <w:aliases w:val="Caaieiaie"/>
    <w:basedOn w:val="a1"/>
    <w:link w:val="afd"/>
    <w:qFormat/>
    <w:rsid w:val="00E85186"/>
    <w:pPr>
      <w:jc w:val="center"/>
    </w:pPr>
    <w:rPr>
      <w:b/>
      <w:bCs/>
      <w:sz w:val="28"/>
    </w:rPr>
  </w:style>
  <w:style w:type="character" w:customStyle="1" w:styleId="afd">
    <w:name w:val="Название Знак"/>
    <w:aliases w:val="Caaieiaie Знак"/>
    <w:basedOn w:val="a2"/>
    <w:link w:val="afc"/>
    <w:rsid w:val="00E8518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16">
    <w:name w:val="Без интервала1"/>
    <w:rsid w:val="00863E6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5">
    <w:name w:val="Font Style15"/>
    <w:rsid w:val="008B0117"/>
    <w:rPr>
      <w:rFonts w:ascii="Times New Roman" w:hAnsi="Times New Roman" w:cs="Times New Roman" w:hint="default"/>
      <w:sz w:val="22"/>
      <w:szCs w:val="22"/>
    </w:rPr>
  </w:style>
  <w:style w:type="paragraph" w:customStyle="1" w:styleId="font5">
    <w:name w:val="font5"/>
    <w:basedOn w:val="a1"/>
    <w:rsid w:val="00A03B3C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a1"/>
    <w:rsid w:val="00A03B3C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64">
    <w:name w:val="xl6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5">
    <w:name w:val="xl65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67">
    <w:name w:val="xl6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1"/>
    <w:rsid w:val="00A03B3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A03B3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72">
    <w:name w:val="xl72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1"/>
    <w:rsid w:val="00A03B3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77">
    <w:name w:val="xl77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A03B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1"/>
    <w:rsid w:val="00A03B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81">
    <w:name w:val="xl8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5">
    <w:name w:val="xl85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87">
    <w:name w:val="xl8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A03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93">
    <w:name w:val="xl93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94">
    <w:name w:val="xl94"/>
    <w:basedOn w:val="a1"/>
    <w:rsid w:val="00A03B3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5">
    <w:name w:val="xl95"/>
    <w:basedOn w:val="a1"/>
    <w:rsid w:val="00A03B3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6">
    <w:name w:val="xl96"/>
    <w:basedOn w:val="a1"/>
    <w:rsid w:val="00A03B3C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97">
    <w:name w:val="xl9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1">
    <w:name w:val="xl10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02">
    <w:name w:val="xl102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A03B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1"/>
    <w:rsid w:val="00A03B3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13">
    <w:name w:val="xl113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4">
    <w:name w:val="xl114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6">
    <w:name w:val="xl116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117">
    <w:name w:val="xl117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124">
    <w:name w:val="xl124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125">
    <w:name w:val="xl125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1"/>
    <w:rsid w:val="00A03B3C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3">
    <w:name w:val="xl133"/>
    <w:basedOn w:val="a1"/>
    <w:rsid w:val="00A03B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9">
    <w:name w:val="xl139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141">
    <w:name w:val="xl14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A03B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A03B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A03B3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1"/>
    <w:rsid w:val="00A03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9">
    <w:name w:val="xl149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0">
    <w:name w:val="xl160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1"/>
    <w:rsid w:val="00A03B3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2">
    <w:name w:val="xl162"/>
    <w:basedOn w:val="a1"/>
    <w:rsid w:val="00A03B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64">
    <w:name w:val="xl164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A03B3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1"/>
    <w:rsid w:val="00A03B3C"/>
    <w:pPr>
      <w:spacing w:before="100" w:beforeAutospacing="1" w:after="100" w:afterAutospacing="1"/>
      <w:textAlignment w:val="top"/>
    </w:pPr>
  </w:style>
  <w:style w:type="paragraph" w:customStyle="1" w:styleId="xl180">
    <w:name w:val="xl180"/>
    <w:basedOn w:val="a1"/>
    <w:rsid w:val="00A03B3C"/>
    <w:pPr>
      <w:spacing w:before="100" w:beforeAutospacing="1" w:after="100" w:afterAutospacing="1"/>
    </w:pPr>
  </w:style>
  <w:style w:type="paragraph" w:customStyle="1" w:styleId="xl181">
    <w:name w:val="xl181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1"/>
    <w:rsid w:val="00A03B3C"/>
    <w:pPr>
      <w:spacing w:before="100" w:beforeAutospacing="1" w:after="100" w:afterAutospacing="1"/>
    </w:pPr>
    <w:rPr>
      <w:sz w:val="16"/>
      <w:szCs w:val="16"/>
    </w:rPr>
  </w:style>
  <w:style w:type="paragraph" w:customStyle="1" w:styleId="xl183">
    <w:name w:val="xl183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4">
    <w:name w:val="xl184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5">
    <w:name w:val="xl185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6">
    <w:name w:val="xl186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7">
    <w:name w:val="xl187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8">
    <w:name w:val="xl188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3">
    <w:name w:val="xl19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4">
    <w:name w:val="xl19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5">
    <w:name w:val="xl195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6">
    <w:name w:val="xl196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97">
    <w:name w:val="xl197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8">
    <w:name w:val="xl198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99">
    <w:name w:val="xl199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200">
    <w:name w:val="xl200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201">
    <w:name w:val="xl201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2">
    <w:name w:val="xl20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3">
    <w:name w:val="xl203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4">
    <w:name w:val="xl204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05">
    <w:name w:val="xl205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06">
    <w:name w:val="xl206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207">
    <w:name w:val="xl20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08">
    <w:name w:val="xl208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09">
    <w:name w:val="xl209"/>
    <w:basedOn w:val="a1"/>
    <w:rsid w:val="00A03B3C"/>
    <w:pPr>
      <w:spacing w:before="100" w:beforeAutospacing="1" w:after="100" w:afterAutospacing="1"/>
    </w:pPr>
  </w:style>
  <w:style w:type="paragraph" w:customStyle="1" w:styleId="xl210">
    <w:name w:val="xl210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11">
    <w:name w:val="xl211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12">
    <w:name w:val="xl212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13">
    <w:name w:val="xl213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214">
    <w:name w:val="xl214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5">
    <w:name w:val="xl215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6">
    <w:name w:val="xl216"/>
    <w:basedOn w:val="a1"/>
    <w:rsid w:val="00A03B3C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7">
    <w:name w:val="xl217"/>
    <w:basedOn w:val="a1"/>
    <w:rsid w:val="00A03B3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218">
    <w:name w:val="xl218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19">
    <w:name w:val="xl219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20">
    <w:name w:val="xl220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1">
    <w:name w:val="xl221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26">
    <w:name w:val="xl226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7">
    <w:name w:val="xl227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8">
    <w:name w:val="xl228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29">
    <w:name w:val="xl229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30">
    <w:name w:val="xl230"/>
    <w:basedOn w:val="a1"/>
    <w:rsid w:val="00A03B3C"/>
    <w:pPr>
      <w:spacing w:before="100" w:beforeAutospacing="1" w:after="100" w:afterAutospacing="1"/>
      <w:jc w:val="center"/>
      <w:textAlignment w:val="center"/>
    </w:pPr>
  </w:style>
  <w:style w:type="paragraph" w:customStyle="1" w:styleId="xl231">
    <w:name w:val="xl231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32">
    <w:name w:val="xl232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33">
    <w:name w:val="xl23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4">
    <w:name w:val="xl23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5">
    <w:name w:val="xl235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6">
    <w:name w:val="xl236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7">
    <w:name w:val="xl237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8">
    <w:name w:val="xl238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39">
    <w:name w:val="xl239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0">
    <w:name w:val="xl240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1">
    <w:name w:val="xl241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2">
    <w:name w:val="xl242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3">
    <w:name w:val="xl24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44">
    <w:name w:val="xl24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45">
    <w:name w:val="xl24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46">
    <w:name w:val="xl246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7">
    <w:name w:val="xl247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8">
    <w:name w:val="xl248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9">
    <w:name w:val="xl249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53">
    <w:name w:val="xl253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54">
    <w:name w:val="xl254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55">
    <w:name w:val="xl255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6">
    <w:name w:val="xl256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7">
    <w:name w:val="xl257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58">
    <w:name w:val="xl258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1">
    <w:name w:val="xl261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2">
    <w:name w:val="xl262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63">
    <w:name w:val="xl263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64">
    <w:name w:val="xl26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65">
    <w:name w:val="xl265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7">
    <w:name w:val="xl267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68">
    <w:name w:val="xl268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69">
    <w:name w:val="xl269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70">
    <w:name w:val="xl270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71">
    <w:name w:val="xl271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72">
    <w:name w:val="xl27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73">
    <w:name w:val="xl27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74">
    <w:name w:val="xl27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75">
    <w:name w:val="xl27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76">
    <w:name w:val="xl276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277">
    <w:name w:val="xl277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278">
    <w:name w:val="xl278"/>
    <w:basedOn w:val="a1"/>
    <w:rsid w:val="00A03B3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9">
    <w:name w:val="xl279"/>
    <w:basedOn w:val="a1"/>
    <w:rsid w:val="00A03B3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0">
    <w:name w:val="xl280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81">
    <w:name w:val="xl281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82">
    <w:name w:val="xl28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83">
    <w:name w:val="xl28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84">
    <w:name w:val="xl284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85">
    <w:name w:val="xl28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286">
    <w:name w:val="xl28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87">
    <w:name w:val="xl287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288">
    <w:name w:val="xl288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89">
    <w:name w:val="xl289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0">
    <w:name w:val="xl290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1">
    <w:name w:val="xl291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2">
    <w:name w:val="xl292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3">
    <w:name w:val="xl293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4">
    <w:name w:val="xl294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5">
    <w:name w:val="xl295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96">
    <w:name w:val="xl296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97">
    <w:name w:val="xl297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298">
    <w:name w:val="xl298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299">
    <w:name w:val="xl299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300">
    <w:name w:val="xl300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301">
    <w:name w:val="xl301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2">
    <w:name w:val="xl302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3">
    <w:name w:val="xl303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04">
    <w:name w:val="xl304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05">
    <w:name w:val="xl305"/>
    <w:basedOn w:val="a1"/>
    <w:rsid w:val="00A03B3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1"/>
    <w:rsid w:val="00A03B3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08">
    <w:name w:val="xl308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09">
    <w:name w:val="xl309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0">
    <w:name w:val="xl310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1">
    <w:name w:val="xl311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3">
    <w:name w:val="xl313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4">
    <w:name w:val="xl314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15">
    <w:name w:val="xl315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6">
    <w:name w:val="xl316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7">
    <w:name w:val="xl317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8">
    <w:name w:val="xl318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9">
    <w:name w:val="xl319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20">
    <w:name w:val="xl320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1"/>
    <w:rsid w:val="00A03B3C"/>
    <w:pPr>
      <w:spacing w:before="100" w:beforeAutospacing="1" w:after="100" w:afterAutospacing="1"/>
      <w:textAlignment w:val="top"/>
    </w:pPr>
  </w:style>
  <w:style w:type="paragraph" w:customStyle="1" w:styleId="xl322">
    <w:name w:val="xl322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23">
    <w:name w:val="xl323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4">
    <w:name w:val="xl324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5">
    <w:name w:val="xl325"/>
    <w:basedOn w:val="a1"/>
    <w:rsid w:val="00A03B3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26">
    <w:name w:val="xl326"/>
    <w:basedOn w:val="a1"/>
    <w:rsid w:val="00A03B3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27">
    <w:name w:val="xl327"/>
    <w:basedOn w:val="a1"/>
    <w:rsid w:val="00A03B3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8">
    <w:name w:val="xl328"/>
    <w:basedOn w:val="a1"/>
    <w:rsid w:val="00A03B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29">
    <w:name w:val="xl329"/>
    <w:basedOn w:val="a1"/>
    <w:rsid w:val="00A03B3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30">
    <w:name w:val="xl330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2">
    <w:name w:val="xl33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36">
    <w:name w:val="xl336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7">
    <w:name w:val="xl337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8">
    <w:name w:val="xl338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39">
    <w:name w:val="xl339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40">
    <w:name w:val="xl340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1">
    <w:name w:val="xl341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2">
    <w:name w:val="xl342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3">
    <w:name w:val="xl343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4">
    <w:name w:val="xl344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5">
    <w:name w:val="xl345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46">
    <w:name w:val="xl346"/>
    <w:basedOn w:val="a1"/>
    <w:rsid w:val="00A03B3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1"/>
    <w:rsid w:val="00A03B3C"/>
    <w:pPr>
      <w:spacing w:before="100" w:beforeAutospacing="1" w:after="100" w:afterAutospacing="1"/>
      <w:textAlignment w:val="top"/>
    </w:pPr>
    <w:rPr>
      <w:b/>
      <w:bCs/>
    </w:rPr>
  </w:style>
  <w:style w:type="paragraph" w:customStyle="1" w:styleId="xl348">
    <w:name w:val="xl348"/>
    <w:basedOn w:val="a1"/>
    <w:rsid w:val="00A03B3C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349">
    <w:name w:val="xl349"/>
    <w:basedOn w:val="a1"/>
    <w:rsid w:val="00A03B3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350">
    <w:name w:val="xl350"/>
    <w:basedOn w:val="a1"/>
    <w:rsid w:val="00A03B3C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351">
    <w:name w:val="xl351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2">
    <w:name w:val="xl352"/>
    <w:basedOn w:val="a1"/>
    <w:rsid w:val="00A03B3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3">
    <w:name w:val="xl353"/>
    <w:basedOn w:val="a1"/>
    <w:rsid w:val="00A03B3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54">
    <w:name w:val="xl354"/>
    <w:basedOn w:val="a1"/>
    <w:rsid w:val="00A03B3C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355">
    <w:name w:val="xl355"/>
    <w:basedOn w:val="a1"/>
    <w:rsid w:val="00A03B3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356">
    <w:name w:val="xl356"/>
    <w:basedOn w:val="a1"/>
    <w:rsid w:val="00A03B3C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</w:rPr>
  </w:style>
  <w:style w:type="paragraph" w:customStyle="1" w:styleId="xl357">
    <w:name w:val="xl357"/>
    <w:basedOn w:val="a1"/>
    <w:rsid w:val="00A03B3C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58">
    <w:name w:val="xl358"/>
    <w:basedOn w:val="a1"/>
    <w:rsid w:val="00A03B3C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59">
    <w:name w:val="xl359"/>
    <w:basedOn w:val="a1"/>
    <w:rsid w:val="00A03B3C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60">
    <w:name w:val="xl360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61">
    <w:name w:val="xl361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362">
    <w:name w:val="xl362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3">
    <w:name w:val="xl363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4">
    <w:name w:val="xl364"/>
    <w:basedOn w:val="a1"/>
    <w:rsid w:val="00A03B3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65">
    <w:name w:val="xl365"/>
    <w:basedOn w:val="a1"/>
    <w:rsid w:val="00A03B3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7">
    <w:name w:val="xl367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8">
    <w:name w:val="xl368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369">
    <w:name w:val="xl369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70">
    <w:name w:val="xl370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71">
    <w:name w:val="xl371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72">
    <w:name w:val="xl372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3">
    <w:name w:val="xl373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4">
    <w:name w:val="xl374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5">
    <w:name w:val="xl375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6">
    <w:name w:val="xl376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7">
    <w:name w:val="xl377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78">
    <w:name w:val="xl378"/>
    <w:basedOn w:val="a1"/>
    <w:rsid w:val="00A03B3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79">
    <w:name w:val="xl379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80">
    <w:name w:val="xl380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81">
    <w:name w:val="xl381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82">
    <w:name w:val="xl382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383">
    <w:name w:val="xl383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4">
    <w:name w:val="xl384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5">
    <w:name w:val="xl385"/>
    <w:basedOn w:val="a1"/>
    <w:rsid w:val="00A03B3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6">
    <w:name w:val="xl386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387">
    <w:name w:val="xl387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88">
    <w:name w:val="xl388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9">
    <w:name w:val="xl389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0">
    <w:name w:val="xl390"/>
    <w:basedOn w:val="a1"/>
    <w:rsid w:val="00A03B3C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1">
    <w:name w:val="xl391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2">
    <w:name w:val="xl392"/>
    <w:basedOn w:val="a1"/>
    <w:rsid w:val="00A03B3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3">
    <w:name w:val="xl393"/>
    <w:basedOn w:val="a1"/>
    <w:rsid w:val="00A03B3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4">
    <w:name w:val="xl394"/>
    <w:basedOn w:val="a1"/>
    <w:rsid w:val="00A03B3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6">
    <w:name w:val="xl396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1"/>
    <w:rsid w:val="00A03B3C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98">
    <w:name w:val="xl398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99">
    <w:name w:val="xl399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00">
    <w:name w:val="xl400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401">
    <w:name w:val="xl401"/>
    <w:basedOn w:val="a1"/>
    <w:rsid w:val="00A03B3C"/>
    <w:pPr>
      <w:spacing w:before="100" w:beforeAutospacing="1" w:after="100" w:afterAutospacing="1"/>
      <w:textAlignment w:val="center"/>
    </w:pPr>
  </w:style>
  <w:style w:type="paragraph" w:customStyle="1" w:styleId="xl402">
    <w:name w:val="xl402"/>
    <w:basedOn w:val="a1"/>
    <w:rsid w:val="00A03B3C"/>
    <w:pPr>
      <w:pBdr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403">
    <w:name w:val="xl403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404">
    <w:name w:val="xl404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xl405">
    <w:name w:val="xl405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06">
    <w:name w:val="xl406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407">
    <w:name w:val="xl407"/>
    <w:basedOn w:val="a1"/>
    <w:rsid w:val="00A03B3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8">
    <w:name w:val="xl408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09">
    <w:name w:val="xl409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10">
    <w:name w:val="xl410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411">
    <w:name w:val="xl411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12">
    <w:name w:val="xl412"/>
    <w:basedOn w:val="a1"/>
    <w:rsid w:val="00A03B3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1"/>
    <w:rsid w:val="00A03B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14">
    <w:name w:val="xl414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15">
    <w:name w:val="xl415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16">
    <w:name w:val="xl416"/>
    <w:basedOn w:val="a1"/>
    <w:rsid w:val="00A03B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7">
    <w:name w:val="xl417"/>
    <w:basedOn w:val="a1"/>
    <w:rsid w:val="00A03B3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18">
    <w:name w:val="xl418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19">
    <w:name w:val="xl419"/>
    <w:basedOn w:val="a1"/>
    <w:rsid w:val="00A03B3C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1"/>
    <w:rsid w:val="00A03B3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1"/>
    <w:rsid w:val="00A03B3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2">
    <w:name w:val="xl422"/>
    <w:basedOn w:val="a1"/>
    <w:rsid w:val="00A03B3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3">
    <w:name w:val="xl423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4">
    <w:name w:val="xl424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425">
    <w:name w:val="xl425"/>
    <w:basedOn w:val="a1"/>
    <w:rsid w:val="00A03B3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6">
    <w:name w:val="xl426"/>
    <w:basedOn w:val="a1"/>
    <w:rsid w:val="00A03B3C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27">
    <w:name w:val="xl427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28">
    <w:name w:val="xl428"/>
    <w:basedOn w:val="a1"/>
    <w:rsid w:val="00A03B3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1"/>
    <w:rsid w:val="00A03B3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1"/>
    <w:rsid w:val="00A03B3C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1"/>
    <w:rsid w:val="00A03B3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2">
    <w:name w:val="xl432"/>
    <w:basedOn w:val="a1"/>
    <w:rsid w:val="00A03B3C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33">
    <w:name w:val="xl433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34">
    <w:name w:val="xl434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1"/>
    <w:rsid w:val="00A03B3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i/>
      <w:iCs/>
    </w:rPr>
  </w:style>
  <w:style w:type="paragraph" w:customStyle="1" w:styleId="xl437">
    <w:name w:val="xl437"/>
    <w:basedOn w:val="a1"/>
    <w:rsid w:val="00A03B3C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8">
    <w:name w:val="xl438"/>
    <w:basedOn w:val="a1"/>
    <w:rsid w:val="00A03B3C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1"/>
    <w:rsid w:val="00A03B3C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40">
    <w:name w:val="xl440"/>
    <w:basedOn w:val="a1"/>
    <w:rsid w:val="00A03B3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41">
    <w:name w:val="xl441"/>
    <w:basedOn w:val="a1"/>
    <w:rsid w:val="00A03B3C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42">
    <w:name w:val="xl442"/>
    <w:basedOn w:val="a1"/>
    <w:rsid w:val="00A03B3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443">
    <w:name w:val="xl443"/>
    <w:basedOn w:val="a1"/>
    <w:rsid w:val="00A03B3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30">
    <w:name w:val="Заголовок 3 Знак"/>
    <w:aliases w:val="1.1.1.  Заголовок. Знак,OG Heading 3 Знак,H3 Знак,h3 Знак,- 1.1.1 Знак Знак,.1.1 Знак Знак,- 1.1.1 Знак1,.1.1 Знак1,Заголовок 3 Знак1 Знак Знак,Заголовок 3 Знак Знак Знак Знак, Знак Знак Знак Знак Знак,Заголовок 3 Знак2 Знак Знак"/>
    <w:basedOn w:val="a2"/>
    <w:link w:val="3"/>
    <w:rsid w:val="00FD03F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7">
    <w:name w:val="Заголовок1"/>
    <w:basedOn w:val="a1"/>
    <w:next w:val="afe"/>
    <w:qFormat/>
    <w:rsid w:val="00FD03F8"/>
    <w:pPr>
      <w:suppressAutoHyphens/>
      <w:jc w:val="center"/>
    </w:pPr>
    <w:rPr>
      <w:b/>
      <w:sz w:val="22"/>
      <w:szCs w:val="20"/>
      <w:lang w:eastAsia="zh-CN"/>
    </w:rPr>
  </w:style>
  <w:style w:type="paragraph" w:styleId="afe">
    <w:name w:val="Body Text"/>
    <w:aliases w:val="text,Body Text2,Caaieiaie aeaau"/>
    <w:basedOn w:val="a1"/>
    <w:link w:val="aff"/>
    <w:unhideWhenUsed/>
    <w:rsid w:val="00FD03F8"/>
    <w:pPr>
      <w:spacing w:after="120"/>
    </w:pPr>
  </w:style>
  <w:style w:type="character" w:customStyle="1" w:styleId="aff">
    <w:name w:val="Основной текст Знак"/>
    <w:aliases w:val="text Знак,Body Text2 Знак,Caaieiaie aeaau Знак"/>
    <w:basedOn w:val="a2"/>
    <w:link w:val="afe"/>
    <w:rsid w:val="00FD03F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aliases w:val="OG Appendix Знак, Знак11 Знак,HTA Überschrift 5 Знак,Level 3 - i Знак"/>
    <w:basedOn w:val="a2"/>
    <w:link w:val="5"/>
    <w:rsid w:val="00311F48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aliases w:val="OG Distribution Знак, Знак10 Знак,Legal Level 1. Знак"/>
    <w:basedOn w:val="a2"/>
    <w:link w:val="6"/>
    <w:rsid w:val="00311F48"/>
    <w:rPr>
      <w:rFonts w:ascii="Times New Roman" w:eastAsia="Times New Roman" w:hAnsi="Times New Roman" w:cs="Times New Roman"/>
      <w:b/>
      <w:szCs w:val="20"/>
    </w:rPr>
  </w:style>
  <w:style w:type="character" w:customStyle="1" w:styleId="70">
    <w:name w:val="Заголовок 7 Знак"/>
    <w:aliases w:val=" Знак9 Знак,Legal Level 1.1. Знак"/>
    <w:basedOn w:val="a2"/>
    <w:link w:val="7"/>
    <w:rsid w:val="00311F48"/>
    <w:rPr>
      <w:rFonts w:ascii="Arial" w:eastAsia="Times New Roman" w:hAnsi="Arial" w:cs="Times New Roman"/>
      <w:i/>
      <w:iCs/>
      <w:sz w:val="16"/>
      <w:szCs w:val="20"/>
    </w:rPr>
  </w:style>
  <w:style w:type="character" w:customStyle="1" w:styleId="80">
    <w:name w:val="Заголовок 8 Знак"/>
    <w:aliases w:val=" Знак8 Знак,Legal Level 1.1.1. Знак"/>
    <w:basedOn w:val="a2"/>
    <w:link w:val="8"/>
    <w:rsid w:val="00311F48"/>
    <w:rPr>
      <w:rFonts w:ascii="Arial" w:eastAsia="Times New Roman" w:hAnsi="Arial" w:cs="Times New Roman"/>
      <w:i/>
      <w:iCs/>
      <w:spacing w:val="-12"/>
      <w:sz w:val="19"/>
      <w:szCs w:val="20"/>
    </w:rPr>
  </w:style>
  <w:style w:type="paragraph" w:styleId="22">
    <w:name w:val="Body Text 2"/>
    <w:basedOn w:val="a1"/>
    <w:link w:val="23"/>
    <w:rsid w:val="00311F48"/>
    <w:pPr>
      <w:jc w:val="center"/>
    </w:pPr>
    <w:rPr>
      <w:b/>
      <w:sz w:val="22"/>
      <w:szCs w:val="20"/>
    </w:rPr>
  </w:style>
  <w:style w:type="character" w:customStyle="1" w:styleId="23">
    <w:name w:val="Основной текст 2 Знак"/>
    <w:basedOn w:val="a2"/>
    <w:link w:val="22"/>
    <w:rsid w:val="00311F48"/>
    <w:rPr>
      <w:rFonts w:ascii="Times New Roman" w:eastAsia="Times New Roman" w:hAnsi="Times New Roman" w:cs="Times New Roman"/>
      <w:b/>
      <w:szCs w:val="20"/>
    </w:rPr>
  </w:style>
  <w:style w:type="paragraph" w:styleId="aff0">
    <w:name w:val="Body Text Indent"/>
    <w:basedOn w:val="a1"/>
    <w:link w:val="aff1"/>
    <w:rsid w:val="00311F48"/>
    <w:pPr>
      <w:ind w:firstLine="709"/>
      <w:jc w:val="both"/>
    </w:pPr>
    <w:rPr>
      <w:szCs w:val="20"/>
    </w:rPr>
  </w:style>
  <w:style w:type="character" w:customStyle="1" w:styleId="aff1">
    <w:name w:val="Основной текст с отступом Знак"/>
    <w:basedOn w:val="a2"/>
    <w:link w:val="aff0"/>
    <w:rsid w:val="00311F4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2">
    <w:name w:val="Plain Text"/>
    <w:basedOn w:val="a1"/>
    <w:link w:val="aff3"/>
    <w:rsid w:val="00311F48"/>
    <w:rPr>
      <w:rFonts w:ascii="Courier New" w:hAnsi="Courier New"/>
      <w:sz w:val="20"/>
      <w:szCs w:val="20"/>
    </w:rPr>
  </w:style>
  <w:style w:type="character" w:customStyle="1" w:styleId="aff3">
    <w:name w:val="Текст Знак"/>
    <w:basedOn w:val="a2"/>
    <w:link w:val="aff2"/>
    <w:rsid w:val="00311F48"/>
    <w:rPr>
      <w:rFonts w:ascii="Courier New" w:eastAsia="Times New Roman" w:hAnsi="Courier New" w:cs="Times New Roman"/>
      <w:sz w:val="20"/>
      <w:szCs w:val="20"/>
    </w:rPr>
  </w:style>
  <w:style w:type="paragraph" w:styleId="aff4">
    <w:name w:val="Block Text"/>
    <w:basedOn w:val="a1"/>
    <w:rsid w:val="00311F48"/>
    <w:pPr>
      <w:spacing w:line="360" w:lineRule="auto"/>
      <w:ind w:left="567" w:right="284" w:firstLine="709"/>
      <w:jc w:val="both"/>
    </w:pPr>
    <w:rPr>
      <w:spacing w:val="-2"/>
      <w:szCs w:val="20"/>
    </w:rPr>
  </w:style>
  <w:style w:type="paragraph" w:styleId="33">
    <w:name w:val="Body Text 3"/>
    <w:basedOn w:val="a1"/>
    <w:link w:val="34"/>
    <w:rsid w:val="00311F48"/>
    <w:pPr>
      <w:widowControl w:val="0"/>
      <w:autoSpaceDE w:val="0"/>
      <w:autoSpaceDN w:val="0"/>
      <w:adjustRightInd w:val="0"/>
      <w:spacing w:before="40"/>
    </w:pPr>
    <w:rPr>
      <w:szCs w:val="22"/>
    </w:rPr>
  </w:style>
  <w:style w:type="character" w:customStyle="1" w:styleId="34">
    <w:name w:val="Основной текст 3 Знак"/>
    <w:basedOn w:val="a2"/>
    <w:link w:val="33"/>
    <w:rsid w:val="00311F48"/>
    <w:rPr>
      <w:rFonts w:ascii="Times New Roman" w:eastAsia="Times New Roman" w:hAnsi="Times New Roman" w:cs="Times New Roman"/>
      <w:sz w:val="24"/>
    </w:rPr>
  </w:style>
  <w:style w:type="numbering" w:customStyle="1" w:styleId="1">
    <w:name w:val="Текущий список1"/>
    <w:rsid w:val="00311F48"/>
    <w:pPr>
      <w:numPr>
        <w:numId w:val="3"/>
      </w:numPr>
    </w:pPr>
  </w:style>
  <w:style w:type="paragraph" w:styleId="aff5">
    <w:name w:val="endnote text"/>
    <w:basedOn w:val="a1"/>
    <w:link w:val="aff6"/>
    <w:semiHidden/>
    <w:rsid w:val="00311F48"/>
    <w:pPr>
      <w:jc w:val="both"/>
    </w:pPr>
    <w:rPr>
      <w:sz w:val="20"/>
      <w:szCs w:val="20"/>
    </w:rPr>
  </w:style>
  <w:style w:type="character" w:customStyle="1" w:styleId="aff6">
    <w:name w:val="Текст концевой сноски Знак"/>
    <w:basedOn w:val="a2"/>
    <w:link w:val="aff5"/>
    <w:semiHidden/>
    <w:rsid w:val="00311F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7">
    <w:name w:val="endnote reference"/>
    <w:semiHidden/>
    <w:rsid w:val="00311F48"/>
    <w:rPr>
      <w:vertAlign w:val="superscript"/>
    </w:rPr>
  </w:style>
  <w:style w:type="paragraph" w:styleId="24">
    <w:name w:val="Body Text Indent 2"/>
    <w:basedOn w:val="a1"/>
    <w:link w:val="25"/>
    <w:rsid w:val="00311F48"/>
    <w:pPr>
      <w:spacing w:line="360" w:lineRule="auto"/>
      <w:ind w:firstLine="720"/>
      <w:jc w:val="both"/>
    </w:pPr>
    <w:rPr>
      <w:sz w:val="26"/>
      <w:szCs w:val="20"/>
    </w:rPr>
  </w:style>
  <w:style w:type="character" w:customStyle="1" w:styleId="25">
    <w:name w:val="Основной текст с отступом 2 Знак"/>
    <w:basedOn w:val="a2"/>
    <w:link w:val="24"/>
    <w:rsid w:val="00311F48"/>
    <w:rPr>
      <w:rFonts w:ascii="Times New Roman" w:eastAsia="Times New Roman" w:hAnsi="Times New Roman" w:cs="Times New Roman"/>
      <w:sz w:val="26"/>
      <w:szCs w:val="20"/>
    </w:rPr>
  </w:style>
  <w:style w:type="paragraph" w:customStyle="1" w:styleId="210">
    <w:name w:val="Основной текст 21"/>
    <w:basedOn w:val="a1"/>
    <w:rsid w:val="00311F48"/>
    <w:rPr>
      <w:rFonts w:eastAsia="SimSun"/>
      <w:szCs w:val="20"/>
    </w:rPr>
  </w:style>
  <w:style w:type="paragraph" w:customStyle="1" w:styleId="Normal1">
    <w:name w:val="Normal1"/>
    <w:rsid w:val="00311F48"/>
    <w:pPr>
      <w:widowControl w:val="0"/>
      <w:spacing w:after="0" w:line="440" w:lineRule="auto"/>
      <w:ind w:firstLine="84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xl24">
    <w:name w:val="xl24"/>
    <w:basedOn w:val="a1"/>
    <w:uiPriority w:val="99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26">
    <w:name w:val="xl26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7">
    <w:name w:val="xl27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28">
    <w:name w:val="xl2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29">
    <w:name w:val="xl2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2"/>
      <w:szCs w:val="22"/>
    </w:rPr>
  </w:style>
  <w:style w:type="paragraph" w:customStyle="1" w:styleId="xl30">
    <w:name w:val="xl3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">
    <w:name w:val="xl31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2">
    <w:name w:val="xl3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</w:style>
  <w:style w:type="paragraph" w:customStyle="1" w:styleId="xl33">
    <w:name w:val="xl33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">
    <w:name w:val="xl34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35">
    <w:name w:val="xl3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6">
    <w:name w:val="xl36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7">
    <w:name w:val="xl37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39">
    <w:name w:val="xl3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40">
    <w:name w:val="xl4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1">
    <w:name w:val="xl41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2">
    <w:name w:val="xl4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43">
    <w:name w:val="xl43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2"/>
      <w:szCs w:val="22"/>
    </w:rPr>
  </w:style>
  <w:style w:type="paragraph" w:customStyle="1" w:styleId="xl45">
    <w:name w:val="xl4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b/>
      <w:bCs/>
      <w:i/>
      <w:iCs/>
      <w:sz w:val="22"/>
      <w:szCs w:val="22"/>
    </w:rPr>
  </w:style>
  <w:style w:type="paragraph" w:customStyle="1" w:styleId="xl46">
    <w:name w:val="xl46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7">
    <w:name w:val="xl47"/>
    <w:basedOn w:val="a1"/>
    <w:rsid w:val="00311F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48">
    <w:name w:val="xl4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9">
    <w:name w:val="xl4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51">
    <w:name w:val="xl51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52">
    <w:name w:val="xl5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</w:style>
  <w:style w:type="paragraph" w:customStyle="1" w:styleId="xl53">
    <w:name w:val="xl53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</w:style>
  <w:style w:type="paragraph" w:customStyle="1" w:styleId="xl54">
    <w:name w:val="xl54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55">
    <w:name w:val="xl55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</w:style>
  <w:style w:type="paragraph" w:customStyle="1" w:styleId="xl56">
    <w:name w:val="xl56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57">
    <w:name w:val="xl57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58">
    <w:name w:val="xl58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59">
    <w:name w:val="xl59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0">
    <w:name w:val="xl60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61">
    <w:name w:val="xl61"/>
    <w:basedOn w:val="a1"/>
    <w:rsid w:val="00311F48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</w:style>
  <w:style w:type="paragraph" w:customStyle="1" w:styleId="xl62">
    <w:name w:val="xl62"/>
    <w:basedOn w:val="a1"/>
    <w:rsid w:val="00311F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63">
    <w:name w:val="xl63"/>
    <w:basedOn w:val="a1"/>
    <w:rsid w:val="00311F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styleId="aff8">
    <w:name w:val="caption"/>
    <w:aliases w:val="Название объекта Знак Знак,Название объекта Знак Знак Знак Знак Знак"/>
    <w:basedOn w:val="a1"/>
    <w:next w:val="a1"/>
    <w:qFormat/>
    <w:rsid w:val="00311F48"/>
    <w:pPr>
      <w:framePr w:w="8937" w:h="401" w:hSpace="180" w:wrap="around" w:vAnchor="text" w:hAnchor="page" w:x="1869" w:y="80"/>
      <w:ind w:left="142" w:right="360"/>
      <w:jc w:val="center"/>
    </w:pPr>
    <w:rPr>
      <w:i/>
      <w:sz w:val="20"/>
      <w:szCs w:val="20"/>
    </w:rPr>
  </w:style>
  <w:style w:type="paragraph" w:customStyle="1" w:styleId="xl22">
    <w:name w:val="xl22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3">
    <w:name w:val="xl23"/>
    <w:basedOn w:val="a1"/>
    <w:rsid w:val="00311F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35">
    <w:name w:val="toc 3"/>
    <w:basedOn w:val="a1"/>
    <w:next w:val="a1"/>
    <w:autoRedefine/>
    <w:uiPriority w:val="39"/>
    <w:rsid w:val="00311F48"/>
    <w:pPr>
      <w:tabs>
        <w:tab w:val="right" w:leader="dot" w:pos="10206"/>
      </w:tabs>
      <w:spacing w:line="360" w:lineRule="auto"/>
      <w:ind w:left="142" w:right="122"/>
    </w:pPr>
    <w:rPr>
      <w:rFonts w:ascii="Arial Black" w:hAnsi="Arial Black"/>
      <w:b/>
      <w:noProof/>
      <w:color w:val="002060"/>
      <w:sz w:val="20"/>
      <w:szCs w:val="20"/>
    </w:rPr>
  </w:style>
  <w:style w:type="paragraph" w:customStyle="1" w:styleId="Twordizme">
    <w:name w:val="Tword_izme"/>
    <w:basedOn w:val="a1"/>
    <w:link w:val="TwordizmeChar"/>
    <w:rsid w:val="00311F48"/>
    <w:pPr>
      <w:jc w:val="center"/>
    </w:pPr>
    <w:rPr>
      <w:rFonts w:ascii="ISOCPEUR" w:hAnsi="ISOCPEUR"/>
      <w:i/>
      <w:sz w:val="18"/>
      <w:szCs w:val="20"/>
    </w:rPr>
  </w:style>
  <w:style w:type="character" w:customStyle="1" w:styleId="TwordizmeChar">
    <w:name w:val="Tword_izme Char"/>
    <w:link w:val="Twordizme"/>
    <w:rsid w:val="00311F48"/>
    <w:rPr>
      <w:rFonts w:ascii="ISOCPEUR" w:eastAsia="Times New Roman" w:hAnsi="ISOCPEUR" w:cs="Times New Roman"/>
      <w:i/>
      <w:sz w:val="18"/>
      <w:szCs w:val="20"/>
    </w:rPr>
  </w:style>
  <w:style w:type="paragraph" w:customStyle="1" w:styleId="Twordfami">
    <w:name w:val="Tword_fami"/>
    <w:basedOn w:val="a1"/>
    <w:rsid w:val="00311F48"/>
    <w:rPr>
      <w:rFonts w:ascii="ISOCPEUR" w:hAnsi="ISOCPEUR" w:cs="Arial"/>
      <w:i/>
      <w:sz w:val="22"/>
      <w:szCs w:val="20"/>
    </w:rPr>
  </w:style>
  <w:style w:type="character" w:customStyle="1" w:styleId="TwordizmeCharChar">
    <w:name w:val="Tword_izme Char Char"/>
    <w:rsid w:val="00311F48"/>
    <w:rPr>
      <w:rFonts w:ascii="ISOCPEUR" w:hAnsi="ISOCPEUR" w:cs="Arial"/>
      <w:i/>
      <w:sz w:val="18"/>
      <w:szCs w:val="18"/>
      <w:lang w:val="ru-RU" w:eastAsia="ru-RU" w:bidi="ar-SA"/>
    </w:rPr>
  </w:style>
  <w:style w:type="paragraph" w:customStyle="1" w:styleId="Tworddate">
    <w:name w:val="Tword_date"/>
    <w:basedOn w:val="a1"/>
    <w:link w:val="TworddateChar"/>
    <w:rsid w:val="00311F48"/>
    <w:pPr>
      <w:jc w:val="center"/>
    </w:pPr>
    <w:rPr>
      <w:rFonts w:ascii="ISOCPEUR" w:hAnsi="ISOCPEUR"/>
      <w:i/>
      <w:sz w:val="16"/>
      <w:szCs w:val="20"/>
    </w:rPr>
  </w:style>
  <w:style w:type="character" w:customStyle="1" w:styleId="TworddateChar">
    <w:name w:val="Tword_date Char"/>
    <w:link w:val="Tworddate"/>
    <w:rsid w:val="00311F48"/>
    <w:rPr>
      <w:rFonts w:ascii="ISOCPEUR" w:eastAsia="Times New Roman" w:hAnsi="ISOCPEUR" w:cs="Times New Roman"/>
      <w:i/>
      <w:sz w:val="16"/>
      <w:szCs w:val="20"/>
    </w:rPr>
  </w:style>
  <w:style w:type="character" w:customStyle="1" w:styleId="TwordcopyformatChar">
    <w:name w:val="Tword_copy_format Char"/>
    <w:link w:val="Twordcopyformat"/>
    <w:rsid w:val="00311F48"/>
    <w:rPr>
      <w:rFonts w:ascii="ISOCPEUR" w:hAnsi="ISOCPEUR" w:cs="Arial"/>
      <w:i/>
    </w:rPr>
  </w:style>
  <w:style w:type="paragraph" w:customStyle="1" w:styleId="Twordcopyformat">
    <w:name w:val="Tword_copy_format"/>
    <w:basedOn w:val="a1"/>
    <w:link w:val="TwordcopyformatChar"/>
    <w:rsid w:val="00311F48"/>
    <w:pPr>
      <w:jc w:val="center"/>
    </w:pPr>
    <w:rPr>
      <w:rFonts w:ascii="ISOCPEUR" w:eastAsiaTheme="minorHAnsi" w:hAnsi="ISOCPEUR" w:cs="Arial"/>
      <w:i/>
      <w:sz w:val="22"/>
      <w:szCs w:val="22"/>
      <w:lang w:eastAsia="en-US"/>
    </w:rPr>
  </w:style>
  <w:style w:type="paragraph" w:customStyle="1" w:styleId="Twordaddfielddate">
    <w:name w:val="Tword_add_field_date"/>
    <w:basedOn w:val="a1"/>
    <w:rsid w:val="00311F48"/>
    <w:pPr>
      <w:jc w:val="right"/>
    </w:pPr>
    <w:rPr>
      <w:rFonts w:ascii="ISOCPEUR" w:hAnsi="ISOCPEUR"/>
      <w:i/>
      <w:sz w:val="22"/>
      <w:szCs w:val="20"/>
    </w:rPr>
  </w:style>
  <w:style w:type="paragraph" w:customStyle="1" w:styleId="Twordoboz">
    <w:name w:val="Tword_oboz"/>
    <w:basedOn w:val="a1"/>
    <w:rsid w:val="00311F48"/>
    <w:pPr>
      <w:jc w:val="center"/>
    </w:pPr>
    <w:rPr>
      <w:rFonts w:ascii="ISOCPEUR" w:hAnsi="ISOCPEUR" w:cs="Arial"/>
      <w:i/>
      <w:sz w:val="36"/>
      <w:szCs w:val="36"/>
    </w:rPr>
  </w:style>
  <w:style w:type="paragraph" w:customStyle="1" w:styleId="Twordnaim">
    <w:name w:val="Tword_naim"/>
    <w:basedOn w:val="a1"/>
    <w:rsid w:val="00311F48"/>
    <w:pPr>
      <w:jc w:val="center"/>
    </w:pPr>
    <w:rPr>
      <w:rFonts w:ascii="ISOCPEUR" w:hAnsi="ISOCPEUR" w:cs="Arial"/>
      <w:i/>
      <w:sz w:val="28"/>
      <w:szCs w:val="28"/>
    </w:rPr>
  </w:style>
  <w:style w:type="paragraph" w:customStyle="1" w:styleId="Twordpage">
    <w:name w:val="Tword_page"/>
    <w:basedOn w:val="a1"/>
    <w:rsid w:val="00311F48"/>
    <w:pPr>
      <w:jc w:val="center"/>
    </w:pPr>
    <w:rPr>
      <w:rFonts w:ascii="Arial" w:hAnsi="Arial"/>
      <w:i/>
      <w:sz w:val="18"/>
      <w:szCs w:val="20"/>
    </w:rPr>
  </w:style>
  <w:style w:type="paragraph" w:customStyle="1" w:styleId="Twordnormal">
    <w:name w:val="Tword_normal"/>
    <w:basedOn w:val="a1"/>
    <w:link w:val="Twordnormal0"/>
    <w:rsid w:val="00311F48"/>
    <w:pPr>
      <w:ind w:firstLine="709"/>
      <w:jc w:val="both"/>
    </w:pPr>
    <w:rPr>
      <w:rFonts w:ascii="ISOCPEUR" w:hAnsi="ISOCPEUR"/>
      <w:i/>
      <w:sz w:val="28"/>
      <w:szCs w:val="20"/>
    </w:rPr>
  </w:style>
  <w:style w:type="character" w:customStyle="1" w:styleId="Twordnormal0">
    <w:name w:val="Tword_normal Знак"/>
    <w:link w:val="Twordnormal"/>
    <w:rsid w:val="00311F48"/>
    <w:rPr>
      <w:rFonts w:ascii="ISOCPEUR" w:eastAsia="Times New Roman" w:hAnsi="ISOCPEUR" w:cs="Times New Roman"/>
      <w:i/>
      <w:sz w:val="28"/>
      <w:szCs w:val="20"/>
    </w:rPr>
  </w:style>
  <w:style w:type="paragraph" w:customStyle="1" w:styleId="Twordfirm">
    <w:name w:val="Tword_firm"/>
    <w:basedOn w:val="a1"/>
    <w:link w:val="TwordfirmCharChar"/>
    <w:rsid w:val="00311F48"/>
    <w:pPr>
      <w:jc w:val="center"/>
    </w:pPr>
    <w:rPr>
      <w:rFonts w:ascii="ISOCPEUR" w:hAnsi="ISOCPEUR"/>
      <w:i/>
      <w:sz w:val="20"/>
      <w:szCs w:val="20"/>
    </w:rPr>
  </w:style>
  <w:style w:type="character" w:customStyle="1" w:styleId="TwordfirmCharChar">
    <w:name w:val="Tword_firm Char Char"/>
    <w:link w:val="Twordfirm"/>
    <w:rsid w:val="00311F48"/>
    <w:rPr>
      <w:rFonts w:ascii="ISOCPEUR" w:eastAsia="Times New Roman" w:hAnsi="ISOCPEUR" w:cs="Times New Roman"/>
      <w:i/>
      <w:sz w:val="20"/>
      <w:szCs w:val="20"/>
    </w:rPr>
  </w:style>
  <w:style w:type="paragraph" w:customStyle="1" w:styleId="Twordlitlistlistov">
    <w:name w:val="Tword_lit_list_listov"/>
    <w:basedOn w:val="a1"/>
    <w:rsid w:val="00311F48"/>
    <w:pPr>
      <w:widowControl w:val="0"/>
      <w:adjustRightInd w:val="0"/>
      <w:jc w:val="center"/>
      <w:textAlignment w:val="baseline"/>
    </w:pPr>
    <w:rPr>
      <w:rFonts w:ascii="ISOCPEUR" w:hAnsi="ISOCPEUR" w:cs="Arial"/>
      <w:i/>
      <w:sz w:val="22"/>
      <w:szCs w:val="18"/>
    </w:rPr>
  </w:style>
  <w:style w:type="paragraph" w:customStyle="1" w:styleId="Twordpagenumber">
    <w:name w:val="Tword_page_number"/>
    <w:basedOn w:val="Twordlitlistlistov"/>
    <w:rsid w:val="00311F48"/>
    <w:rPr>
      <w:sz w:val="24"/>
      <w:lang w:val="en-US"/>
    </w:rPr>
  </w:style>
  <w:style w:type="paragraph" w:customStyle="1" w:styleId="Twordlitera">
    <w:name w:val="Tword_litera"/>
    <w:basedOn w:val="Twordlitlistlistov"/>
    <w:rsid w:val="00311F48"/>
    <w:rPr>
      <w:sz w:val="18"/>
    </w:rPr>
  </w:style>
  <w:style w:type="paragraph" w:customStyle="1" w:styleId="Twordaddfieldtext">
    <w:name w:val="Tword_add_field_text"/>
    <w:basedOn w:val="a1"/>
    <w:rsid w:val="00311F48"/>
    <w:pPr>
      <w:widowControl w:val="0"/>
      <w:adjustRightInd w:val="0"/>
      <w:jc w:val="center"/>
      <w:textAlignment w:val="baseline"/>
    </w:pPr>
    <w:rPr>
      <w:rFonts w:ascii="ISOCPEUR" w:hAnsi="ISOCPEUR" w:cs="Arial"/>
      <w:i/>
      <w:sz w:val="22"/>
      <w:szCs w:val="20"/>
    </w:rPr>
  </w:style>
  <w:style w:type="paragraph" w:customStyle="1" w:styleId="Twordaddfieldheads">
    <w:name w:val="Tword_add_field_heads"/>
    <w:basedOn w:val="a1"/>
    <w:rsid w:val="00311F48"/>
    <w:pPr>
      <w:widowControl w:val="0"/>
      <w:adjustRightInd w:val="0"/>
      <w:jc w:val="center"/>
      <w:textAlignment w:val="baseline"/>
    </w:pPr>
    <w:rPr>
      <w:rFonts w:ascii="ISOCPEUR" w:hAnsi="ISOCPEUR" w:cs="Arial"/>
      <w:i/>
      <w:sz w:val="22"/>
      <w:szCs w:val="20"/>
    </w:rPr>
  </w:style>
  <w:style w:type="paragraph" w:customStyle="1" w:styleId="Twordtdoc">
    <w:name w:val="Tword_tdoc"/>
    <w:basedOn w:val="a1"/>
    <w:rsid w:val="00311F48"/>
    <w:pPr>
      <w:jc w:val="center"/>
    </w:pPr>
    <w:rPr>
      <w:rFonts w:ascii="ISOCPEUR" w:hAnsi="ISOCPEUR" w:cs="Arial"/>
      <w:i/>
      <w:sz w:val="20"/>
      <w:szCs w:val="20"/>
      <w:lang w:val="en-US"/>
    </w:rPr>
  </w:style>
  <w:style w:type="paragraph" w:customStyle="1" w:styleId="TwordLRheads">
    <w:name w:val="Tword_LR_heads"/>
    <w:basedOn w:val="a1"/>
    <w:rsid w:val="00311F48"/>
    <w:pPr>
      <w:widowControl w:val="0"/>
      <w:adjustRightInd w:val="0"/>
      <w:spacing w:line="360" w:lineRule="atLeast"/>
      <w:jc w:val="center"/>
      <w:textAlignment w:val="baseline"/>
    </w:pPr>
    <w:rPr>
      <w:rFonts w:ascii="ISOCPEUR" w:hAnsi="ISOCPEUR"/>
      <w:i/>
      <w:sz w:val="20"/>
      <w:szCs w:val="20"/>
    </w:rPr>
  </w:style>
  <w:style w:type="paragraph" w:customStyle="1" w:styleId="TwordLRhead">
    <w:name w:val="Tword_LR_head"/>
    <w:basedOn w:val="TwordLRheads"/>
    <w:rsid w:val="00311F48"/>
    <w:pPr>
      <w:spacing w:line="480" w:lineRule="auto"/>
    </w:pPr>
    <w:rPr>
      <w:sz w:val="32"/>
    </w:rPr>
  </w:style>
  <w:style w:type="paragraph" w:customStyle="1" w:styleId="TwordLRContent">
    <w:name w:val="Tword_LR_Content"/>
    <w:basedOn w:val="Twordizme"/>
    <w:rsid w:val="00311F48"/>
    <w:pPr>
      <w:widowControl w:val="0"/>
      <w:adjustRightInd w:val="0"/>
      <w:textAlignment w:val="baseline"/>
    </w:pPr>
    <w:rPr>
      <w:rFonts w:cs="Arial"/>
      <w:sz w:val="22"/>
      <w:szCs w:val="18"/>
    </w:rPr>
  </w:style>
  <w:style w:type="paragraph" w:customStyle="1" w:styleId="18">
    <w:name w:val="1"/>
    <w:basedOn w:val="a1"/>
    <w:next w:val="afc"/>
    <w:qFormat/>
    <w:rsid w:val="00311F48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character" w:styleId="aff9">
    <w:name w:val="line number"/>
    <w:rsid w:val="00311F48"/>
  </w:style>
  <w:style w:type="character" w:customStyle="1" w:styleId="affa">
    <w:name w:val="Заголовок Знак"/>
    <w:aliases w:val="Caaieiaie Знак Знак"/>
    <w:uiPriority w:val="10"/>
    <w:rsid w:val="00311F4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affb">
    <w:name w:val="annotation reference"/>
    <w:rsid w:val="00C121FB"/>
    <w:rPr>
      <w:sz w:val="16"/>
      <w:szCs w:val="16"/>
    </w:rPr>
  </w:style>
  <w:style w:type="paragraph" w:styleId="affc">
    <w:name w:val="annotation text"/>
    <w:basedOn w:val="a1"/>
    <w:link w:val="affd"/>
    <w:rsid w:val="00C121FB"/>
    <w:pPr>
      <w:jc w:val="both"/>
    </w:pPr>
    <w:rPr>
      <w:rFonts w:ascii="TimesDL" w:hAnsi="TimesDL"/>
      <w:sz w:val="20"/>
      <w:szCs w:val="20"/>
    </w:rPr>
  </w:style>
  <w:style w:type="character" w:customStyle="1" w:styleId="affd">
    <w:name w:val="Текст примечания Знак"/>
    <w:basedOn w:val="a2"/>
    <w:link w:val="affc"/>
    <w:rsid w:val="00C121FB"/>
    <w:rPr>
      <w:rFonts w:ascii="TimesDL" w:eastAsia="Times New Roman" w:hAnsi="TimesDL" w:cs="Times New Roman"/>
      <w:sz w:val="20"/>
      <w:szCs w:val="20"/>
      <w:lang w:eastAsia="ru-RU"/>
    </w:rPr>
  </w:style>
  <w:style w:type="paragraph" w:styleId="affe">
    <w:name w:val="annotation subject"/>
    <w:basedOn w:val="affc"/>
    <w:next w:val="affc"/>
    <w:link w:val="afff"/>
    <w:rsid w:val="00C121FB"/>
    <w:rPr>
      <w:b/>
      <w:bCs/>
    </w:rPr>
  </w:style>
  <w:style w:type="character" w:customStyle="1" w:styleId="afff">
    <w:name w:val="Тема примечания Знак"/>
    <w:basedOn w:val="affd"/>
    <w:link w:val="affe"/>
    <w:rsid w:val="00C121FB"/>
    <w:rPr>
      <w:rFonts w:ascii="TimesDL" w:eastAsia="Times New Roman" w:hAnsi="TimesDL" w:cs="Times New Roman"/>
      <w:b/>
      <w:bCs/>
      <w:sz w:val="20"/>
      <w:szCs w:val="20"/>
      <w:lang w:eastAsia="ru-RU"/>
    </w:rPr>
  </w:style>
  <w:style w:type="character" w:customStyle="1" w:styleId="af5">
    <w:name w:val="Без интервала Знак"/>
    <w:link w:val="af4"/>
    <w:uiPriority w:val="1"/>
    <w:rsid w:val="00C121FB"/>
    <w:rPr>
      <w:rFonts w:ascii="Calibri" w:eastAsia="Times New Roman" w:hAnsi="Calibri" w:cs="Times New Roman"/>
      <w:lang w:eastAsia="ru-RU"/>
    </w:rPr>
  </w:style>
  <w:style w:type="paragraph" w:customStyle="1" w:styleId="afff0">
    <w:name w:val="Öèòàòà"/>
    <w:basedOn w:val="afff1"/>
    <w:rsid w:val="00C121FB"/>
  </w:style>
  <w:style w:type="paragraph" w:customStyle="1" w:styleId="afff1">
    <w:name w:val="Îáû÷íûé"/>
    <w:rsid w:val="00C121FB"/>
    <w:pPr>
      <w:spacing w:after="0" w:line="348" w:lineRule="auto"/>
      <w:ind w:left="170" w:right="170" w:firstLine="681"/>
    </w:pPr>
    <w:rPr>
      <w:rFonts w:ascii="TimesDL" w:eastAsia="Times New Roman" w:hAnsi="TimesDL" w:cs="Times New Roman"/>
      <w:szCs w:val="20"/>
      <w:lang w:eastAsia="ru-RU"/>
    </w:rPr>
  </w:style>
  <w:style w:type="paragraph" w:customStyle="1" w:styleId="Iniiaiieoaeno2">
    <w:name w:val="Iniiaiie oaeno 2"/>
    <w:basedOn w:val="Iauiue"/>
    <w:rsid w:val="00C121FB"/>
  </w:style>
  <w:style w:type="paragraph" w:customStyle="1" w:styleId="Iauiue">
    <w:name w:val="Iau?iue"/>
    <w:rsid w:val="00C121FB"/>
    <w:pPr>
      <w:spacing w:after="0" w:line="240" w:lineRule="auto"/>
      <w:jc w:val="both"/>
    </w:pPr>
    <w:rPr>
      <w:rFonts w:ascii="TimesDL" w:eastAsia="Times New Roman" w:hAnsi="TimesDL" w:cs="Times New Roman"/>
      <w:szCs w:val="20"/>
      <w:lang w:eastAsia="ru-RU"/>
    </w:rPr>
  </w:style>
  <w:style w:type="paragraph" w:styleId="afff2">
    <w:name w:val="Document Map"/>
    <w:basedOn w:val="a1"/>
    <w:link w:val="afff3"/>
    <w:rsid w:val="00C121FB"/>
    <w:pPr>
      <w:shd w:val="clear" w:color="auto" w:fill="000080"/>
      <w:jc w:val="both"/>
    </w:pPr>
    <w:rPr>
      <w:rFonts w:ascii="Tahoma" w:hAnsi="Tahoma"/>
      <w:sz w:val="22"/>
      <w:szCs w:val="20"/>
    </w:rPr>
  </w:style>
  <w:style w:type="character" w:customStyle="1" w:styleId="afff3">
    <w:name w:val="Схема документа Знак"/>
    <w:basedOn w:val="a2"/>
    <w:link w:val="afff2"/>
    <w:rsid w:val="00C121FB"/>
    <w:rPr>
      <w:rFonts w:ascii="Tahoma" w:eastAsia="Times New Roman" w:hAnsi="Tahoma" w:cs="Times New Roman"/>
      <w:szCs w:val="20"/>
      <w:shd w:val="clear" w:color="auto" w:fill="000080"/>
    </w:rPr>
  </w:style>
  <w:style w:type="paragraph" w:customStyle="1" w:styleId="19">
    <w:name w:val="Стиль1"/>
    <w:basedOn w:val="a1"/>
    <w:link w:val="1a"/>
    <w:qFormat/>
    <w:rsid w:val="00C121FB"/>
    <w:pPr>
      <w:ind w:left="720"/>
      <w:jc w:val="both"/>
    </w:pPr>
    <w:rPr>
      <w:szCs w:val="20"/>
    </w:rPr>
  </w:style>
  <w:style w:type="paragraph" w:customStyle="1" w:styleId="ConsNonformat">
    <w:name w:val="ConsNonformat"/>
    <w:rsid w:val="00C121F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C121FB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b">
    <w:name w:val="таблица 1"/>
    <w:basedOn w:val="a1"/>
    <w:rsid w:val="00C121FB"/>
  </w:style>
  <w:style w:type="paragraph" w:customStyle="1" w:styleId="1-">
    <w:name w:val="Список 1-ый"/>
    <w:basedOn w:val="a1"/>
    <w:rsid w:val="00C121FB"/>
    <w:pPr>
      <w:numPr>
        <w:numId w:val="4"/>
      </w:numPr>
      <w:spacing w:before="60" w:after="60"/>
    </w:pPr>
    <w:rPr>
      <w:rFonts w:eastAsia="SimSun"/>
      <w:szCs w:val="20"/>
    </w:rPr>
  </w:style>
  <w:style w:type="paragraph" w:customStyle="1" w:styleId="afff4">
    <w:name w:val="Абзац основной"/>
    <w:basedOn w:val="a1"/>
    <w:rsid w:val="00C121FB"/>
    <w:pPr>
      <w:spacing w:after="120" w:line="360" w:lineRule="auto"/>
      <w:ind w:firstLine="567"/>
      <w:jc w:val="both"/>
    </w:pPr>
    <w:rPr>
      <w:szCs w:val="20"/>
    </w:rPr>
  </w:style>
  <w:style w:type="paragraph" w:customStyle="1" w:styleId="afff5">
    <w:name w:val="Основной абзац"/>
    <w:basedOn w:val="a1"/>
    <w:rsid w:val="00C121FB"/>
    <w:pPr>
      <w:spacing w:line="360" w:lineRule="auto"/>
      <w:ind w:firstLine="567"/>
      <w:jc w:val="both"/>
    </w:pPr>
    <w:rPr>
      <w:szCs w:val="20"/>
    </w:rPr>
  </w:style>
  <w:style w:type="paragraph" w:customStyle="1" w:styleId="Iauiue1">
    <w:name w:val="Iau?iue1"/>
    <w:rsid w:val="00C121FB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6">
    <w:name w:val="Обычный текст с отступом"/>
    <w:basedOn w:val="a1"/>
    <w:rsid w:val="00C121FB"/>
    <w:pPr>
      <w:spacing w:line="360" w:lineRule="auto"/>
      <w:ind w:firstLine="567"/>
      <w:jc w:val="both"/>
    </w:pPr>
    <w:rPr>
      <w:rFonts w:eastAsia="SimSun"/>
      <w:szCs w:val="20"/>
    </w:rPr>
  </w:style>
  <w:style w:type="paragraph" w:customStyle="1" w:styleId="afff7">
    <w:name w:val="Обычный отступ.Нормальный отступ"/>
    <w:basedOn w:val="a1"/>
    <w:rsid w:val="00C121FB"/>
    <w:pPr>
      <w:spacing w:line="360" w:lineRule="auto"/>
      <w:ind w:firstLine="720"/>
      <w:jc w:val="both"/>
    </w:pPr>
    <w:rPr>
      <w:sz w:val="28"/>
      <w:szCs w:val="20"/>
    </w:rPr>
  </w:style>
  <w:style w:type="paragraph" w:styleId="afff8">
    <w:name w:val="Normal Indent"/>
    <w:aliases w:val="Нормальный отступ"/>
    <w:basedOn w:val="a1"/>
    <w:rsid w:val="00C121FB"/>
    <w:pPr>
      <w:spacing w:line="400" w:lineRule="atLeast"/>
      <w:ind w:firstLine="720"/>
      <w:jc w:val="both"/>
    </w:pPr>
  </w:style>
  <w:style w:type="paragraph" w:customStyle="1" w:styleId="afff9">
    <w:name w:val="Текст ЗП"/>
    <w:basedOn w:val="a1"/>
    <w:rsid w:val="00C121FB"/>
    <w:pPr>
      <w:spacing w:before="120" w:after="120"/>
      <w:ind w:firstLine="709"/>
    </w:pPr>
    <w:rPr>
      <w:rFonts w:eastAsia="SimSun"/>
      <w:szCs w:val="20"/>
    </w:rPr>
  </w:style>
  <w:style w:type="paragraph" w:customStyle="1" w:styleId="1c">
    <w:name w:val="Нижний колонтитул1"/>
    <w:basedOn w:val="a1"/>
    <w:rsid w:val="00C121FB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fffa">
    <w:name w:val="таблица"/>
    <w:basedOn w:val="a1"/>
    <w:rsid w:val="00C121FB"/>
    <w:pPr>
      <w:spacing w:line="360" w:lineRule="auto"/>
    </w:pPr>
    <w:rPr>
      <w:sz w:val="28"/>
      <w:szCs w:val="20"/>
    </w:rPr>
  </w:style>
  <w:style w:type="paragraph" w:customStyle="1" w:styleId="CM65">
    <w:name w:val="CM65"/>
    <w:basedOn w:val="a1"/>
    <w:next w:val="a1"/>
    <w:rsid w:val="00C121FB"/>
    <w:pPr>
      <w:widowControl w:val="0"/>
      <w:tabs>
        <w:tab w:val="num" w:pos="1440"/>
      </w:tabs>
      <w:autoSpaceDE w:val="0"/>
      <w:autoSpaceDN w:val="0"/>
      <w:adjustRightInd w:val="0"/>
      <w:spacing w:after="353"/>
    </w:pPr>
  </w:style>
  <w:style w:type="paragraph" w:customStyle="1" w:styleId="-2">
    <w:name w:val="Пункт раздела - 2 ур Знак"/>
    <w:basedOn w:val="a1"/>
    <w:rsid w:val="00C121FB"/>
    <w:pPr>
      <w:tabs>
        <w:tab w:val="num" w:pos="1440"/>
      </w:tabs>
      <w:spacing w:before="60" w:after="60"/>
      <w:ind w:left="284" w:right="170" w:hanging="504"/>
      <w:jc w:val="both"/>
    </w:pPr>
    <w:rPr>
      <w:sz w:val="28"/>
      <w:szCs w:val="28"/>
    </w:rPr>
  </w:style>
  <w:style w:type="paragraph" w:customStyle="1" w:styleId="-1">
    <w:name w:val="Раздел - 1 ур"/>
    <w:next w:val="-2"/>
    <w:rsid w:val="00C121FB"/>
    <w:pPr>
      <w:keepNext/>
      <w:pageBreakBefore/>
      <w:tabs>
        <w:tab w:val="num" w:pos="792"/>
      </w:tabs>
      <w:suppressAutoHyphens/>
      <w:spacing w:after="240" w:line="240" w:lineRule="auto"/>
      <w:ind w:left="792" w:right="170" w:firstLine="851"/>
    </w:pPr>
    <w:rPr>
      <w:rFonts w:ascii="Arial" w:eastAsia="Times New Roman" w:hAnsi="Arial" w:cs="Times New Roman"/>
      <w:b/>
      <w:sz w:val="28"/>
      <w:szCs w:val="28"/>
      <w:lang w:eastAsia="ru-RU"/>
    </w:rPr>
  </w:style>
  <w:style w:type="paragraph" w:customStyle="1" w:styleId="afffb">
    <w:name w:val="Распечатки Интеграла"/>
    <w:basedOn w:val="a1"/>
    <w:rsid w:val="00C121FB"/>
    <w:pPr>
      <w:widowControl w:val="0"/>
      <w:tabs>
        <w:tab w:val="num" w:pos="360"/>
      </w:tabs>
    </w:pPr>
    <w:rPr>
      <w:rFonts w:ascii="Courier New" w:hAnsi="Courier New"/>
      <w:snapToGrid w:val="0"/>
      <w:sz w:val="22"/>
      <w:szCs w:val="20"/>
    </w:rPr>
  </w:style>
  <w:style w:type="character" w:styleId="afffc">
    <w:name w:val="Emphasis"/>
    <w:qFormat/>
    <w:rsid w:val="00C121FB"/>
  </w:style>
  <w:style w:type="paragraph" w:styleId="51">
    <w:name w:val="toc 5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1d">
    <w:name w:val="toc 1"/>
    <w:basedOn w:val="10"/>
    <w:next w:val="a1"/>
    <w:autoRedefine/>
    <w:uiPriority w:val="39"/>
    <w:rsid w:val="00C121FB"/>
    <w:pPr>
      <w:spacing w:before="240" w:beforeAutospacing="0" w:after="120" w:afterAutospacing="0"/>
      <w:outlineLvl w:val="9"/>
    </w:pPr>
    <w:rPr>
      <w:rFonts w:ascii="Cambria" w:hAnsi="Cambria"/>
      <w:bCs w:val="0"/>
      <w:caps/>
      <w:kern w:val="0"/>
      <w:sz w:val="22"/>
      <w:szCs w:val="22"/>
      <w:u w:val="single"/>
    </w:rPr>
  </w:style>
  <w:style w:type="paragraph" w:styleId="26">
    <w:name w:val="toc 2"/>
    <w:basedOn w:val="20"/>
    <w:next w:val="a1"/>
    <w:autoRedefine/>
    <w:uiPriority w:val="39"/>
    <w:rsid w:val="00C121FB"/>
    <w:pPr>
      <w:keepNext w:val="0"/>
      <w:spacing w:before="0" w:after="0" w:line="240" w:lineRule="auto"/>
      <w:ind w:left="284"/>
      <w:outlineLvl w:val="9"/>
    </w:pPr>
    <w:rPr>
      <w:rFonts w:ascii="Verdana" w:hAnsi="Verdana"/>
      <w:bCs w:val="0"/>
      <w:i w:val="0"/>
      <w:iCs w:val="0"/>
      <w:smallCaps/>
      <w:sz w:val="22"/>
      <w:szCs w:val="22"/>
    </w:rPr>
  </w:style>
  <w:style w:type="paragraph" w:styleId="41">
    <w:name w:val="toc 4"/>
    <w:basedOn w:val="4"/>
    <w:next w:val="a1"/>
    <w:autoRedefine/>
    <w:uiPriority w:val="39"/>
    <w:rsid w:val="00C121FB"/>
    <w:pPr>
      <w:keepNext w:val="0"/>
      <w:ind w:left="284"/>
      <w:outlineLvl w:val="9"/>
    </w:pPr>
    <w:rPr>
      <w:rFonts w:ascii="Arial Narrow" w:hAnsi="Arial Narrow"/>
      <w:sz w:val="22"/>
      <w:szCs w:val="22"/>
    </w:rPr>
  </w:style>
  <w:style w:type="paragraph" w:styleId="61">
    <w:name w:val="toc 6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71">
    <w:name w:val="toc 7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81">
    <w:name w:val="toc 8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91">
    <w:name w:val="toc 9"/>
    <w:basedOn w:val="a1"/>
    <w:next w:val="a1"/>
    <w:autoRedefine/>
    <w:uiPriority w:val="39"/>
    <w:rsid w:val="00C121FB"/>
    <w:rPr>
      <w:rFonts w:ascii="Cambria" w:hAnsi="Cambria"/>
      <w:sz w:val="22"/>
      <w:szCs w:val="22"/>
    </w:rPr>
  </w:style>
  <w:style w:type="paragraph" w:styleId="27">
    <w:name w:val="index 2"/>
    <w:basedOn w:val="a1"/>
    <w:next w:val="a1"/>
    <w:autoRedefine/>
    <w:rsid w:val="00C121FB"/>
    <w:pPr>
      <w:ind w:left="440" w:hanging="220"/>
      <w:jc w:val="both"/>
    </w:pPr>
    <w:rPr>
      <w:rFonts w:ascii="TimesDL" w:hAnsi="TimesDL"/>
      <w:sz w:val="22"/>
      <w:szCs w:val="20"/>
    </w:rPr>
  </w:style>
  <w:style w:type="paragraph" w:styleId="36">
    <w:name w:val="index 3"/>
    <w:basedOn w:val="a1"/>
    <w:next w:val="a1"/>
    <w:autoRedefine/>
    <w:rsid w:val="00C121FB"/>
    <w:pPr>
      <w:ind w:left="660" w:hanging="220"/>
      <w:jc w:val="both"/>
    </w:pPr>
    <w:rPr>
      <w:rFonts w:ascii="TimesDL" w:hAnsi="TimesDL"/>
      <w:sz w:val="22"/>
      <w:szCs w:val="20"/>
    </w:rPr>
  </w:style>
  <w:style w:type="paragraph" w:styleId="42">
    <w:name w:val="index 4"/>
    <w:basedOn w:val="a1"/>
    <w:next w:val="a1"/>
    <w:autoRedefine/>
    <w:rsid w:val="00C121FB"/>
    <w:pPr>
      <w:ind w:left="880" w:hanging="220"/>
      <w:jc w:val="both"/>
    </w:pPr>
    <w:rPr>
      <w:rFonts w:ascii="TimesDL" w:hAnsi="TimesDL"/>
      <w:sz w:val="22"/>
      <w:szCs w:val="20"/>
    </w:rPr>
  </w:style>
  <w:style w:type="paragraph" w:styleId="52">
    <w:name w:val="index 5"/>
    <w:basedOn w:val="a1"/>
    <w:next w:val="a1"/>
    <w:autoRedefine/>
    <w:rsid w:val="00C121FB"/>
    <w:pPr>
      <w:ind w:left="1100" w:hanging="220"/>
      <w:jc w:val="both"/>
    </w:pPr>
    <w:rPr>
      <w:rFonts w:ascii="TimesDL" w:hAnsi="TimesDL"/>
      <w:sz w:val="22"/>
      <w:szCs w:val="20"/>
    </w:rPr>
  </w:style>
  <w:style w:type="paragraph" w:styleId="62">
    <w:name w:val="index 6"/>
    <w:basedOn w:val="a1"/>
    <w:next w:val="a1"/>
    <w:autoRedefine/>
    <w:rsid w:val="00C121FB"/>
    <w:pPr>
      <w:ind w:left="1320" w:hanging="220"/>
      <w:jc w:val="both"/>
    </w:pPr>
    <w:rPr>
      <w:rFonts w:ascii="TimesDL" w:hAnsi="TimesDL"/>
      <w:sz w:val="22"/>
      <w:szCs w:val="20"/>
    </w:rPr>
  </w:style>
  <w:style w:type="paragraph" w:styleId="72">
    <w:name w:val="index 7"/>
    <w:basedOn w:val="a1"/>
    <w:next w:val="a1"/>
    <w:autoRedefine/>
    <w:rsid w:val="00C121FB"/>
    <w:pPr>
      <w:ind w:left="1540" w:hanging="220"/>
      <w:jc w:val="both"/>
    </w:pPr>
    <w:rPr>
      <w:rFonts w:ascii="TimesDL" w:hAnsi="TimesDL"/>
      <w:sz w:val="22"/>
      <w:szCs w:val="20"/>
    </w:rPr>
  </w:style>
  <w:style w:type="paragraph" w:styleId="82">
    <w:name w:val="index 8"/>
    <w:basedOn w:val="a1"/>
    <w:next w:val="a1"/>
    <w:autoRedefine/>
    <w:rsid w:val="00C121FB"/>
    <w:pPr>
      <w:ind w:left="1760" w:hanging="220"/>
      <w:jc w:val="both"/>
    </w:pPr>
    <w:rPr>
      <w:rFonts w:ascii="TimesDL" w:hAnsi="TimesDL"/>
      <w:sz w:val="22"/>
      <w:szCs w:val="20"/>
    </w:rPr>
  </w:style>
  <w:style w:type="paragraph" w:styleId="92">
    <w:name w:val="index 9"/>
    <w:basedOn w:val="a1"/>
    <w:next w:val="a1"/>
    <w:autoRedefine/>
    <w:rsid w:val="00C121FB"/>
    <w:pPr>
      <w:ind w:left="1980" w:hanging="220"/>
      <w:jc w:val="both"/>
    </w:pPr>
    <w:rPr>
      <w:rFonts w:ascii="TimesDL" w:hAnsi="TimesDL"/>
      <w:sz w:val="22"/>
      <w:szCs w:val="20"/>
    </w:rPr>
  </w:style>
  <w:style w:type="paragraph" w:styleId="afffd">
    <w:name w:val="Revision"/>
    <w:hidden/>
    <w:uiPriority w:val="71"/>
    <w:rsid w:val="00C121FB"/>
    <w:pPr>
      <w:spacing w:after="0" w:line="240" w:lineRule="auto"/>
    </w:pPr>
    <w:rPr>
      <w:rFonts w:ascii="TimesDL" w:eastAsia="Times New Roman" w:hAnsi="TimesDL" w:cs="Times New Roman"/>
      <w:szCs w:val="20"/>
      <w:lang w:eastAsia="ru-RU"/>
    </w:rPr>
  </w:style>
  <w:style w:type="paragraph" w:customStyle="1" w:styleId="211">
    <w:name w:val="Основной текст 211"/>
    <w:basedOn w:val="a1"/>
    <w:rsid w:val="00C121FB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customStyle="1" w:styleId="FontStyle12">
    <w:name w:val="Font Style12"/>
    <w:uiPriority w:val="99"/>
    <w:rsid w:val="00C121FB"/>
    <w:rPr>
      <w:rFonts w:ascii="Arial" w:hAnsi="Arial" w:cs="Arial"/>
      <w:sz w:val="22"/>
      <w:szCs w:val="22"/>
    </w:rPr>
  </w:style>
  <w:style w:type="paragraph" w:customStyle="1" w:styleId="53">
    <w:name w:val="Июнь5"/>
    <w:rsid w:val="00C121F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220">
    <w:name w:val="Основной текст 22"/>
    <w:basedOn w:val="a1"/>
    <w:rsid w:val="00C121FB"/>
    <w:pPr>
      <w:jc w:val="both"/>
    </w:pPr>
    <w:rPr>
      <w:rFonts w:ascii="Times New Roman CYR" w:hAnsi="Times New Roman CYR"/>
      <w:sz w:val="26"/>
      <w:szCs w:val="20"/>
    </w:rPr>
  </w:style>
  <w:style w:type="character" w:customStyle="1" w:styleId="match">
    <w:name w:val="match"/>
    <w:rsid w:val="00C121FB"/>
  </w:style>
  <w:style w:type="paragraph" w:customStyle="1" w:styleId="font7">
    <w:name w:val="font7"/>
    <w:basedOn w:val="a1"/>
    <w:rsid w:val="005645CB"/>
    <w:pPr>
      <w:spacing w:before="100" w:beforeAutospacing="1" w:after="100" w:afterAutospacing="1"/>
    </w:pPr>
    <w:rPr>
      <w:color w:val="000000"/>
    </w:rPr>
  </w:style>
  <w:style w:type="paragraph" w:customStyle="1" w:styleId="font8">
    <w:name w:val="font8"/>
    <w:basedOn w:val="a1"/>
    <w:rsid w:val="005645CB"/>
    <w:pPr>
      <w:spacing w:before="100" w:beforeAutospacing="1" w:after="100" w:afterAutospacing="1"/>
    </w:pPr>
    <w:rPr>
      <w:rFonts w:ascii="Calibri" w:hAnsi="Calibri" w:cs="Calibri"/>
      <w:color w:val="000000"/>
    </w:rPr>
  </w:style>
  <w:style w:type="paragraph" w:customStyle="1" w:styleId="font9">
    <w:name w:val="font9"/>
    <w:basedOn w:val="a1"/>
    <w:rsid w:val="005645C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230">
    <w:name w:val="Основной текст 23"/>
    <w:basedOn w:val="a1"/>
    <w:rsid w:val="00C05049"/>
    <w:pPr>
      <w:jc w:val="both"/>
    </w:pPr>
    <w:rPr>
      <w:rFonts w:ascii="Times New Roman CYR" w:hAnsi="Times New Roman CYR"/>
      <w:sz w:val="26"/>
      <w:szCs w:val="20"/>
    </w:rPr>
  </w:style>
  <w:style w:type="paragraph" w:customStyle="1" w:styleId="28">
    <w:name w:val="Обычный2"/>
    <w:rsid w:val="0035568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7">
    <w:name w:val="Обычный3"/>
    <w:rsid w:val="00674C3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43">
    <w:name w:val="Обычный4"/>
    <w:rsid w:val="004874D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4">
    <w:name w:val="Обычный5"/>
    <w:rsid w:val="00EC0FE1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nt10">
    <w:name w:val="font10"/>
    <w:basedOn w:val="a1"/>
    <w:rsid w:val="0097431F"/>
    <w:pPr>
      <w:spacing w:before="100" w:beforeAutospacing="1" w:after="100" w:afterAutospacing="1"/>
    </w:pPr>
  </w:style>
  <w:style w:type="paragraph" w:customStyle="1" w:styleId="font11">
    <w:name w:val="font11"/>
    <w:basedOn w:val="a1"/>
    <w:rsid w:val="0097431F"/>
    <w:pPr>
      <w:spacing w:before="100" w:beforeAutospacing="1" w:after="100" w:afterAutospacing="1"/>
    </w:pPr>
    <w:rPr>
      <w:color w:val="000000"/>
    </w:rPr>
  </w:style>
  <w:style w:type="paragraph" w:customStyle="1" w:styleId="afffe">
    <w:name w:val="Ввод осн.текста"/>
    <w:basedOn w:val="a1"/>
    <w:link w:val="affff"/>
    <w:rsid w:val="00F57229"/>
    <w:pPr>
      <w:overflowPunct w:val="0"/>
      <w:autoSpaceDE w:val="0"/>
      <w:autoSpaceDN w:val="0"/>
      <w:adjustRightInd w:val="0"/>
      <w:spacing w:after="120"/>
      <w:ind w:firstLine="709"/>
      <w:jc w:val="both"/>
    </w:pPr>
    <w:rPr>
      <w:rFonts w:ascii="Times New Roman CYR" w:hAnsi="Times New Roman CYR"/>
      <w:sz w:val="28"/>
      <w:szCs w:val="28"/>
    </w:rPr>
  </w:style>
  <w:style w:type="paragraph" w:customStyle="1" w:styleId="1e">
    <w:name w:val="Ввод осн.текста Знак1"/>
    <w:basedOn w:val="a1"/>
    <w:rsid w:val="00F57229"/>
    <w:pPr>
      <w:overflowPunct w:val="0"/>
      <w:autoSpaceDE w:val="0"/>
      <w:autoSpaceDN w:val="0"/>
      <w:adjustRightInd w:val="0"/>
      <w:spacing w:after="120"/>
      <w:ind w:firstLine="709"/>
      <w:jc w:val="both"/>
    </w:pPr>
    <w:rPr>
      <w:rFonts w:ascii="Times New Roman CYR" w:hAnsi="Times New Roman CYR" w:cs="Times New Roman CYR"/>
      <w:sz w:val="28"/>
      <w:szCs w:val="28"/>
    </w:rPr>
  </w:style>
  <w:style w:type="paragraph" w:customStyle="1" w:styleId="Aaiainioaenoa">
    <w:name w:val="Aaia ini.oaenoa"/>
    <w:basedOn w:val="a1"/>
    <w:rsid w:val="00F57229"/>
    <w:pPr>
      <w:widowControl w:val="0"/>
      <w:overflowPunct w:val="0"/>
      <w:autoSpaceDE w:val="0"/>
      <w:autoSpaceDN w:val="0"/>
      <w:adjustRightInd w:val="0"/>
      <w:spacing w:after="120"/>
      <w:ind w:firstLine="709"/>
      <w:jc w:val="both"/>
      <w:textAlignment w:val="baseline"/>
    </w:pPr>
    <w:rPr>
      <w:sz w:val="28"/>
      <w:szCs w:val="20"/>
    </w:rPr>
  </w:style>
  <w:style w:type="character" w:customStyle="1" w:styleId="affff">
    <w:name w:val="Ввод осн.текста Знак"/>
    <w:link w:val="afffe"/>
    <w:rsid w:val="00F57229"/>
    <w:rPr>
      <w:rFonts w:ascii="Times New Roman CYR" w:eastAsia="Times New Roman" w:hAnsi="Times New Roman CYR" w:cs="Times New Roman"/>
      <w:sz w:val="28"/>
      <w:szCs w:val="28"/>
    </w:rPr>
  </w:style>
  <w:style w:type="paragraph" w:styleId="affff0">
    <w:name w:val="List Bullet"/>
    <w:basedOn w:val="a1"/>
    <w:rsid w:val="00F57229"/>
    <w:pPr>
      <w:overflowPunct w:val="0"/>
      <w:autoSpaceDE w:val="0"/>
      <w:autoSpaceDN w:val="0"/>
      <w:adjustRightInd w:val="0"/>
      <w:spacing w:after="6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63">
    <w:name w:val="Обычный6"/>
    <w:rsid w:val="00F57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03">
    <w:name w:val="Font Style103"/>
    <w:rsid w:val="00F57229"/>
    <w:rPr>
      <w:rFonts w:ascii="Times New Roman" w:hAnsi="Times New Roman" w:cs="Times New Roman"/>
      <w:sz w:val="22"/>
      <w:szCs w:val="22"/>
    </w:rPr>
  </w:style>
  <w:style w:type="character" w:customStyle="1" w:styleId="FontStyle91">
    <w:name w:val="Font Style91"/>
    <w:rsid w:val="00F57229"/>
    <w:rPr>
      <w:rFonts w:ascii="Times New Roman" w:hAnsi="Times New Roman" w:cs="Times New Roman"/>
      <w:sz w:val="24"/>
      <w:szCs w:val="24"/>
    </w:rPr>
  </w:style>
  <w:style w:type="paragraph" w:customStyle="1" w:styleId="140">
    <w:name w:val="140"/>
    <w:basedOn w:val="a1"/>
    <w:rsid w:val="00F57229"/>
    <w:pPr>
      <w:autoSpaceDE w:val="0"/>
      <w:autoSpaceDN w:val="0"/>
      <w:spacing w:before="120" w:after="120"/>
      <w:jc w:val="center"/>
    </w:pPr>
    <w:rPr>
      <w:b/>
      <w:bCs/>
      <w:color w:val="000000"/>
      <w:sz w:val="28"/>
      <w:szCs w:val="28"/>
    </w:rPr>
  </w:style>
  <w:style w:type="paragraph" w:customStyle="1" w:styleId="ConsPlusNonformat">
    <w:name w:val="ConsPlusNonformat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editsection">
    <w:name w:val="editsection"/>
    <w:basedOn w:val="a2"/>
    <w:rsid w:val="00F57229"/>
  </w:style>
  <w:style w:type="character" w:customStyle="1" w:styleId="mw-headline">
    <w:name w:val="mw-headline"/>
    <w:basedOn w:val="a2"/>
    <w:rsid w:val="00F57229"/>
  </w:style>
  <w:style w:type="paragraph" w:customStyle="1" w:styleId="affff1">
    <w:name w:val="Заголовок таблицы"/>
    <w:basedOn w:val="a1"/>
    <w:next w:val="a1"/>
    <w:link w:val="affff2"/>
    <w:rsid w:val="00F57229"/>
    <w:pPr>
      <w:spacing w:before="240"/>
    </w:pPr>
    <w:rPr>
      <w:b/>
    </w:rPr>
  </w:style>
  <w:style w:type="character" w:customStyle="1" w:styleId="affff2">
    <w:name w:val="Заголовок таблицы Знак"/>
    <w:link w:val="affff1"/>
    <w:locked/>
    <w:rsid w:val="00F572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1f">
    <w:name w:val="Список Марк.1"/>
    <w:basedOn w:val="a1"/>
    <w:rsid w:val="00F57229"/>
    <w:pPr>
      <w:tabs>
        <w:tab w:val="num" w:pos="928"/>
      </w:tabs>
      <w:ind w:left="568"/>
    </w:pPr>
  </w:style>
  <w:style w:type="paragraph" w:customStyle="1" w:styleId="affff3">
    <w:name w:val="Текст таблицы"/>
    <w:basedOn w:val="a1"/>
    <w:rsid w:val="00F57229"/>
    <w:pPr>
      <w:spacing w:before="60"/>
    </w:pPr>
    <w:rPr>
      <w:sz w:val="20"/>
    </w:rPr>
  </w:style>
  <w:style w:type="paragraph" w:customStyle="1" w:styleId="affff4">
    <w:name w:val="Шапка таблицы"/>
    <w:basedOn w:val="a1"/>
    <w:rsid w:val="00F57229"/>
    <w:pPr>
      <w:spacing w:before="60"/>
      <w:jc w:val="center"/>
    </w:pPr>
    <w:rPr>
      <w:rFonts w:ascii="Arial" w:hAnsi="Arial"/>
      <w:b/>
      <w:sz w:val="20"/>
    </w:rPr>
  </w:style>
  <w:style w:type="paragraph" w:customStyle="1" w:styleId="affff5">
    <w:name w:val="Знак"/>
    <w:basedOn w:val="a1"/>
    <w:rsid w:val="00F5722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-20">
    <w:name w:val="Отчет-заголовок2"/>
    <w:basedOn w:val="a1"/>
    <w:rsid w:val="00F57229"/>
    <w:pPr>
      <w:tabs>
        <w:tab w:val="left" w:pos="1021"/>
        <w:tab w:val="num" w:pos="1424"/>
      </w:tabs>
      <w:spacing w:line="360" w:lineRule="auto"/>
      <w:ind w:left="1101" w:hanging="397"/>
      <w:jc w:val="both"/>
    </w:pPr>
    <w:rPr>
      <w:b/>
      <w:i/>
      <w:sz w:val="28"/>
      <w:szCs w:val="20"/>
    </w:rPr>
  </w:style>
  <w:style w:type="paragraph" w:customStyle="1" w:styleId="-">
    <w:name w:val="Таблица - заголовок"/>
    <w:basedOn w:val="afff5"/>
    <w:rsid w:val="00F57229"/>
    <w:pPr>
      <w:ind w:firstLine="0"/>
      <w:jc w:val="center"/>
    </w:pPr>
    <w:rPr>
      <w:i/>
      <w:iCs/>
    </w:rPr>
  </w:style>
  <w:style w:type="paragraph" w:customStyle="1" w:styleId="1f0">
    <w:name w:val="Основной текст1"/>
    <w:rsid w:val="00F5722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Center">
    <w:name w:val="Tabl_Center"/>
    <w:basedOn w:val="a1"/>
    <w:rsid w:val="00F57229"/>
    <w:pPr>
      <w:keepLines/>
      <w:spacing w:before="20" w:after="20" w:line="216" w:lineRule="auto"/>
      <w:jc w:val="center"/>
    </w:pPr>
    <w:rPr>
      <w:sz w:val="22"/>
      <w:szCs w:val="20"/>
    </w:rPr>
  </w:style>
  <w:style w:type="paragraph" w:customStyle="1" w:styleId="Zagolovoktabl">
    <w:name w:val="Zagolovok tabl"/>
    <w:basedOn w:val="a1"/>
    <w:rsid w:val="00F57229"/>
    <w:pPr>
      <w:keepNext/>
      <w:spacing w:before="60" w:after="120"/>
      <w:jc w:val="center"/>
    </w:pPr>
    <w:rPr>
      <w:b/>
      <w:sz w:val="22"/>
      <w:szCs w:val="20"/>
    </w:rPr>
  </w:style>
  <w:style w:type="paragraph" w:customStyle="1" w:styleId="1f1">
    <w:name w:val="Отчет1"/>
    <w:basedOn w:val="a1"/>
    <w:rsid w:val="00F57229"/>
  </w:style>
  <w:style w:type="paragraph" w:customStyle="1" w:styleId="Style46">
    <w:name w:val="Style46"/>
    <w:basedOn w:val="a1"/>
    <w:rsid w:val="00F57229"/>
    <w:pPr>
      <w:widowControl w:val="0"/>
      <w:autoSpaceDE w:val="0"/>
      <w:autoSpaceDN w:val="0"/>
      <w:adjustRightInd w:val="0"/>
      <w:spacing w:line="277" w:lineRule="exact"/>
      <w:jc w:val="both"/>
    </w:pPr>
  </w:style>
  <w:style w:type="paragraph" w:customStyle="1" w:styleId="affff6">
    <w:name w:val="Текст ОВОС"/>
    <w:basedOn w:val="9"/>
    <w:link w:val="affff7"/>
    <w:rsid w:val="00F57229"/>
    <w:pPr>
      <w:keepNext w:val="0"/>
      <w:spacing w:after="60" w:line="360" w:lineRule="auto"/>
      <w:ind w:left="284" w:right="284" w:firstLine="567"/>
      <w:jc w:val="both"/>
    </w:pPr>
    <w:rPr>
      <w:color w:val="auto"/>
    </w:rPr>
  </w:style>
  <w:style w:type="character" w:customStyle="1" w:styleId="affff7">
    <w:name w:val="Текст ОВОС Знак"/>
    <w:link w:val="affff6"/>
    <w:rsid w:val="00F57229"/>
    <w:rPr>
      <w:rFonts w:ascii="Times New Roman" w:eastAsia="Times New Roman" w:hAnsi="Times New Roman" w:cs="Times New Roman"/>
      <w:sz w:val="24"/>
      <w:szCs w:val="20"/>
    </w:rPr>
  </w:style>
  <w:style w:type="paragraph" w:customStyle="1" w:styleId="affff8">
    <w:name w:val="Òåêñò ÏÇ"/>
    <w:rsid w:val="00F57229"/>
    <w:pPr>
      <w:spacing w:after="0" w:line="240" w:lineRule="auto"/>
      <w:ind w:left="113" w:right="113" w:firstLine="567"/>
      <w:jc w:val="both"/>
    </w:pPr>
    <w:rPr>
      <w:rFonts w:ascii="Arial" w:eastAsia="Calibri" w:hAnsi="Arial" w:cs="Times New Roman"/>
      <w:sz w:val="24"/>
      <w:szCs w:val="20"/>
      <w:lang w:eastAsia="ru-RU"/>
    </w:rPr>
  </w:style>
  <w:style w:type="character" w:customStyle="1" w:styleId="190">
    <w:name w:val="Знак Знак19"/>
    <w:locked/>
    <w:rsid w:val="00F57229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ffff9">
    <w:name w:val="Знак Знак Знак Знак Знак Знак Знак Знак Знак Знак"/>
    <w:basedOn w:val="a1"/>
    <w:rsid w:val="00F572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80">
    <w:name w:val="Знак Знак18"/>
    <w:locked/>
    <w:rsid w:val="00F57229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70">
    <w:name w:val="Знак Знак17"/>
    <w:locked/>
    <w:rsid w:val="00F57229"/>
    <w:rPr>
      <w:rFonts w:eastAsia="Calibri"/>
      <w:b/>
      <w:sz w:val="22"/>
      <w:lang w:val="ru-RU" w:eastAsia="ru-RU" w:bidi="ar-SA"/>
    </w:rPr>
  </w:style>
  <w:style w:type="character" w:customStyle="1" w:styleId="160">
    <w:name w:val="Знак Знак16"/>
    <w:locked/>
    <w:rsid w:val="00F57229"/>
    <w:rPr>
      <w:rFonts w:eastAsia="Calibri"/>
      <w:b/>
      <w:sz w:val="22"/>
      <w:lang w:val="ru-RU" w:eastAsia="ru-RU" w:bidi="ar-SA"/>
    </w:rPr>
  </w:style>
  <w:style w:type="character" w:customStyle="1" w:styleId="130">
    <w:name w:val="Знак Знак13"/>
    <w:locked/>
    <w:rsid w:val="00F57229"/>
    <w:rPr>
      <w:rFonts w:eastAsia="Calibri"/>
      <w:b/>
      <w:sz w:val="22"/>
      <w:lang w:val="ru-RU" w:eastAsia="ru-RU" w:bidi="ar-SA"/>
    </w:rPr>
  </w:style>
  <w:style w:type="paragraph" w:customStyle="1" w:styleId="110">
    <w:name w:val="1.    1 Заголовок"/>
    <w:basedOn w:val="a1"/>
    <w:link w:val="111"/>
    <w:rsid w:val="00F57229"/>
    <w:pPr>
      <w:keepNext/>
      <w:spacing w:before="240" w:after="240"/>
      <w:ind w:left="284" w:right="284" w:firstLineChars="50" w:firstLine="120"/>
      <w:outlineLvl w:val="0"/>
    </w:pPr>
    <w:rPr>
      <w:b/>
      <w:sz w:val="22"/>
      <w:szCs w:val="20"/>
    </w:rPr>
  </w:style>
  <w:style w:type="character" w:customStyle="1" w:styleId="111">
    <w:name w:val="1.    1 Заголовок Знак Знак"/>
    <w:link w:val="110"/>
    <w:rsid w:val="00F57229"/>
    <w:rPr>
      <w:rFonts w:ascii="Times New Roman" w:eastAsia="Times New Roman" w:hAnsi="Times New Roman" w:cs="Times New Roman"/>
      <w:b/>
      <w:szCs w:val="20"/>
    </w:rPr>
  </w:style>
  <w:style w:type="character" w:customStyle="1" w:styleId="83">
    <w:name w:val="Знак Знак8"/>
    <w:locked/>
    <w:rsid w:val="00F57229"/>
    <w:rPr>
      <w:b/>
      <w:sz w:val="22"/>
      <w:lang w:val="ru-RU" w:eastAsia="ru-RU" w:bidi="ar-SA"/>
    </w:rPr>
  </w:style>
  <w:style w:type="paragraph" w:customStyle="1" w:styleId="affffa">
    <w:name w:val="Таблица русская"/>
    <w:basedOn w:val="a1"/>
    <w:rsid w:val="00F57229"/>
    <w:pPr>
      <w:jc w:val="both"/>
    </w:pPr>
    <w:rPr>
      <w:szCs w:val="20"/>
    </w:rPr>
  </w:style>
  <w:style w:type="paragraph" w:customStyle="1" w:styleId="affffb">
    <w:name w:val="Таблица"/>
    <w:basedOn w:val="a1"/>
    <w:rsid w:val="00F57229"/>
    <w:pPr>
      <w:spacing w:before="20" w:after="20"/>
      <w:jc w:val="center"/>
    </w:pPr>
    <w:rPr>
      <w:szCs w:val="20"/>
    </w:rPr>
  </w:style>
  <w:style w:type="paragraph" w:customStyle="1" w:styleId="affffc">
    <w:name w:val="Текст ПЗ"/>
    <w:rsid w:val="00F57229"/>
    <w:pPr>
      <w:spacing w:after="0" w:line="240" w:lineRule="auto"/>
      <w:ind w:left="113" w:right="113" w:firstLine="567"/>
      <w:jc w:val="both"/>
    </w:pPr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affffd">
    <w:name w:val="Íàçâàíèå òàáëèöû"/>
    <w:rsid w:val="00F57229"/>
    <w:pPr>
      <w:keepNext/>
      <w:spacing w:after="0" w:line="240" w:lineRule="auto"/>
      <w:jc w:val="center"/>
    </w:pPr>
    <w:rPr>
      <w:rFonts w:ascii="Arial" w:eastAsia="Calibri" w:hAnsi="Arial" w:cs="Times New Roman"/>
      <w:b/>
      <w:i/>
      <w:noProof/>
      <w:sz w:val="20"/>
      <w:szCs w:val="20"/>
      <w:lang w:eastAsia="ru-RU"/>
    </w:rPr>
  </w:style>
  <w:style w:type="paragraph" w:customStyle="1" w:styleId="Body1">
    <w:name w:val="Body1"/>
    <w:basedOn w:val="a1"/>
    <w:rsid w:val="00F57229"/>
    <w:pPr>
      <w:tabs>
        <w:tab w:val="center" w:pos="4678"/>
        <w:tab w:val="center" w:pos="7797"/>
      </w:tabs>
      <w:spacing w:before="1200" w:after="360" w:line="240" w:lineRule="atLeast"/>
      <w:ind w:left="284" w:right="284" w:firstLine="567"/>
    </w:pPr>
    <w:rPr>
      <w:rFonts w:ascii="Arial" w:eastAsia="Calibri" w:hAnsi="Arial"/>
      <w:noProof/>
      <w:sz w:val="26"/>
      <w:szCs w:val="20"/>
    </w:rPr>
  </w:style>
  <w:style w:type="paragraph" w:customStyle="1" w:styleId="29">
    <w:name w:val="заголовок 2"/>
    <w:basedOn w:val="a1"/>
    <w:next w:val="a1"/>
    <w:rsid w:val="00F57229"/>
    <w:pPr>
      <w:keepNext/>
      <w:spacing w:before="120" w:after="120" w:line="360" w:lineRule="auto"/>
      <w:jc w:val="center"/>
      <w:outlineLvl w:val="1"/>
    </w:pPr>
    <w:rPr>
      <w:rFonts w:eastAsia="Calibri"/>
      <w:b/>
      <w:szCs w:val="20"/>
    </w:rPr>
  </w:style>
  <w:style w:type="paragraph" w:customStyle="1" w:styleId="FR2">
    <w:name w:val="FR2"/>
    <w:rsid w:val="00F57229"/>
    <w:pPr>
      <w:spacing w:after="0" w:line="240" w:lineRule="auto"/>
      <w:jc w:val="both"/>
    </w:pPr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FR3">
    <w:name w:val="FR3"/>
    <w:rsid w:val="00F57229"/>
    <w:pPr>
      <w:spacing w:after="0" w:line="240" w:lineRule="auto"/>
    </w:pPr>
    <w:rPr>
      <w:rFonts w:ascii="Courier New" w:eastAsia="Calibri" w:hAnsi="Courier New" w:cs="Times New Roman"/>
      <w:szCs w:val="20"/>
      <w:lang w:eastAsia="ru-RU"/>
    </w:rPr>
  </w:style>
  <w:style w:type="paragraph" w:customStyle="1" w:styleId="1f2">
    <w:name w:val="заголовок 1"/>
    <w:basedOn w:val="a1"/>
    <w:next w:val="a1"/>
    <w:rsid w:val="00F57229"/>
    <w:pPr>
      <w:keepNext/>
      <w:spacing w:before="240" w:after="240" w:line="360" w:lineRule="auto"/>
      <w:ind w:left="284" w:right="284" w:firstLine="720"/>
      <w:jc w:val="center"/>
      <w:outlineLvl w:val="0"/>
    </w:pPr>
    <w:rPr>
      <w:rFonts w:eastAsia="Calibri"/>
      <w:b/>
      <w:szCs w:val="20"/>
    </w:rPr>
  </w:style>
  <w:style w:type="paragraph" w:customStyle="1" w:styleId="FR1">
    <w:name w:val="FR1"/>
    <w:rsid w:val="00F57229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Arial Narrow" w:eastAsia="Calibri" w:hAnsi="Arial Narrow" w:cs="Times New Roman"/>
      <w:sz w:val="28"/>
      <w:szCs w:val="28"/>
      <w:lang w:eastAsia="ru-RU"/>
    </w:rPr>
  </w:style>
  <w:style w:type="paragraph" w:styleId="2">
    <w:name w:val="List Bullet 2"/>
    <w:basedOn w:val="a1"/>
    <w:autoRedefine/>
    <w:rsid w:val="00F57229"/>
    <w:pPr>
      <w:widowControl w:val="0"/>
      <w:numPr>
        <w:numId w:val="5"/>
      </w:numPr>
      <w:tabs>
        <w:tab w:val="clear" w:pos="360"/>
        <w:tab w:val="num" w:pos="643"/>
      </w:tabs>
      <w:spacing w:before="40" w:line="360" w:lineRule="auto"/>
      <w:ind w:left="643"/>
    </w:pPr>
    <w:rPr>
      <w:rFonts w:eastAsia="Calibri"/>
      <w:szCs w:val="20"/>
    </w:rPr>
  </w:style>
  <w:style w:type="paragraph" w:customStyle="1" w:styleId="a0">
    <w:name w:val="Табличный"/>
    <w:basedOn w:val="a1"/>
    <w:rsid w:val="00F57229"/>
    <w:pPr>
      <w:numPr>
        <w:numId w:val="6"/>
      </w:numPr>
      <w:tabs>
        <w:tab w:val="clear" w:pos="643"/>
      </w:tabs>
      <w:ind w:left="0" w:firstLine="0"/>
      <w:jc w:val="both"/>
    </w:pPr>
    <w:rPr>
      <w:rFonts w:eastAsia="Calibri"/>
      <w:szCs w:val="20"/>
    </w:rPr>
  </w:style>
  <w:style w:type="paragraph" w:customStyle="1" w:styleId="55">
    <w:name w:val="заголовок 5"/>
    <w:basedOn w:val="a1"/>
    <w:next w:val="a1"/>
    <w:rsid w:val="00F57229"/>
    <w:pPr>
      <w:keepNext/>
      <w:widowControl w:val="0"/>
      <w:jc w:val="center"/>
    </w:pPr>
    <w:rPr>
      <w:rFonts w:eastAsia="Calibri"/>
      <w:b/>
      <w:szCs w:val="20"/>
      <w:u w:val="single"/>
    </w:rPr>
  </w:style>
  <w:style w:type="paragraph" w:customStyle="1" w:styleId="BodyText21">
    <w:name w:val="Body Text 21"/>
    <w:basedOn w:val="a1"/>
    <w:rsid w:val="00F57229"/>
    <w:pPr>
      <w:jc w:val="both"/>
    </w:pPr>
    <w:rPr>
      <w:rFonts w:eastAsia="Calibri"/>
      <w:szCs w:val="20"/>
    </w:rPr>
  </w:style>
  <w:style w:type="paragraph" w:customStyle="1" w:styleId="BlockText1">
    <w:name w:val="Block Text1"/>
    <w:basedOn w:val="a1"/>
    <w:rsid w:val="00F57229"/>
    <w:pPr>
      <w:overflowPunct w:val="0"/>
      <w:autoSpaceDE w:val="0"/>
      <w:autoSpaceDN w:val="0"/>
      <w:adjustRightInd w:val="0"/>
      <w:spacing w:line="360" w:lineRule="auto"/>
      <w:ind w:left="284" w:right="284" w:firstLine="720"/>
      <w:jc w:val="both"/>
      <w:textAlignment w:val="baseline"/>
    </w:pPr>
    <w:rPr>
      <w:rFonts w:eastAsia="Calibri"/>
      <w:szCs w:val="20"/>
    </w:rPr>
  </w:style>
  <w:style w:type="paragraph" w:customStyle="1" w:styleId="affffe">
    <w:name w:val="Заголовок осн"/>
    <w:basedOn w:val="a1"/>
    <w:next w:val="a1"/>
    <w:autoRedefine/>
    <w:rsid w:val="00F57229"/>
    <w:pPr>
      <w:jc w:val="right"/>
    </w:pPr>
    <w:rPr>
      <w:rFonts w:eastAsia="Calibri"/>
      <w:bCs/>
      <w:szCs w:val="20"/>
    </w:rPr>
  </w:style>
  <w:style w:type="paragraph" w:customStyle="1" w:styleId="2a">
    <w:name w:val="2"/>
    <w:basedOn w:val="a1"/>
    <w:next w:val="a9"/>
    <w:rsid w:val="00F5722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customStyle="1" w:styleId="Heading">
    <w:name w:val="Heading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Preformat">
    <w:name w:val="Preformat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-0">
    <w:name w:val="ОВОС-Перечисление"/>
    <w:basedOn w:val="a1"/>
    <w:rsid w:val="00F57229"/>
    <w:pPr>
      <w:tabs>
        <w:tab w:val="left" w:pos="9214"/>
      </w:tabs>
      <w:spacing w:before="120" w:line="360" w:lineRule="auto"/>
      <w:ind w:left="1843" w:right="851" w:hanging="992"/>
      <w:jc w:val="both"/>
    </w:pPr>
    <w:rPr>
      <w:rFonts w:eastAsia="Calibri"/>
    </w:rPr>
  </w:style>
  <w:style w:type="paragraph" w:customStyle="1" w:styleId="-3">
    <w:name w:val="ОВОС-Рисунок"/>
    <w:basedOn w:val="a1"/>
    <w:rsid w:val="00F57229"/>
    <w:pPr>
      <w:tabs>
        <w:tab w:val="left" w:pos="8789"/>
      </w:tabs>
      <w:spacing w:line="360" w:lineRule="auto"/>
      <w:ind w:left="1843" w:right="1134" w:hanging="567"/>
      <w:jc w:val="both"/>
    </w:pPr>
    <w:rPr>
      <w:rFonts w:eastAsia="Calibri"/>
    </w:rPr>
  </w:style>
  <w:style w:type="paragraph" w:customStyle="1" w:styleId="-4">
    <w:name w:val="ОВОС-Текст"/>
    <w:basedOn w:val="aff0"/>
    <w:rsid w:val="00F57229"/>
    <w:pPr>
      <w:spacing w:line="360" w:lineRule="auto"/>
      <w:ind w:left="284" w:right="425" w:firstLine="567"/>
    </w:pPr>
    <w:rPr>
      <w:rFonts w:eastAsia="Calibri"/>
    </w:rPr>
  </w:style>
  <w:style w:type="paragraph" w:customStyle="1" w:styleId="-5">
    <w:name w:val="ОВОС-Подпункт"/>
    <w:basedOn w:val="a1"/>
    <w:rsid w:val="00F57229"/>
    <w:pPr>
      <w:tabs>
        <w:tab w:val="left" w:pos="142"/>
      </w:tabs>
      <w:spacing w:line="360" w:lineRule="auto"/>
      <w:ind w:left="1985" w:right="1843"/>
      <w:jc w:val="center"/>
    </w:pPr>
    <w:rPr>
      <w:rFonts w:eastAsia="Calibri"/>
      <w:b/>
      <w:i/>
    </w:rPr>
  </w:style>
  <w:style w:type="paragraph" w:customStyle="1" w:styleId="-6">
    <w:name w:val="ОВОС-Подпорагроф"/>
    <w:basedOn w:val="29"/>
    <w:rsid w:val="00F57229"/>
    <w:pPr>
      <w:keepNext w:val="0"/>
      <w:ind w:left="1418" w:right="1418"/>
      <w:outlineLvl w:val="9"/>
    </w:pPr>
    <w:rPr>
      <w:szCs w:val="24"/>
    </w:rPr>
  </w:style>
  <w:style w:type="paragraph" w:styleId="afffff">
    <w:name w:val="footnote text"/>
    <w:basedOn w:val="a1"/>
    <w:link w:val="afffff0"/>
    <w:rsid w:val="00F57229"/>
    <w:rPr>
      <w:rFonts w:eastAsia="Calibri"/>
      <w:sz w:val="20"/>
    </w:rPr>
  </w:style>
  <w:style w:type="character" w:customStyle="1" w:styleId="afffff0">
    <w:name w:val="Текст сноски Знак"/>
    <w:basedOn w:val="a2"/>
    <w:link w:val="afffff"/>
    <w:rsid w:val="00F57229"/>
    <w:rPr>
      <w:rFonts w:ascii="Times New Roman" w:eastAsia="Calibri" w:hAnsi="Times New Roman" w:cs="Times New Roman"/>
      <w:sz w:val="20"/>
      <w:szCs w:val="24"/>
    </w:rPr>
  </w:style>
  <w:style w:type="paragraph" w:customStyle="1" w:styleId="blank3">
    <w:name w:val="blank3"/>
    <w:basedOn w:val="a1"/>
    <w:rsid w:val="00F57229"/>
    <w:pPr>
      <w:tabs>
        <w:tab w:val="left" w:pos="709"/>
      </w:tabs>
      <w:jc w:val="center"/>
    </w:pPr>
    <w:rPr>
      <w:rFonts w:eastAsia="Calibri"/>
      <w:b/>
    </w:rPr>
  </w:style>
  <w:style w:type="paragraph" w:customStyle="1" w:styleId="blank4">
    <w:name w:val="blank4"/>
    <w:basedOn w:val="a1"/>
    <w:rsid w:val="00F57229"/>
    <w:pPr>
      <w:tabs>
        <w:tab w:val="left" w:pos="709"/>
      </w:tabs>
    </w:pPr>
    <w:rPr>
      <w:rFonts w:eastAsia="Calibri"/>
    </w:rPr>
  </w:style>
  <w:style w:type="paragraph" w:customStyle="1" w:styleId="blank1">
    <w:name w:val="blank1"/>
    <w:basedOn w:val="a1"/>
    <w:rsid w:val="00F57229"/>
    <w:pPr>
      <w:tabs>
        <w:tab w:val="left" w:pos="709"/>
      </w:tabs>
      <w:jc w:val="center"/>
    </w:pPr>
    <w:rPr>
      <w:rFonts w:ascii="Symbol" w:hAnsi="Symbol"/>
      <w:b/>
      <w:sz w:val="28"/>
      <w:szCs w:val="20"/>
    </w:rPr>
  </w:style>
  <w:style w:type="paragraph" w:customStyle="1" w:styleId="afffff1">
    <w:name w:val="Ââîä îñí.òåêñòà"/>
    <w:basedOn w:val="a1"/>
    <w:rsid w:val="00F57229"/>
    <w:pPr>
      <w:overflowPunct w:val="0"/>
      <w:autoSpaceDE w:val="0"/>
      <w:autoSpaceDN w:val="0"/>
      <w:adjustRightInd w:val="0"/>
      <w:spacing w:after="120"/>
      <w:ind w:firstLine="709"/>
      <w:jc w:val="both"/>
      <w:textAlignment w:val="baseline"/>
    </w:pPr>
    <w:rPr>
      <w:rFonts w:eastAsia="Calibri"/>
      <w:sz w:val="28"/>
      <w:szCs w:val="20"/>
    </w:rPr>
  </w:style>
  <w:style w:type="paragraph" w:customStyle="1" w:styleId="Normal">
    <w:name w:val="[Normal]"/>
    <w:rsid w:val="00F572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txt">
    <w:name w:val="txt"/>
    <w:basedOn w:val="a1"/>
    <w:rsid w:val="00F57229"/>
    <w:pPr>
      <w:spacing w:before="100" w:beforeAutospacing="1" w:after="100" w:afterAutospacing="1"/>
    </w:pPr>
    <w:rPr>
      <w:rFonts w:ascii="Verdana" w:eastAsia="Calibri" w:hAnsi="Verdana"/>
      <w:color w:val="000000"/>
      <w:sz w:val="17"/>
      <w:szCs w:val="17"/>
    </w:rPr>
  </w:style>
  <w:style w:type="paragraph" w:customStyle="1" w:styleId="BodyText211">
    <w:name w:val="Body Text 211"/>
    <w:basedOn w:val="a1"/>
    <w:rsid w:val="00F57229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</w:rPr>
  </w:style>
  <w:style w:type="paragraph" w:customStyle="1" w:styleId="1f3">
    <w:name w:val="1. Пояснительная записка"/>
    <w:basedOn w:val="a1"/>
    <w:link w:val="1f4"/>
    <w:rsid w:val="00F57229"/>
    <w:pPr>
      <w:spacing w:after="60"/>
      <w:ind w:left="284" w:right="284" w:firstLine="567"/>
      <w:jc w:val="both"/>
    </w:pPr>
    <w:rPr>
      <w:rFonts w:eastAsia="Calibri"/>
    </w:rPr>
  </w:style>
  <w:style w:type="character" w:customStyle="1" w:styleId="1f4">
    <w:name w:val="1. Пояснительная записка Знак"/>
    <w:link w:val="1f3"/>
    <w:locked/>
    <w:rsid w:val="00F57229"/>
    <w:rPr>
      <w:rFonts w:ascii="Times New Roman" w:eastAsia="Calibri" w:hAnsi="Times New Roman" w:cs="Times New Roman"/>
      <w:sz w:val="24"/>
      <w:szCs w:val="24"/>
    </w:rPr>
  </w:style>
  <w:style w:type="paragraph" w:customStyle="1" w:styleId="112">
    <w:name w:val="1.    1 Таблица"/>
    <w:basedOn w:val="1f3"/>
    <w:link w:val="113"/>
    <w:rsid w:val="00F57229"/>
    <w:pPr>
      <w:spacing w:after="0"/>
      <w:ind w:left="0" w:right="0" w:firstLine="0"/>
      <w:jc w:val="center"/>
    </w:pPr>
    <w:rPr>
      <w:sz w:val="22"/>
      <w:szCs w:val="22"/>
    </w:rPr>
  </w:style>
  <w:style w:type="character" w:customStyle="1" w:styleId="113">
    <w:name w:val="1.    1 Таблица Знак"/>
    <w:link w:val="112"/>
    <w:locked/>
    <w:rsid w:val="00F57229"/>
    <w:rPr>
      <w:rFonts w:ascii="Times New Roman" w:eastAsia="Calibri" w:hAnsi="Times New Roman" w:cs="Times New Roman"/>
    </w:rPr>
  </w:style>
  <w:style w:type="paragraph" w:customStyle="1" w:styleId="1f5">
    <w:name w:val="1   Подписи"/>
    <w:basedOn w:val="1f3"/>
    <w:link w:val="1f6"/>
    <w:rsid w:val="00F57229"/>
    <w:pPr>
      <w:spacing w:before="120" w:after="120"/>
      <w:jc w:val="center"/>
    </w:pPr>
  </w:style>
  <w:style w:type="character" w:customStyle="1" w:styleId="1f6">
    <w:name w:val="1   Подписи Знак"/>
    <w:basedOn w:val="1f4"/>
    <w:link w:val="1f5"/>
    <w:locked/>
    <w:rsid w:val="00F57229"/>
    <w:rPr>
      <w:rFonts w:ascii="Times New Roman" w:eastAsia="Calibri" w:hAnsi="Times New Roman" w:cs="Times New Roman"/>
      <w:sz w:val="24"/>
      <w:szCs w:val="24"/>
    </w:rPr>
  </w:style>
  <w:style w:type="paragraph" w:customStyle="1" w:styleId="ConsTitle">
    <w:name w:val="ConsTitle"/>
    <w:rsid w:val="00F5722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240">
    <w:name w:val="Основной текст 24"/>
    <w:basedOn w:val="a1"/>
    <w:rsid w:val="00F57229"/>
    <w:pPr>
      <w:jc w:val="both"/>
    </w:pPr>
    <w:rPr>
      <w:szCs w:val="20"/>
    </w:rPr>
  </w:style>
  <w:style w:type="paragraph" w:customStyle="1" w:styleId="1f7">
    <w:name w:val="Цитата1"/>
    <w:basedOn w:val="a1"/>
    <w:rsid w:val="00F57229"/>
    <w:pPr>
      <w:overflowPunct w:val="0"/>
      <w:autoSpaceDE w:val="0"/>
      <w:autoSpaceDN w:val="0"/>
      <w:adjustRightInd w:val="0"/>
      <w:spacing w:line="360" w:lineRule="auto"/>
      <w:ind w:left="284" w:right="284" w:firstLine="720"/>
      <w:jc w:val="both"/>
      <w:textAlignment w:val="baseline"/>
    </w:pPr>
    <w:rPr>
      <w:szCs w:val="20"/>
    </w:rPr>
  </w:style>
  <w:style w:type="paragraph" w:customStyle="1" w:styleId="heading0">
    <w:name w:val="heading"/>
    <w:basedOn w:val="a1"/>
    <w:rsid w:val="00F5722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styleId="HTML">
    <w:name w:val="HTML Preformatted"/>
    <w:basedOn w:val="a1"/>
    <w:link w:val="HTML0"/>
    <w:rsid w:val="00F572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F57229"/>
    <w:rPr>
      <w:rFonts w:ascii="Courier New" w:eastAsia="Times New Roman" w:hAnsi="Courier New" w:cs="Times New Roman"/>
      <w:sz w:val="20"/>
      <w:szCs w:val="20"/>
    </w:rPr>
  </w:style>
  <w:style w:type="paragraph" w:customStyle="1" w:styleId="02510">
    <w:name w:val="Стиль по ширине Слева:  025 см Первая строка:  1 см Справа:  0..."/>
    <w:basedOn w:val="a1"/>
    <w:rsid w:val="00F57229"/>
    <w:pPr>
      <w:ind w:left="142" w:right="142" w:firstLine="851"/>
      <w:jc w:val="both"/>
    </w:pPr>
    <w:rPr>
      <w:szCs w:val="20"/>
    </w:rPr>
  </w:style>
  <w:style w:type="paragraph" w:customStyle="1" w:styleId="afffff2">
    <w:name w:val="Абзац"/>
    <w:basedOn w:val="a1"/>
    <w:rsid w:val="00F57229"/>
    <w:pPr>
      <w:spacing w:before="60"/>
      <w:ind w:left="181" w:firstLine="357"/>
      <w:jc w:val="both"/>
    </w:pPr>
    <w:rPr>
      <w:sz w:val="22"/>
    </w:rPr>
  </w:style>
  <w:style w:type="paragraph" w:styleId="44">
    <w:name w:val="List Bullet 4"/>
    <w:basedOn w:val="a1"/>
    <w:autoRedefine/>
    <w:rsid w:val="00F57229"/>
    <w:pPr>
      <w:tabs>
        <w:tab w:val="num" w:pos="661"/>
      </w:tabs>
      <w:ind w:left="661" w:right="284" w:hanging="360"/>
    </w:pPr>
    <w:rPr>
      <w:sz w:val="22"/>
      <w:szCs w:val="20"/>
    </w:rPr>
  </w:style>
  <w:style w:type="paragraph" w:customStyle="1" w:styleId="1f8">
    <w:name w:val="Знак1"/>
    <w:basedOn w:val="a1"/>
    <w:rsid w:val="00F572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">
    <w:name w:val="Список бюл."/>
    <w:basedOn w:val="afe"/>
    <w:rsid w:val="00F57229"/>
    <w:pPr>
      <w:numPr>
        <w:numId w:val="7"/>
      </w:numPr>
      <w:tabs>
        <w:tab w:val="clear" w:pos="1209"/>
      </w:tabs>
      <w:spacing w:after="0"/>
      <w:ind w:left="993" w:hanging="284"/>
      <w:jc w:val="both"/>
    </w:pPr>
    <w:rPr>
      <w:sz w:val="26"/>
      <w:szCs w:val="20"/>
    </w:rPr>
  </w:style>
  <w:style w:type="character" w:customStyle="1" w:styleId="rvts34">
    <w:name w:val="rvts34"/>
    <w:basedOn w:val="a2"/>
    <w:rsid w:val="00F57229"/>
  </w:style>
  <w:style w:type="paragraph" w:customStyle="1" w:styleId="1f9">
    <w:name w:val="Знак1 Знак Знак Знак Знак Знак Знак"/>
    <w:basedOn w:val="a1"/>
    <w:rsid w:val="00F57229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ts-hit">
    <w:name w:val="fts-hit"/>
    <w:basedOn w:val="a2"/>
    <w:rsid w:val="00F57229"/>
  </w:style>
  <w:style w:type="paragraph" w:customStyle="1" w:styleId="1fa">
    <w:name w:val="Абзац списка1"/>
    <w:basedOn w:val="a1"/>
    <w:rsid w:val="00F572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b">
    <w:name w:val="Без интервала2"/>
    <w:link w:val="NoSpacingChar1"/>
    <w:rsid w:val="00F5722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SpacingChar1">
    <w:name w:val="No Spacing Char1"/>
    <w:link w:val="2b"/>
    <w:locked/>
    <w:rsid w:val="00F57229"/>
    <w:rPr>
      <w:rFonts w:ascii="Calibri" w:eastAsia="Times New Roman" w:hAnsi="Calibri" w:cs="Times New Roman"/>
      <w:lang w:eastAsia="ru-RU"/>
    </w:rPr>
  </w:style>
  <w:style w:type="paragraph" w:styleId="afffff3">
    <w:name w:val="TOC Heading"/>
    <w:basedOn w:val="10"/>
    <w:next w:val="a1"/>
    <w:uiPriority w:val="39"/>
    <w:semiHidden/>
    <w:unhideWhenUsed/>
    <w:qFormat/>
    <w:rsid w:val="00F57229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character" w:customStyle="1" w:styleId="afffff4">
    <w:name w:val="_табл_ Знак"/>
    <w:link w:val="afffff5"/>
    <w:uiPriority w:val="99"/>
    <w:locked/>
    <w:rsid w:val="00F57229"/>
  </w:style>
  <w:style w:type="paragraph" w:customStyle="1" w:styleId="afffff5">
    <w:name w:val="_табл_"/>
    <w:basedOn w:val="a1"/>
    <w:link w:val="afffff4"/>
    <w:uiPriority w:val="99"/>
    <w:rsid w:val="00F57229"/>
    <w:pPr>
      <w:keepLines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ffff6">
    <w:name w:val="Центр"/>
    <w:basedOn w:val="a1"/>
    <w:link w:val="afffff7"/>
    <w:qFormat/>
    <w:rsid w:val="00F57229"/>
    <w:pPr>
      <w:jc w:val="center"/>
    </w:pPr>
    <w:rPr>
      <w:rFonts w:ascii="Cambria" w:eastAsia="Calibri" w:hAnsi="Cambria" w:cs="Calibri"/>
      <w:szCs w:val="22"/>
      <w:lang w:val="en-US" w:eastAsia="en-US"/>
    </w:rPr>
  </w:style>
  <w:style w:type="character" w:customStyle="1" w:styleId="1a">
    <w:name w:val="Стиль1 Знак"/>
    <w:link w:val="19"/>
    <w:rsid w:val="00F572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ff7">
    <w:name w:val="Центр Знак"/>
    <w:link w:val="afffff6"/>
    <w:rsid w:val="00F57229"/>
    <w:rPr>
      <w:rFonts w:ascii="Cambria" w:eastAsia="Calibri" w:hAnsi="Cambria" w:cs="Calibri"/>
      <w:sz w:val="24"/>
      <w:lang w:val="en-US"/>
    </w:rPr>
  </w:style>
  <w:style w:type="paragraph" w:customStyle="1" w:styleId="afffff8">
    <w:name w:val="Без отступа"/>
    <w:basedOn w:val="a1"/>
    <w:link w:val="afffff9"/>
    <w:qFormat/>
    <w:rsid w:val="00F57229"/>
    <w:rPr>
      <w:rFonts w:ascii="Cambria" w:eastAsia="Calibri" w:hAnsi="Cambria" w:cs="Calibri"/>
      <w:szCs w:val="22"/>
      <w:lang w:eastAsia="en-US"/>
    </w:rPr>
  </w:style>
  <w:style w:type="character" w:customStyle="1" w:styleId="afffff9">
    <w:name w:val="Без отступа Знак"/>
    <w:link w:val="afffff8"/>
    <w:rsid w:val="00F57229"/>
    <w:rPr>
      <w:rFonts w:ascii="Cambria" w:eastAsia="Calibri" w:hAnsi="Cambria" w:cs="Calibri"/>
      <w:sz w:val="24"/>
    </w:rPr>
  </w:style>
  <w:style w:type="paragraph" w:customStyle="1" w:styleId="TableParagraph">
    <w:name w:val="Table Paragraph"/>
    <w:basedOn w:val="a1"/>
    <w:uiPriority w:val="1"/>
    <w:qFormat/>
    <w:rsid w:val="00F57229"/>
    <w:pPr>
      <w:widowControl w:val="0"/>
      <w:autoSpaceDE w:val="0"/>
      <w:autoSpaceDN w:val="0"/>
      <w:adjustRightInd w:val="0"/>
    </w:pPr>
  </w:style>
  <w:style w:type="paragraph" w:customStyle="1" w:styleId="font12">
    <w:name w:val="font12"/>
    <w:basedOn w:val="a1"/>
    <w:rsid w:val="00F5722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3">
    <w:name w:val="font13"/>
    <w:basedOn w:val="a1"/>
    <w:rsid w:val="00F57229"/>
    <w:pPr>
      <w:spacing w:before="100" w:beforeAutospacing="1" w:after="100" w:afterAutospacing="1"/>
    </w:pPr>
    <w:rPr>
      <w:color w:val="FF0000"/>
    </w:rPr>
  </w:style>
  <w:style w:type="paragraph" w:customStyle="1" w:styleId="font14">
    <w:name w:val="font14"/>
    <w:basedOn w:val="a1"/>
    <w:rsid w:val="00F57229"/>
    <w:pPr>
      <w:spacing w:before="100" w:beforeAutospacing="1" w:after="100" w:afterAutospacing="1"/>
    </w:pPr>
    <w:rPr>
      <w:sz w:val="22"/>
      <w:szCs w:val="22"/>
    </w:rPr>
  </w:style>
  <w:style w:type="paragraph" w:customStyle="1" w:styleId="font1">
    <w:name w:val="font1"/>
    <w:basedOn w:val="a1"/>
    <w:rsid w:val="00F57229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0">
    <w:name w:val="font0"/>
    <w:basedOn w:val="a1"/>
    <w:rsid w:val="00F57229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font15">
    <w:name w:val="font15"/>
    <w:basedOn w:val="a1"/>
    <w:rsid w:val="00F57229"/>
    <w:pPr>
      <w:spacing w:before="100" w:beforeAutospacing="1" w:after="100" w:afterAutospacing="1"/>
    </w:pPr>
    <w:rPr>
      <w:b/>
      <w:bCs/>
      <w:i/>
      <w:iCs/>
      <w:color w:val="FF0000"/>
      <w:sz w:val="22"/>
      <w:szCs w:val="22"/>
    </w:rPr>
  </w:style>
  <w:style w:type="paragraph" w:customStyle="1" w:styleId="font16">
    <w:name w:val="font16"/>
    <w:basedOn w:val="a1"/>
    <w:rsid w:val="00F57229"/>
    <w:pPr>
      <w:spacing w:before="100" w:beforeAutospacing="1" w:after="100" w:afterAutospacing="1"/>
    </w:pPr>
    <w:rPr>
      <w:b/>
      <w:bCs/>
      <w:color w:val="FF0000"/>
      <w:sz w:val="22"/>
      <w:szCs w:val="22"/>
    </w:rPr>
  </w:style>
  <w:style w:type="paragraph" w:customStyle="1" w:styleId="font17">
    <w:name w:val="font17"/>
    <w:basedOn w:val="a1"/>
    <w:rsid w:val="00F57229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18">
    <w:name w:val="font18"/>
    <w:basedOn w:val="a1"/>
    <w:rsid w:val="00F57229"/>
    <w:pPr>
      <w:spacing w:before="100" w:beforeAutospacing="1" w:after="100" w:afterAutospacing="1"/>
    </w:pPr>
    <w:rPr>
      <w:color w:val="FF0000"/>
    </w:rPr>
  </w:style>
  <w:style w:type="paragraph" w:customStyle="1" w:styleId="afffffa">
    <w:basedOn w:val="a1"/>
    <w:next w:val="afc"/>
    <w:qFormat/>
    <w:rsid w:val="00A84B29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afffffb">
    <w:basedOn w:val="a1"/>
    <w:next w:val="afc"/>
    <w:qFormat/>
    <w:rsid w:val="006F226F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msonormal0">
    <w:name w:val="msonormal"/>
    <w:basedOn w:val="a1"/>
    <w:rsid w:val="00AB3DA8"/>
    <w:pPr>
      <w:spacing w:before="100" w:beforeAutospacing="1" w:after="100" w:afterAutospacing="1"/>
    </w:pPr>
  </w:style>
  <w:style w:type="paragraph" w:customStyle="1" w:styleId="73">
    <w:name w:val="Обычный7"/>
    <w:rsid w:val="00860BF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fffc">
    <w:basedOn w:val="a1"/>
    <w:next w:val="afc"/>
    <w:qFormat/>
    <w:rsid w:val="004F01CA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afffffd">
    <w:basedOn w:val="a1"/>
    <w:next w:val="afc"/>
    <w:qFormat/>
    <w:rsid w:val="00C607B9"/>
    <w:pPr>
      <w:tabs>
        <w:tab w:val="right" w:leader="dot" w:pos="9356"/>
      </w:tabs>
      <w:spacing w:line="480" w:lineRule="auto"/>
      <w:jc w:val="center"/>
    </w:pPr>
    <w:rPr>
      <w:rFonts w:ascii="Courier New" w:hAnsi="Courier New"/>
      <w:b/>
      <w:caps/>
      <w:sz w:val="32"/>
      <w:szCs w:val="20"/>
    </w:rPr>
  </w:style>
  <w:style w:type="paragraph" w:customStyle="1" w:styleId="84">
    <w:name w:val="Обычный8"/>
    <w:rsid w:val="003D62E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Twordizme0">
    <w:name w:val="Tword_izme Знак"/>
    <w:basedOn w:val="a1"/>
    <w:link w:val="Twordizme1"/>
    <w:rsid w:val="003D62EC"/>
    <w:pPr>
      <w:jc w:val="center"/>
    </w:pPr>
    <w:rPr>
      <w:rFonts w:ascii="ISOCPEUR" w:hAnsi="ISOCPEUR"/>
      <w:i/>
      <w:sz w:val="18"/>
      <w:szCs w:val="20"/>
    </w:rPr>
  </w:style>
  <w:style w:type="character" w:customStyle="1" w:styleId="Twordizme1">
    <w:name w:val="Tword_izme Знак Знак"/>
    <w:link w:val="Twordizme0"/>
    <w:rsid w:val="003D62EC"/>
    <w:rPr>
      <w:rFonts w:ascii="ISOCPEUR" w:eastAsia="Times New Roman" w:hAnsi="ISOCPEUR" w:cs="Times New Roman"/>
      <w:i/>
      <w:sz w:val="18"/>
      <w:szCs w:val="20"/>
      <w:lang w:eastAsia="ru-RU"/>
    </w:rPr>
  </w:style>
  <w:style w:type="paragraph" w:customStyle="1" w:styleId="Tworddate0">
    <w:name w:val="Tword_date Знак"/>
    <w:basedOn w:val="a1"/>
    <w:link w:val="Tworddate1"/>
    <w:rsid w:val="003D62EC"/>
    <w:pPr>
      <w:jc w:val="center"/>
    </w:pPr>
    <w:rPr>
      <w:rFonts w:ascii="ISOCPEUR" w:hAnsi="ISOCPEUR"/>
      <w:i/>
      <w:sz w:val="16"/>
      <w:szCs w:val="20"/>
    </w:rPr>
  </w:style>
  <w:style w:type="character" w:customStyle="1" w:styleId="Tworddate1">
    <w:name w:val="Tword_date Знак Знак"/>
    <w:link w:val="Tworddate0"/>
    <w:rsid w:val="003D62EC"/>
    <w:rPr>
      <w:rFonts w:ascii="ISOCPEUR" w:eastAsia="Times New Roman" w:hAnsi="ISOCPEUR" w:cs="Times New Roman"/>
      <w:i/>
      <w:sz w:val="16"/>
      <w:szCs w:val="20"/>
      <w:lang w:eastAsia="ru-RU"/>
    </w:rPr>
  </w:style>
  <w:style w:type="character" w:customStyle="1" w:styleId="Twordcopyformat0">
    <w:name w:val="Tword_copy_format Знак"/>
    <w:rsid w:val="003D62EC"/>
    <w:rPr>
      <w:rFonts w:ascii="ISOCPEUR" w:hAnsi="ISOCPEUR" w:cs="Arial"/>
      <w:i/>
      <w:sz w:val="22"/>
      <w:lang w:val="ru-RU" w:eastAsia="ru-RU" w:bidi="ar-SA"/>
    </w:rPr>
  </w:style>
  <w:style w:type="character" w:customStyle="1" w:styleId="Twordfirm0">
    <w:name w:val="Tword_firm Знак"/>
    <w:rsid w:val="003D62EC"/>
    <w:rPr>
      <w:rFonts w:ascii="ISOCPEUR" w:hAnsi="ISOCPEUR" w:cs="Arial"/>
      <w:i/>
      <w:sz w:val="24"/>
      <w:szCs w:val="24"/>
      <w:lang w:val="ru-RU" w:eastAsia="ru-RU" w:bidi="ar-SA"/>
    </w:rPr>
  </w:style>
  <w:style w:type="character" w:customStyle="1" w:styleId="TwordcopyformatChar0">
    <w:name w:val="Tword_copy_format Char Знак"/>
    <w:rsid w:val="003D62EC"/>
    <w:rPr>
      <w:rFonts w:ascii="ISOCPEUR" w:hAnsi="ISOCPEUR" w:cs="Arial"/>
      <w:i/>
      <w:sz w:val="22"/>
      <w:lang w:val="ru-RU" w:eastAsia="ru-RU" w:bidi="ar-SA"/>
    </w:rPr>
  </w:style>
  <w:style w:type="paragraph" w:customStyle="1" w:styleId="afffffe">
    <w:basedOn w:val="a1"/>
    <w:next w:val="afc"/>
    <w:qFormat/>
    <w:rsid w:val="002B623C"/>
    <w:pPr>
      <w:jc w:val="center"/>
    </w:pPr>
    <w:rPr>
      <w:rFonts w:ascii="Courier New" w:hAnsi="Courier New"/>
      <w:b/>
      <w:szCs w:val="20"/>
    </w:rPr>
  </w:style>
  <w:style w:type="paragraph" w:customStyle="1" w:styleId="93">
    <w:name w:val="Обычный9"/>
    <w:rsid w:val="002B623C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ffff">
    <w:basedOn w:val="a1"/>
    <w:next w:val="afc"/>
    <w:qFormat/>
    <w:rsid w:val="00037E99"/>
    <w:pPr>
      <w:jc w:val="center"/>
    </w:pPr>
    <w:rPr>
      <w:rFonts w:ascii="Courier New" w:hAnsi="Courier New"/>
      <w:b/>
      <w:szCs w:val="20"/>
    </w:rPr>
  </w:style>
  <w:style w:type="paragraph" w:customStyle="1" w:styleId="100">
    <w:name w:val="Обычный10"/>
    <w:rsid w:val="00037E9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50">
    <w:name w:val="Основной текст 25"/>
    <w:basedOn w:val="a1"/>
    <w:rsid w:val="003E7F56"/>
    <w:pPr>
      <w:jc w:val="both"/>
    </w:pPr>
    <w:rPr>
      <w:rFonts w:ascii="Times New Roman CYR" w:hAnsi="Times New Roman CYR"/>
      <w:sz w:val="26"/>
      <w:szCs w:val="20"/>
    </w:rPr>
  </w:style>
  <w:style w:type="numbering" w:customStyle="1" w:styleId="2c">
    <w:name w:val="Нет списка2"/>
    <w:next w:val="a4"/>
    <w:semiHidden/>
    <w:rsid w:val="003E7F56"/>
  </w:style>
  <w:style w:type="paragraph" w:customStyle="1" w:styleId="114">
    <w:name w:val="Обычный11"/>
    <w:rsid w:val="003E7F5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60">
    <w:name w:val="Основной текст 26"/>
    <w:basedOn w:val="a1"/>
    <w:rsid w:val="007C07A6"/>
    <w:pPr>
      <w:jc w:val="both"/>
    </w:pPr>
    <w:rPr>
      <w:rFonts w:ascii="Times New Roman CYR" w:hAnsi="Times New Roman CYR"/>
      <w:sz w:val="26"/>
      <w:szCs w:val="20"/>
    </w:rPr>
  </w:style>
  <w:style w:type="paragraph" w:customStyle="1" w:styleId="120">
    <w:name w:val="Обычный12"/>
    <w:rsid w:val="007C07A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131">
    <w:name w:val="Обычный13"/>
    <w:rsid w:val="000114DF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ffff0">
    <w:name w:val="Placeholder Text"/>
    <w:basedOn w:val="a2"/>
    <w:uiPriority w:val="99"/>
    <w:semiHidden/>
    <w:rsid w:val="000B7AA6"/>
    <w:rPr>
      <w:color w:val="808080"/>
    </w:rPr>
  </w:style>
  <w:style w:type="paragraph" w:customStyle="1" w:styleId="ConsPlusTitle">
    <w:name w:val="ConsPlusTitle"/>
    <w:rsid w:val="000B7A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270">
    <w:name w:val="Основной текст 27"/>
    <w:basedOn w:val="a1"/>
    <w:rsid w:val="00AF1414"/>
    <w:pPr>
      <w:jc w:val="both"/>
    </w:pPr>
    <w:rPr>
      <w:rFonts w:ascii="Times New Roman CYR" w:hAnsi="Times New Roman CYR"/>
      <w:sz w:val="26"/>
      <w:szCs w:val="20"/>
    </w:rPr>
  </w:style>
  <w:style w:type="paragraph" w:customStyle="1" w:styleId="141">
    <w:name w:val="Обычный14"/>
    <w:rsid w:val="00AF141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150">
    <w:name w:val="Обычный15"/>
    <w:rsid w:val="0086702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161">
    <w:name w:val="Обычный16"/>
    <w:rsid w:val="001F759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171">
    <w:name w:val="Обычный17"/>
    <w:rsid w:val="0063263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1fb">
    <w:name w:val="Table Grid 1"/>
    <w:basedOn w:val="a3"/>
    <w:rsid w:val="00632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ffff1">
    <w:basedOn w:val="a1"/>
    <w:next w:val="afc"/>
    <w:qFormat/>
    <w:rsid w:val="00A604E9"/>
    <w:pPr>
      <w:jc w:val="center"/>
    </w:pPr>
    <w:rPr>
      <w:rFonts w:ascii="Courier New" w:hAnsi="Courier New"/>
      <w:b/>
      <w:szCs w:val="20"/>
    </w:rPr>
  </w:style>
  <w:style w:type="paragraph" w:customStyle="1" w:styleId="181">
    <w:name w:val="Обычный18"/>
    <w:rsid w:val="00A604E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ffff2">
    <w:basedOn w:val="a1"/>
    <w:next w:val="afc"/>
    <w:qFormat/>
    <w:rsid w:val="00BE0BC4"/>
    <w:pPr>
      <w:jc w:val="center"/>
    </w:pPr>
    <w:rPr>
      <w:rFonts w:ascii="Courier New" w:hAnsi="Courier New"/>
      <w:b/>
      <w:szCs w:val="20"/>
    </w:rPr>
  </w:style>
  <w:style w:type="paragraph" w:customStyle="1" w:styleId="191">
    <w:name w:val="Обычный19"/>
    <w:rsid w:val="00BE0BC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ffffff3">
    <w:basedOn w:val="a1"/>
    <w:next w:val="afc"/>
    <w:qFormat/>
    <w:rsid w:val="00A81A1F"/>
    <w:pPr>
      <w:jc w:val="center"/>
    </w:pPr>
    <w:rPr>
      <w:rFonts w:ascii="Courier New" w:hAnsi="Courier New"/>
      <w:b/>
      <w:szCs w:val="20"/>
    </w:rPr>
  </w:style>
  <w:style w:type="paragraph" w:customStyle="1" w:styleId="affffff4">
    <w:basedOn w:val="a1"/>
    <w:next w:val="afc"/>
    <w:qFormat/>
    <w:rsid w:val="00F11BB6"/>
    <w:pPr>
      <w:jc w:val="center"/>
    </w:pPr>
    <w:rPr>
      <w:rFonts w:ascii="Courier New" w:hAnsi="Courier New"/>
      <w:b/>
      <w:szCs w:val="20"/>
    </w:rPr>
  </w:style>
  <w:style w:type="paragraph" w:customStyle="1" w:styleId="200">
    <w:name w:val="Обычный20"/>
    <w:rsid w:val="00F11BB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01">
    <w:name w:val="fontstyle01"/>
    <w:rsid w:val="00F11BB6"/>
    <w:rPr>
      <w:rFonts w:ascii="ISOCPEUR" w:hAnsi="ISOCPEUR" w:hint="default"/>
      <w:b w:val="0"/>
      <w:bCs w:val="0"/>
      <w:i/>
      <w:iCs/>
      <w:color w:val="000000"/>
      <w:sz w:val="20"/>
      <w:szCs w:val="20"/>
    </w:rPr>
  </w:style>
  <w:style w:type="paragraph" w:customStyle="1" w:styleId="affffff5">
    <w:basedOn w:val="a1"/>
    <w:next w:val="afc"/>
    <w:qFormat/>
    <w:rsid w:val="00F0037A"/>
    <w:pPr>
      <w:jc w:val="center"/>
    </w:pPr>
    <w:rPr>
      <w:rFonts w:ascii="Courier New" w:hAnsi="Courier New"/>
      <w:b/>
      <w:szCs w:val="20"/>
    </w:rPr>
  </w:style>
  <w:style w:type="paragraph" w:customStyle="1" w:styleId="212">
    <w:name w:val="Обычный21"/>
    <w:rsid w:val="00F0037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6D42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85813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672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53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5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8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FDEFD-2DEB-4C53-AEAF-E86D343ED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34</Pages>
  <Words>11372</Words>
  <Characters>64823</Characters>
  <Application>Microsoft Office Word</Application>
  <DocSecurity>0</DocSecurity>
  <Lines>540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Костицына Ольга Викторовна</dc:creator>
  <cp:lastModifiedBy>sleptsov.vv</cp:lastModifiedBy>
  <cp:revision>9</cp:revision>
  <cp:lastPrinted>2024-07-02T06:56:00Z</cp:lastPrinted>
  <dcterms:created xsi:type="dcterms:W3CDTF">2024-07-16T14:45:00Z</dcterms:created>
  <dcterms:modified xsi:type="dcterms:W3CDTF">2024-07-19T07:58:00Z</dcterms:modified>
</cp:coreProperties>
</file>