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76" w:rsidRDefault="00A85B76" w:rsidP="00A85B76">
      <w:pPr>
        <w:pStyle w:val="2"/>
        <w:tabs>
          <w:tab w:val="clear" w:pos="360"/>
          <w:tab w:val="num" w:pos="1440"/>
        </w:tabs>
        <w:ind w:left="1440" w:hanging="720"/>
        <w:rPr>
          <w:lang w:val="en-US"/>
        </w:rPr>
      </w:pPr>
      <w:bookmarkStart w:id="0" w:name="_Toc529779408"/>
      <w:proofErr w:type="spellStart"/>
      <w:r>
        <w:rPr>
          <w:lang w:val="en-US"/>
        </w:rPr>
        <w:t>Проект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контракта</w:t>
      </w:r>
      <w:bookmarkEnd w:id="0"/>
      <w:proofErr w:type="spellEnd"/>
    </w:p>
    <w:p w:rsidR="00807DF4" w:rsidRDefault="00807DF4" w:rsidP="00807DF4">
      <w:pPr>
        <w:pStyle w:val="a4"/>
        <w:rPr>
          <w:lang w:val="en-US"/>
        </w:rPr>
      </w:pPr>
    </w:p>
    <w:p w:rsidR="00370DCB" w:rsidRDefault="00A477AB" w:rsidP="00370DCB">
      <w:pPr>
        <w:pStyle w:val="a4"/>
      </w:pPr>
      <w:r>
        <w:t xml:space="preserve">    В </w:t>
      </w:r>
      <w:r w:rsidR="0019303F">
        <w:t>связи с внесением изменени</w:t>
      </w:r>
      <w:r w:rsidR="00370DCB">
        <w:t>й</w:t>
      </w:r>
      <w:r>
        <w:t xml:space="preserve"> </w:t>
      </w:r>
      <w:r w:rsidR="0019303F">
        <w:t>в Закон № 44-ФЗ, статьи 83.2</w:t>
      </w:r>
      <w:r w:rsidR="00370DCB">
        <w:t xml:space="preserve"> в АИС ГЗ создан</w:t>
      </w:r>
      <w:r w:rsidR="0019303F">
        <w:t xml:space="preserve"> функционал </w:t>
      </w:r>
      <w:r w:rsidR="00370DCB">
        <w:t>по созданию проекта контракта.</w:t>
      </w:r>
    </w:p>
    <w:p w:rsidR="00370DCB" w:rsidRDefault="00370DCB" w:rsidP="00370DCB">
      <w:pPr>
        <w:pStyle w:val="a4"/>
      </w:pPr>
      <w:r>
        <w:t>Порядок согласования проекта контракта:</w:t>
      </w:r>
    </w:p>
    <w:p w:rsidR="00A477AB" w:rsidRDefault="00A477AB" w:rsidP="00A477AB">
      <w:pPr>
        <w:pStyle w:val="a4"/>
      </w:pPr>
      <w:r>
        <w:t xml:space="preserve">    1) Заказчик</w:t>
      </w:r>
      <w:r w:rsidR="00370DCB">
        <w:t xml:space="preserve"> из АИС ГЗ направляет проект контракта в ЕИС,</w:t>
      </w:r>
      <w:r w:rsidR="00090152">
        <w:t xml:space="preserve"> из личного кабинета в ЕИС </w:t>
      </w:r>
      <w:r>
        <w:t xml:space="preserve">на электронную площадку, а также размещает в открытой части ЕИС проект контракта для подписания победителем электронной процедуры; </w:t>
      </w:r>
    </w:p>
    <w:p w:rsidR="00A477AB" w:rsidRDefault="00A477AB" w:rsidP="00A477AB">
      <w:pPr>
        <w:pStyle w:val="a4"/>
      </w:pPr>
      <w:r>
        <w:t xml:space="preserve">    2) победитель электронной процедуры направляет из личного кабинета на электронной площадке в ЕИС, а также размещает в личном кабинете на электронной площадке подписанный проект контракта и документы, предусмотренные положениями Закона № 44-ФЗ, или протокол разногласий (при наличии разногласий);</w:t>
      </w:r>
    </w:p>
    <w:p w:rsidR="00A477AB" w:rsidRDefault="00A477AB" w:rsidP="00A477AB">
      <w:pPr>
        <w:pStyle w:val="a4"/>
      </w:pPr>
      <w:r>
        <w:t xml:space="preserve">    3) заказчик из личного кабинета в ЕИС направляет на электронную площадку подписанный со своей стороны контракт и в открытой части ЕИС размещается заключенный электронный контракт.</w:t>
      </w:r>
    </w:p>
    <w:p w:rsidR="00A477AB" w:rsidRPr="00370DCB" w:rsidRDefault="00A477AB" w:rsidP="00A477AB">
      <w:pPr>
        <w:pStyle w:val="a4"/>
        <w:rPr>
          <w:highlight w:val="lightGray"/>
        </w:rPr>
      </w:pPr>
      <w:r>
        <w:t xml:space="preserve">    </w:t>
      </w:r>
      <w:r w:rsidRPr="00370DCB">
        <w:rPr>
          <w:highlight w:val="lightGray"/>
        </w:rPr>
        <w:t>Дополнительно сообщаем</w:t>
      </w:r>
      <w:r w:rsidR="003D4EF2">
        <w:rPr>
          <w:highlight w:val="lightGray"/>
        </w:rPr>
        <w:t>:</w:t>
      </w:r>
    </w:p>
    <w:p w:rsidR="00A477AB" w:rsidRPr="00370DCB" w:rsidRDefault="00A477AB" w:rsidP="00A477AB">
      <w:pPr>
        <w:pStyle w:val="a4"/>
        <w:rPr>
          <w:highlight w:val="lightGray"/>
        </w:rPr>
      </w:pPr>
      <w:r w:rsidRPr="00370DCB">
        <w:rPr>
          <w:highlight w:val="lightGray"/>
        </w:rPr>
        <w:t xml:space="preserve">   -По результатам электронных процедур (за исключением электронного аукциона), извещения о проведении которых размещены в ЕИС до 1 октября 2018 года, заключение контрактов осуществляется в действующем порядке (на электронной площадке).</w:t>
      </w:r>
    </w:p>
    <w:p w:rsidR="00A477AB" w:rsidRPr="00370DCB" w:rsidRDefault="00A477AB" w:rsidP="00A477AB">
      <w:pPr>
        <w:pStyle w:val="a4"/>
        <w:rPr>
          <w:highlight w:val="lightGray"/>
        </w:rPr>
      </w:pPr>
      <w:r w:rsidRPr="00370DCB">
        <w:rPr>
          <w:highlight w:val="lightGray"/>
        </w:rPr>
        <w:t xml:space="preserve">   -Для электронных аукционов, извещения о проведении которых размещены в ЕИС до 1 января 2019 года, сохраняется действующий порядок заключения контрактов (на электронной площадке). </w:t>
      </w:r>
    </w:p>
    <w:p w:rsidR="00A477AB" w:rsidRPr="00807DF4" w:rsidRDefault="00A477AB" w:rsidP="00A477AB">
      <w:pPr>
        <w:pStyle w:val="a4"/>
      </w:pPr>
      <w:r w:rsidRPr="00370DCB">
        <w:rPr>
          <w:highlight w:val="lightGray"/>
        </w:rPr>
        <w:t xml:space="preserve">    Заключение контрактов по результатам электронных аукционов, извещения о которых размещены в ЕИС начиная с 1 января 2019 года, осуществляется в </w:t>
      </w:r>
      <w:proofErr w:type="gramStart"/>
      <w:r w:rsidRPr="00370DCB">
        <w:rPr>
          <w:highlight w:val="lightGray"/>
        </w:rPr>
        <w:t>порядке,  предусмотренном</w:t>
      </w:r>
      <w:proofErr w:type="gramEnd"/>
      <w:r w:rsidRPr="00370DCB">
        <w:rPr>
          <w:highlight w:val="lightGray"/>
        </w:rPr>
        <w:t xml:space="preserve"> статьей 83.2 Закона № 44-ФЗ. Указанный функционал будет реализован в версии 9.0.</w:t>
      </w:r>
    </w:p>
    <w:p w:rsidR="00A85B76" w:rsidRDefault="00A85B76" w:rsidP="00A85B76">
      <w:pPr>
        <w:pStyle w:val="3"/>
        <w:tabs>
          <w:tab w:val="clear" w:pos="360"/>
          <w:tab w:val="num" w:pos="1843"/>
        </w:tabs>
        <w:spacing w:after="120"/>
        <w:ind w:left="1843" w:hanging="1134"/>
        <w:jc w:val="left"/>
        <w:outlineLvl w:val="9"/>
      </w:pPr>
      <w:bookmarkStart w:id="1" w:name="_Ref528851196"/>
      <w:bookmarkStart w:id="2" w:name="_Toc529779409"/>
      <w:r>
        <w:t>Формирование проекта контракта без подписей</w:t>
      </w:r>
      <w:bookmarkEnd w:id="1"/>
      <w:bookmarkEnd w:id="2"/>
    </w:p>
    <w:p w:rsidR="00A85B76" w:rsidRDefault="00A85B76" w:rsidP="00A85B76">
      <w:pPr>
        <w:pStyle w:val="a4"/>
      </w:pPr>
      <w:r>
        <w:t xml:space="preserve">Для электронных процедур определения поставщика в Системе доступен механизм формирования проекта контракта из извещений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517B6B7C" wp14:editId="06D75C93">
            <wp:extent cx="161948" cy="161948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next_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Сформировать проект контракта</w:t>
      </w:r>
      <w:r w:rsidRPr="00331C79">
        <w:t>]</w:t>
      </w:r>
      <w:r>
        <w:t xml:space="preserve"> (</w:t>
      </w:r>
      <w:r w:rsidRPr="00C341E5">
        <w:rPr>
          <w:i/>
        </w:rPr>
        <w:fldChar w:fldCharType="begin"/>
      </w:r>
      <w:r w:rsidRPr="00C341E5">
        <w:rPr>
          <w:i/>
        </w:rPr>
        <w:instrText xml:space="preserve"> REF _Ref528677435 \h </w:instrText>
      </w:r>
      <w:r>
        <w:rPr>
          <w:i/>
        </w:rPr>
        <w:instrText xml:space="preserve"> \* MERGEFORMAT </w:instrText>
      </w:r>
      <w:r w:rsidRPr="00C341E5">
        <w:rPr>
          <w:i/>
        </w:rPr>
      </w:r>
      <w:r w:rsidRPr="00C341E5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</w:t>
      </w:r>
      <w:r w:rsidRPr="00C341E5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0F0735CB" wp14:editId="22A75DAD">
            <wp:extent cx="5870575" cy="2676706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302" cy="267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Pr="00C341E5" w:rsidRDefault="00A85B76" w:rsidP="00A85B76">
      <w:pPr>
        <w:pStyle w:val="a6"/>
      </w:pPr>
      <w:bookmarkStart w:id="3" w:name="_Ref528677435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</w:t>
      </w:r>
      <w:r>
        <w:rPr>
          <w:noProof/>
        </w:rPr>
        <w:fldChar w:fldCharType="end"/>
      </w:r>
      <w:bookmarkEnd w:id="3"/>
      <w:r>
        <w:t>. Кнопка формирования проекта контракта из извещения</w:t>
      </w:r>
    </w:p>
    <w:p w:rsidR="00A85B76" w:rsidRDefault="00A85B76" w:rsidP="00A85B76">
      <w:pPr>
        <w:pStyle w:val="a4"/>
      </w:pPr>
      <w:r>
        <w:t>При этом Система затребует подтверждения действия по формированию проекта контракта (</w:t>
      </w:r>
      <w:r w:rsidRPr="00FF0EC9">
        <w:rPr>
          <w:i/>
        </w:rPr>
        <w:fldChar w:fldCharType="begin"/>
      </w:r>
      <w:r w:rsidRPr="00FF0EC9">
        <w:rPr>
          <w:i/>
        </w:rPr>
        <w:instrText xml:space="preserve"> REF _Ref528677625 \h </w:instrText>
      </w:r>
      <w:r>
        <w:rPr>
          <w:i/>
        </w:rPr>
        <w:instrText xml:space="preserve"> \* MERGEFORMAT </w:instrText>
      </w:r>
      <w:r w:rsidRPr="00FF0EC9">
        <w:rPr>
          <w:i/>
        </w:rPr>
      </w:r>
      <w:r w:rsidRPr="00FF0EC9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2</w:t>
      </w:r>
      <w:r w:rsidRPr="00FF0EC9">
        <w:rPr>
          <w:i/>
        </w:rPr>
        <w:fldChar w:fldCharType="end"/>
      </w:r>
      <w:r>
        <w:t xml:space="preserve">). 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09C180C8" wp14:editId="5F761E58">
            <wp:extent cx="4277322" cy="1247949"/>
            <wp:effectExtent l="0" t="0" r="9525" b="9525"/>
            <wp:docPr id="1410" name="Рисунок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imag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4" w:name="_Ref528677625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2</w:t>
      </w:r>
      <w:r>
        <w:rPr>
          <w:noProof/>
        </w:rPr>
        <w:fldChar w:fldCharType="end"/>
      </w:r>
      <w:bookmarkEnd w:id="4"/>
      <w:r>
        <w:t>. Подтверждение формирования проекта контракта</w:t>
      </w:r>
    </w:p>
    <w:p w:rsidR="00A85B76" w:rsidRDefault="00A85B76" w:rsidP="00A85B76">
      <w:pPr>
        <w:pStyle w:val="a4"/>
      </w:pPr>
    </w:p>
    <w:p w:rsidR="00A85B76" w:rsidRDefault="00A85B76" w:rsidP="00A85B76">
      <w:pPr>
        <w:pStyle w:val="a4"/>
      </w:pPr>
      <w:r>
        <w:t xml:space="preserve">По нажатию на кнопку </w:t>
      </w:r>
      <w:r w:rsidRPr="00331C79">
        <w:t>[</w:t>
      </w:r>
      <w:r>
        <w:rPr>
          <w:b/>
          <w:lang w:val="en-US"/>
        </w:rPr>
        <w:t>OK</w:t>
      </w:r>
      <w:r w:rsidRPr="00331C79">
        <w:t>]</w:t>
      </w:r>
      <w:r>
        <w:t xml:space="preserve"> будет сформирован проекта контракта для каждого из выбранных извещений и будет выведен протокол формирования проекта контракта по всем извещения, на основе которых производилось формирование проекта контракта (</w:t>
      </w:r>
      <w:r w:rsidRPr="00FF0EC9">
        <w:rPr>
          <w:i/>
        </w:rPr>
        <w:fldChar w:fldCharType="begin"/>
      </w:r>
      <w:r w:rsidRPr="00FF0EC9">
        <w:rPr>
          <w:i/>
        </w:rPr>
        <w:instrText xml:space="preserve"> REF _Ref528677758 \h </w:instrText>
      </w:r>
      <w:r>
        <w:rPr>
          <w:i/>
        </w:rPr>
        <w:instrText xml:space="preserve"> \* MERGEFORMAT </w:instrText>
      </w:r>
      <w:r w:rsidRPr="00FF0EC9">
        <w:rPr>
          <w:i/>
        </w:rPr>
      </w:r>
      <w:r w:rsidRPr="00FF0EC9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3</w:t>
      </w:r>
      <w:r w:rsidRPr="00FF0EC9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5176FDD2" wp14:editId="5CF431B0">
            <wp:extent cx="6008758" cy="3156585"/>
            <wp:effectExtent l="0" t="0" r="0" b="5715"/>
            <wp:docPr id="1418" name="Рисунок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imag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391" cy="315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5" w:name="_Ref528677758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3</w:t>
      </w:r>
      <w:r>
        <w:rPr>
          <w:noProof/>
        </w:rPr>
        <w:fldChar w:fldCharType="end"/>
      </w:r>
      <w:bookmarkEnd w:id="5"/>
      <w:r>
        <w:t>. Протокол формирования проекта контракта</w:t>
      </w:r>
    </w:p>
    <w:p w:rsidR="00A85B76" w:rsidRPr="00FF0EC9" w:rsidRDefault="00A85B76" w:rsidP="00A85B76">
      <w:pPr>
        <w:pStyle w:val="a4"/>
      </w:pPr>
      <w:r>
        <w:t>Сформированный проект контракта будет доступен для дальнейшего просмотра и редактирования в папке навигатора «</w:t>
      </w:r>
      <w:r>
        <w:rPr>
          <w:b/>
        </w:rPr>
        <w:t>Проект контракта</w:t>
      </w:r>
      <w:r>
        <w:t>» в фильтре «</w:t>
      </w:r>
      <w:r>
        <w:rPr>
          <w:b/>
        </w:rPr>
        <w:t>В работе</w:t>
      </w:r>
      <w:r>
        <w:t xml:space="preserve">»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1F2302F5" wp14:editId="1D353890">
            <wp:extent cx="133369" cy="152421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edi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Редактировать</w:t>
      </w:r>
      <w:r w:rsidRPr="00331C79">
        <w:t>]</w:t>
      </w:r>
      <w:r>
        <w:t xml:space="preserve"> (</w:t>
      </w:r>
      <w:r w:rsidRPr="00FF0EC9">
        <w:rPr>
          <w:i/>
        </w:rPr>
        <w:fldChar w:fldCharType="begin"/>
      </w:r>
      <w:r w:rsidRPr="00FF0EC9">
        <w:rPr>
          <w:i/>
        </w:rPr>
        <w:instrText xml:space="preserve"> REF _Ref528678152 \h </w:instrText>
      </w:r>
      <w:r>
        <w:rPr>
          <w:i/>
        </w:rPr>
        <w:instrText xml:space="preserve"> \* MERGEFORMAT </w:instrText>
      </w:r>
      <w:r w:rsidRPr="00FF0EC9">
        <w:rPr>
          <w:i/>
        </w:rPr>
      </w:r>
      <w:r w:rsidRPr="00FF0EC9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4</w:t>
      </w:r>
      <w:r w:rsidRPr="00FF0EC9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1DC7B1B3" wp14:editId="10F8DB26">
            <wp:extent cx="6048072" cy="2799715"/>
            <wp:effectExtent l="0" t="0" r="0" b="635"/>
            <wp:docPr id="1420" name="Рисунок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image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656" cy="280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6" w:name="_Ref528678152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4</w:t>
      </w:r>
      <w:r>
        <w:rPr>
          <w:noProof/>
        </w:rPr>
        <w:fldChar w:fldCharType="end"/>
      </w:r>
      <w:bookmarkEnd w:id="6"/>
      <w:r>
        <w:t>. Кнопка открытия для редактирования сформированного документа</w:t>
      </w:r>
    </w:p>
    <w:p w:rsidR="00A85B76" w:rsidRDefault="00A85B76" w:rsidP="00A85B76">
      <w:pPr>
        <w:pStyle w:val="a4"/>
      </w:pPr>
      <w:r>
        <w:t>В открывшейся форме электронного документа «</w:t>
      </w:r>
      <w:r>
        <w:rPr>
          <w:b/>
        </w:rPr>
        <w:t>Проект контракта без подписей</w:t>
      </w:r>
      <w:r>
        <w:t>» необходимо заполнить номер контракта, остальная часть сведений заполняется автоматически в момент формирования (</w:t>
      </w:r>
      <w:r w:rsidRPr="00A8251B">
        <w:rPr>
          <w:i/>
        </w:rPr>
        <w:fldChar w:fldCharType="begin"/>
      </w:r>
      <w:r w:rsidRPr="00A8251B">
        <w:rPr>
          <w:i/>
        </w:rPr>
        <w:instrText xml:space="preserve"> REF _Ref528679571 \h </w:instrText>
      </w:r>
      <w:r>
        <w:rPr>
          <w:i/>
        </w:rPr>
        <w:instrText xml:space="preserve"> \* MERGEFORMAT </w:instrText>
      </w:r>
      <w:r w:rsidRPr="00A8251B">
        <w:rPr>
          <w:i/>
        </w:rPr>
      </w:r>
      <w:r w:rsidRPr="00A8251B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5</w:t>
      </w:r>
      <w:r w:rsidRPr="00A8251B">
        <w:rPr>
          <w:i/>
        </w:rPr>
        <w:fldChar w:fldCharType="end"/>
      </w:r>
      <w:r>
        <w:t xml:space="preserve">). </w:t>
      </w:r>
    </w:p>
    <w:p w:rsidR="00A85B76" w:rsidRDefault="00A85B76" w:rsidP="00A85B76">
      <w:pPr>
        <w:pStyle w:val="a4"/>
        <w:ind w:firstLine="0"/>
        <w:jc w:val="center"/>
      </w:pPr>
      <w:r>
        <w:rPr>
          <w:noProof/>
        </w:rPr>
        <w:drawing>
          <wp:inline distT="0" distB="0" distL="0" distR="0" wp14:anchorId="35FC0058" wp14:editId="1FA60B02">
            <wp:extent cx="6183121" cy="5353050"/>
            <wp:effectExtent l="0" t="0" r="825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794" cy="53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7" w:name="_Ref528679571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5</w:t>
      </w:r>
      <w:r>
        <w:rPr>
          <w:noProof/>
        </w:rPr>
        <w:fldChar w:fldCharType="end"/>
      </w:r>
      <w:bookmarkEnd w:id="7"/>
      <w:r>
        <w:t>. Электронная форма проекта контракта</w:t>
      </w:r>
    </w:p>
    <w:p w:rsidR="00A85B76" w:rsidRDefault="00A85B76" w:rsidP="00A85B76">
      <w:pPr>
        <w:pStyle w:val="a4"/>
      </w:pPr>
      <w:r>
        <w:lastRenderedPageBreak/>
        <w:t>При необходимости возможно указать иную цену контракта от той, что была предложена поставщиком в итоговом протоколе. Для этого необходимо установить флаг «</w:t>
      </w:r>
      <w:r>
        <w:rPr>
          <w:b/>
        </w:rPr>
        <w:t>Цена контракта изменена относительно предложения поставщика в итоговом протоколе</w:t>
      </w:r>
      <w:r>
        <w:t>» (</w:t>
      </w:r>
      <w:r w:rsidRPr="00DF11DC">
        <w:rPr>
          <w:i/>
        </w:rPr>
        <w:fldChar w:fldCharType="begin"/>
      </w:r>
      <w:r w:rsidRPr="00DF11DC">
        <w:rPr>
          <w:i/>
        </w:rPr>
        <w:instrText xml:space="preserve"> REF _Ref528680336 \h </w:instrText>
      </w:r>
      <w:r>
        <w:rPr>
          <w:i/>
        </w:rPr>
        <w:instrText xml:space="preserve"> \* MERGEFORMAT </w:instrText>
      </w:r>
      <w:r w:rsidRPr="00DF11DC">
        <w:rPr>
          <w:i/>
        </w:rPr>
      </w:r>
      <w:r w:rsidRPr="00DF11DC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6</w:t>
      </w:r>
      <w:r w:rsidRPr="00DF11DC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400119CD" wp14:editId="0547B1A8">
            <wp:extent cx="6007031" cy="3023235"/>
            <wp:effectExtent l="0" t="0" r="0" b="571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948" cy="302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8" w:name="_Ref528680336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6</w:t>
      </w:r>
      <w:r>
        <w:rPr>
          <w:noProof/>
        </w:rPr>
        <w:fldChar w:fldCharType="end"/>
      </w:r>
      <w:bookmarkEnd w:id="8"/>
      <w:r>
        <w:t>. Отражение сведений об изменении цены контракта относительно предложения поставщика</w:t>
      </w:r>
    </w:p>
    <w:p w:rsidR="00A85B76" w:rsidRDefault="00A85B76" w:rsidP="00A85B76">
      <w:pPr>
        <w:pStyle w:val="a4"/>
      </w:pPr>
      <w:r>
        <w:t>Значение в поле «</w:t>
      </w:r>
      <w:r>
        <w:rPr>
          <w:b/>
        </w:rPr>
        <w:t>Основание изменения цены контракта</w:t>
      </w:r>
      <w:r>
        <w:t>» заполняется выбором значения из одноименного справочника (</w:t>
      </w:r>
      <w:r w:rsidRPr="00DF11DC">
        <w:rPr>
          <w:i/>
        </w:rPr>
        <w:fldChar w:fldCharType="begin"/>
      </w:r>
      <w:r w:rsidRPr="00DF11DC">
        <w:rPr>
          <w:i/>
        </w:rPr>
        <w:instrText xml:space="preserve"> REF _Ref528679571 \h </w:instrText>
      </w:r>
      <w:r>
        <w:rPr>
          <w:i/>
        </w:rPr>
        <w:instrText xml:space="preserve"> \* MERGEFORMAT </w:instrText>
      </w:r>
      <w:r w:rsidRPr="00DF11DC">
        <w:rPr>
          <w:i/>
        </w:rPr>
      </w:r>
      <w:r w:rsidRPr="00DF11DC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5</w:t>
      </w:r>
      <w:r w:rsidRPr="00DF11DC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2A7727E4" wp14:editId="38420F99">
            <wp:extent cx="6096031" cy="408114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478" cy="40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7</w:t>
      </w:r>
      <w:r>
        <w:rPr>
          <w:noProof/>
        </w:rPr>
        <w:fldChar w:fldCharType="end"/>
      </w:r>
      <w:r>
        <w:t>. Справочник оснований изменения цены контракта</w:t>
      </w:r>
    </w:p>
    <w:p w:rsidR="00A85B76" w:rsidRPr="00DF11DC" w:rsidRDefault="00A85B76" w:rsidP="00A85B76">
      <w:pPr>
        <w:pStyle w:val="a4"/>
      </w:pPr>
      <w:r>
        <w:lastRenderedPageBreak/>
        <w:t xml:space="preserve">После заполнения необходимых данных документ следует сохранить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595D3C25" wp14:editId="68D92FEE">
            <wp:extent cx="152421" cy="161948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sav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Сохранить</w:t>
      </w:r>
      <w:r w:rsidRPr="00331C79">
        <w:t>]</w:t>
      </w:r>
      <w:r>
        <w:t xml:space="preserve">. К сохраненному документу следует приложить необходимые документы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6F10AB27" wp14:editId="6D82F45F">
            <wp:extent cx="123842" cy="142895"/>
            <wp:effectExtent l="0" t="0" r="9525" b="9525"/>
            <wp:docPr id="1536" name="Рисунок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skrepk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Прикрепленные файлы</w:t>
      </w:r>
      <w:r w:rsidRPr="00331C79">
        <w:t>]</w:t>
      </w:r>
      <w:r>
        <w:t xml:space="preserve"> с отметкой «</w:t>
      </w:r>
      <w:r>
        <w:rPr>
          <w:b/>
        </w:rPr>
        <w:t>Размещение файла в ЕИС</w:t>
      </w:r>
      <w:r>
        <w:t>».</w:t>
      </w:r>
    </w:p>
    <w:p w:rsidR="00A85B76" w:rsidRDefault="00A85B76" w:rsidP="00A85B76">
      <w:pPr>
        <w:pStyle w:val="a4"/>
      </w:pPr>
      <w:r>
        <w:t xml:space="preserve">Заполненный документ со всеми вложенными файлами следует отправить в ЕИС по кнопке </w:t>
      </w:r>
      <w:r w:rsidRPr="00331C79">
        <w:t>[</w:t>
      </w:r>
      <w:r>
        <w:rPr>
          <w:b/>
        </w:rPr>
        <w:t>Отправить документ в ЕИС</w:t>
      </w:r>
      <w:r w:rsidRPr="00331C79">
        <w:t>]</w:t>
      </w:r>
      <w:r>
        <w:t xml:space="preserve"> (</w:t>
      </w:r>
      <w:r w:rsidRPr="00243899">
        <w:rPr>
          <w:i/>
        </w:rPr>
        <w:fldChar w:fldCharType="begin"/>
      </w:r>
      <w:r w:rsidRPr="00243899">
        <w:rPr>
          <w:i/>
        </w:rPr>
        <w:instrText xml:space="preserve"> REF _Ref528680796 \h </w:instrText>
      </w:r>
      <w:r>
        <w:rPr>
          <w:i/>
        </w:rPr>
        <w:instrText xml:space="preserve"> \* MERGEFORMAT </w:instrText>
      </w:r>
      <w:r w:rsidRPr="00243899">
        <w:rPr>
          <w:i/>
        </w:rPr>
      </w:r>
      <w:r w:rsidRPr="00243899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8</w:t>
      </w:r>
      <w:r w:rsidRPr="00243899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53E5CE6E" wp14:editId="322D3DC9">
            <wp:extent cx="4610743" cy="1676634"/>
            <wp:effectExtent l="0" t="0" r="0" b="0"/>
            <wp:docPr id="1538" name="Рисунок 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image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Pr="00243899" w:rsidRDefault="00A85B76" w:rsidP="00A85B76">
      <w:pPr>
        <w:pStyle w:val="a6"/>
      </w:pPr>
      <w:bookmarkStart w:id="9" w:name="_Ref528680796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8</w:t>
      </w:r>
      <w:r>
        <w:rPr>
          <w:noProof/>
        </w:rPr>
        <w:fldChar w:fldCharType="end"/>
      </w:r>
      <w:bookmarkEnd w:id="9"/>
      <w:r>
        <w:t>. Отправка документа в ЕИС</w:t>
      </w:r>
    </w:p>
    <w:p w:rsidR="00A85B76" w:rsidRDefault="00A85B76" w:rsidP="00A85B76">
      <w:pPr>
        <w:pStyle w:val="a4"/>
      </w:pPr>
      <w:r>
        <w:t>Успешно отправленный документ в ЕИС будет доступен в фильтре «</w:t>
      </w:r>
      <w:r>
        <w:rPr>
          <w:b/>
        </w:rPr>
        <w:t>Принят в ЕИС</w:t>
      </w:r>
      <w:r>
        <w:t xml:space="preserve">». В случае возникновения ошибки при отправке проекта контракта в ЕИС следует по кнопке </w:t>
      </w:r>
      <w:r w:rsidRPr="00331C79">
        <w:t>[</w:t>
      </w:r>
      <w:r>
        <w:rPr>
          <w:b/>
        </w:rPr>
        <w:t>Журнал отправки документа в ЕИС</w:t>
      </w:r>
      <w:r w:rsidRPr="00331C79">
        <w:t>]</w:t>
      </w:r>
      <w:r>
        <w:t xml:space="preserve"> посмотреть причину возникновения ошибки, исправить неточности и повторить отправку после исправления сведений.</w:t>
      </w:r>
    </w:p>
    <w:p w:rsidR="00A85B76" w:rsidRPr="00243899" w:rsidRDefault="00A85B76" w:rsidP="00A85B76">
      <w:pPr>
        <w:pStyle w:val="a4"/>
      </w:pPr>
      <w:r>
        <w:t>В случае подписания проекта контракта поставщиком на электронной площадке, в ЕИС будет передан с электронной площадки проект контракта с подписью поставщика и подтверждающими документами. На основе данного документа в ЕИС и на электронной площадке будет размещен подписанный контракт. На основе сведений о размещенном подписанном контракте Система сформирует документ «</w:t>
      </w:r>
      <w:r>
        <w:rPr>
          <w:b/>
        </w:rPr>
        <w:t>Контракт</w:t>
      </w:r>
      <w:r>
        <w:t>», который будет доступен в одноименной папке навигатора в фильтре «</w:t>
      </w:r>
      <w:r>
        <w:rPr>
          <w:b/>
        </w:rPr>
        <w:t>Создание нового</w:t>
      </w:r>
      <w:r>
        <w:t xml:space="preserve">». Подробная информация по заполнению сведений о заключенном контракте отражена в </w:t>
      </w:r>
      <w:r w:rsidR="00BF7FA4">
        <w:t>руководстве пользователя</w:t>
      </w:r>
      <w:r>
        <w:t>.</w:t>
      </w:r>
    </w:p>
    <w:p w:rsidR="00A85B76" w:rsidRDefault="00A85B76" w:rsidP="00A85B76">
      <w:pPr>
        <w:pStyle w:val="3"/>
        <w:tabs>
          <w:tab w:val="clear" w:pos="360"/>
          <w:tab w:val="num" w:pos="1843"/>
        </w:tabs>
        <w:spacing w:after="120"/>
        <w:ind w:left="1843" w:hanging="1134"/>
        <w:jc w:val="left"/>
        <w:outlineLvl w:val="9"/>
      </w:pPr>
      <w:bookmarkStart w:id="10" w:name="_Ref528851211"/>
      <w:bookmarkStart w:id="11" w:name="_Toc529779411"/>
      <w:r>
        <w:t>Формирование доработанного проекта контракта</w:t>
      </w:r>
      <w:bookmarkEnd w:id="10"/>
      <w:bookmarkEnd w:id="11"/>
    </w:p>
    <w:p w:rsidR="00A85B76" w:rsidRDefault="00A85B76" w:rsidP="00A85B76">
      <w:pPr>
        <w:pStyle w:val="a4"/>
      </w:pPr>
      <w:r>
        <w:t>В случае приема протокола разногласий, направляемого победителем закупки по проекту контракта, требуется сформировать документ «</w:t>
      </w:r>
      <w:r>
        <w:rPr>
          <w:b/>
        </w:rPr>
        <w:t>Доработанный проект контракта</w:t>
      </w:r>
      <w:r>
        <w:t>» и отправить в ЕИС. Для формирования доработанного проекта контракта необходимо перейти в папку навигатора «</w:t>
      </w:r>
      <w:r>
        <w:rPr>
          <w:b/>
        </w:rPr>
        <w:t>Проект контракта</w:t>
      </w:r>
      <w:r>
        <w:t>» в фильтр «</w:t>
      </w:r>
      <w:r>
        <w:rPr>
          <w:b/>
        </w:rPr>
        <w:t>Зарегистрировано</w:t>
      </w:r>
      <w:r>
        <w:t xml:space="preserve">» и нажать применительно к проекту контракта </w:t>
      </w:r>
      <w:proofErr w:type="gramStart"/>
      <w:r>
        <w:t xml:space="preserve">кнопку </w:t>
      </w:r>
      <w:r>
        <w:rPr>
          <w:noProof/>
        </w:rPr>
        <w:drawing>
          <wp:inline distT="0" distB="0" distL="0" distR="0" wp14:anchorId="196BCAC1" wp14:editId="574E1418">
            <wp:extent cx="190527" cy="190527"/>
            <wp:effectExtent l="0" t="0" r="0" b="0"/>
            <wp:docPr id="1537" name="Рисунок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Сформировать доработанный проект контракта</w:t>
      </w:r>
      <w:r w:rsidRPr="00331C79">
        <w:t>]</w:t>
      </w:r>
      <w:r>
        <w:t xml:space="preserve"> (</w:t>
      </w:r>
      <w:r w:rsidRPr="004843A0">
        <w:rPr>
          <w:i/>
        </w:rPr>
        <w:fldChar w:fldCharType="begin"/>
      </w:r>
      <w:r w:rsidRPr="004843A0">
        <w:rPr>
          <w:i/>
        </w:rPr>
        <w:instrText xml:space="preserve"> REF _Ref528746405 \h </w:instrText>
      </w:r>
      <w:r>
        <w:rPr>
          <w:i/>
        </w:rPr>
        <w:instrText xml:space="preserve"> \* MERGEFORMAT </w:instrText>
      </w:r>
      <w:r w:rsidRPr="004843A0">
        <w:rPr>
          <w:i/>
        </w:rPr>
      </w:r>
      <w:r w:rsidRPr="004843A0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14</w:t>
      </w:r>
      <w:r w:rsidRPr="004843A0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6965CF95" wp14:editId="01D9726E">
            <wp:extent cx="6104066" cy="1885950"/>
            <wp:effectExtent l="0" t="0" r="0" b="0"/>
            <wp:docPr id="1606" name="Рисунок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image1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227" cy="18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12" w:name="_Ref528746405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14</w:t>
      </w:r>
      <w:r>
        <w:rPr>
          <w:noProof/>
        </w:rPr>
        <w:fldChar w:fldCharType="end"/>
      </w:r>
      <w:bookmarkEnd w:id="12"/>
      <w:r>
        <w:t>. Формирование доработанного проекта контракта</w:t>
      </w:r>
    </w:p>
    <w:p w:rsidR="00A85B76" w:rsidRDefault="00A85B76" w:rsidP="00A85B76">
      <w:pPr>
        <w:pStyle w:val="a4"/>
      </w:pPr>
      <w:r>
        <w:t>При этом Система запросит подтверждение действия по формированию доработанного проекта контракта (</w:t>
      </w:r>
      <w:r w:rsidRPr="004843A0">
        <w:rPr>
          <w:i/>
        </w:rPr>
        <w:fldChar w:fldCharType="begin"/>
      </w:r>
      <w:r w:rsidRPr="004843A0">
        <w:rPr>
          <w:i/>
        </w:rPr>
        <w:instrText xml:space="preserve"> REF _Ref528746548 \h </w:instrText>
      </w:r>
      <w:r>
        <w:rPr>
          <w:i/>
        </w:rPr>
        <w:instrText xml:space="preserve"> \* MERGEFORMAT </w:instrText>
      </w:r>
      <w:r w:rsidRPr="004843A0">
        <w:rPr>
          <w:i/>
        </w:rPr>
      </w:r>
      <w:r w:rsidRPr="004843A0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15</w:t>
      </w:r>
      <w:r w:rsidRPr="004843A0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0E079DA3" wp14:editId="5537281E">
            <wp:extent cx="4277322" cy="1419423"/>
            <wp:effectExtent l="0" t="0" r="9525" b="9525"/>
            <wp:docPr id="1607" name="Рисунок 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image1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13" w:name="_Ref528746548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15</w:t>
      </w:r>
      <w:r>
        <w:rPr>
          <w:noProof/>
        </w:rPr>
        <w:fldChar w:fldCharType="end"/>
      </w:r>
      <w:bookmarkEnd w:id="13"/>
      <w:r>
        <w:t>. Подтверждение формирования доработанного проекта контракта</w:t>
      </w:r>
    </w:p>
    <w:p w:rsidR="00A85B76" w:rsidRDefault="00A85B76" w:rsidP="00A85B76">
      <w:pPr>
        <w:pStyle w:val="a4"/>
      </w:pPr>
      <w:r>
        <w:t xml:space="preserve">По нажатию на кнопку </w:t>
      </w:r>
      <w:r w:rsidRPr="00331C79">
        <w:t>[</w:t>
      </w:r>
      <w:r>
        <w:rPr>
          <w:b/>
        </w:rPr>
        <w:t>ОК</w:t>
      </w:r>
      <w:r w:rsidRPr="00331C79">
        <w:t>]</w:t>
      </w:r>
      <w:r>
        <w:t xml:space="preserve"> будет сформирован документ «</w:t>
      </w:r>
      <w:r>
        <w:rPr>
          <w:b/>
        </w:rPr>
        <w:t>Доработанный проект контракта</w:t>
      </w:r>
      <w:r>
        <w:t>» и выйдет протокол успешного формирования документа или же протокол о невозможности формирования документа (</w:t>
      </w:r>
      <w:r w:rsidRPr="004A5BED">
        <w:rPr>
          <w:i/>
        </w:rPr>
        <w:fldChar w:fldCharType="begin"/>
      </w:r>
      <w:r w:rsidRPr="004A5BED">
        <w:rPr>
          <w:i/>
        </w:rPr>
        <w:instrText xml:space="preserve"> REF _Ref528763899 \h </w:instrText>
      </w:r>
      <w:r>
        <w:rPr>
          <w:i/>
        </w:rPr>
        <w:instrText xml:space="preserve"> \* MERGEFORMAT </w:instrText>
      </w:r>
      <w:r w:rsidRPr="004A5BED">
        <w:rPr>
          <w:i/>
        </w:rPr>
      </w:r>
      <w:r w:rsidRPr="004A5BED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16</w:t>
      </w:r>
      <w:r w:rsidRPr="004A5BED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400AF6B1" wp14:editId="7FA6BE70">
            <wp:extent cx="5879673" cy="3276600"/>
            <wp:effectExtent l="0" t="0" r="6985" b="0"/>
            <wp:docPr id="1608" name="Рисунок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image1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904" cy="328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14" w:name="_Ref528763899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16</w:t>
      </w:r>
      <w:r>
        <w:rPr>
          <w:noProof/>
        </w:rPr>
        <w:fldChar w:fldCharType="end"/>
      </w:r>
      <w:bookmarkEnd w:id="14"/>
      <w:r>
        <w:t>. Протокол контроля о невозможности формирования доработанного проекта контракта</w:t>
      </w:r>
    </w:p>
    <w:p w:rsidR="00A85B76" w:rsidRDefault="00A85B76" w:rsidP="00A85B76">
      <w:pPr>
        <w:pStyle w:val="a4"/>
      </w:pPr>
      <w:r>
        <w:t>Успешно сформированный доработанный проект контракта будет доступен в папке навигатора «</w:t>
      </w:r>
      <w:r>
        <w:rPr>
          <w:b/>
        </w:rPr>
        <w:t>Доработанный проект контракта</w:t>
      </w:r>
      <w:r>
        <w:t>» в фильтре «</w:t>
      </w:r>
      <w:r>
        <w:rPr>
          <w:b/>
        </w:rPr>
        <w:t>В работе</w:t>
      </w:r>
      <w:r>
        <w:t>» (</w:t>
      </w:r>
      <w:r w:rsidRPr="001C6457">
        <w:rPr>
          <w:i/>
        </w:rPr>
        <w:fldChar w:fldCharType="begin"/>
      </w:r>
      <w:r w:rsidRPr="001C6457">
        <w:rPr>
          <w:i/>
        </w:rPr>
        <w:instrText xml:space="preserve"> REF _Ref528766997 \h </w:instrText>
      </w:r>
      <w:r>
        <w:rPr>
          <w:i/>
        </w:rPr>
        <w:instrText xml:space="preserve"> \* MERGEFORMAT </w:instrText>
      </w:r>
      <w:r w:rsidRPr="001C6457">
        <w:rPr>
          <w:i/>
        </w:rPr>
      </w:r>
      <w:r w:rsidRPr="001C6457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17</w:t>
      </w:r>
      <w:r w:rsidRPr="001C6457">
        <w:rPr>
          <w:i/>
        </w:rPr>
        <w:fldChar w:fldCharType="end"/>
      </w:r>
      <w:r>
        <w:t xml:space="preserve">). Для внесения изменений в доработанный проект контракта следует выделить документ и открыть на редактирование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3AE4BC3C" wp14:editId="741612D9">
            <wp:extent cx="133369" cy="152421"/>
            <wp:effectExtent l="0" t="0" r="0" b="0"/>
            <wp:docPr id="1610" name="Рисунок 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edi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Редактировать</w:t>
      </w:r>
      <w:r w:rsidRPr="00331C79">
        <w:t>]</w:t>
      </w:r>
      <w:r>
        <w:t>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0DDE12DC" wp14:editId="1B863780">
            <wp:extent cx="6175624" cy="2085975"/>
            <wp:effectExtent l="0" t="0" r="0" b="0"/>
            <wp:docPr id="1609" name="Рисунок 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image1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957" cy="20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Pr="001C6457" w:rsidRDefault="00A85B76" w:rsidP="00A85B76">
      <w:pPr>
        <w:pStyle w:val="a6"/>
      </w:pPr>
      <w:bookmarkStart w:id="15" w:name="_Ref528766997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17</w:t>
      </w:r>
      <w:r>
        <w:rPr>
          <w:noProof/>
        </w:rPr>
        <w:fldChar w:fldCharType="end"/>
      </w:r>
      <w:bookmarkEnd w:id="15"/>
      <w:r>
        <w:t>. Список вновь сформированных доработанных проектов контрактов</w:t>
      </w:r>
    </w:p>
    <w:p w:rsidR="00A85B76" w:rsidRDefault="00A85B76" w:rsidP="00A85B76">
      <w:pPr>
        <w:pStyle w:val="a4"/>
      </w:pPr>
      <w:r>
        <w:lastRenderedPageBreak/>
        <w:t>Экранная форма доработанного проекта контракта идентична электронной форме проекта контракта (</w:t>
      </w:r>
      <w:r w:rsidRPr="001C6457">
        <w:rPr>
          <w:i/>
        </w:rPr>
        <w:fldChar w:fldCharType="begin"/>
      </w:r>
      <w:r w:rsidRPr="001C6457">
        <w:rPr>
          <w:i/>
        </w:rPr>
        <w:instrText xml:space="preserve"> REF _Ref528767285 \h </w:instrText>
      </w:r>
      <w:r>
        <w:rPr>
          <w:i/>
        </w:rPr>
        <w:instrText xml:space="preserve"> \* MERGEFORMAT </w:instrText>
      </w:r>
      <w:r w:rsidRPr="001C6457">
        <w:rPr>
          <w:i/>
        </w:rPr>
      </w:r>
      <w:r w:rsidRPr="001C6457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18</w:t>
      </w:r>
      <w:r w:rsidRPr="001C6457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ind w:firstLine="0"/>
        <w:jc w:val="center"/>
      </w:pPr>
    </w:p>
    <w:p w:rsidR="00A85B76" w:rsidRDefault="00A85B76" w:rsidP="00A85B76">
      <w:pPr>
        <w:pStyle w:val="a4"/>
        <w:ind w:firstLine="0"/>
        <w:jc w:val="center"/>
      </w:pPr>
      <w:r>
        <w:rPr>
          <w:noProof/>
        </w:rPr>
        <w:drawing>
          <wp:inline distT="0" distB="0" distL="0" distR="0" wp14:anchorId="070BD81C" wp14:editId="6C6E5CE5">
            <wp:extent cx="5978059" cy="5534025"/>
            <wp:effectExtent l="0" t="0" r="3810" b="0"/>
            <wp:docPr id="1612" name="Рисунок 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image2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340" cy="55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16" w:name="_Ref528767285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18</w:t>
      </w:r>
      <w:r>
        <w:rPr>
          <w:noProof/>
        </w:rPr>
        <w:fldChar w:fldCharType="end"/>
      </w:r>
      <w:bookmarkEnd w:id="16"/>
      <w:r>
        <w:t>. Электронная форма доработанного проекта контракта</w:t>
      </w:r>
    </w:p>
    <w:p w:rsidR="00A85B76" w:rsidRDefault="00A85B76" w:rsidP="00A85B76">
      <w:pPr>
        <w:pStyle w:val="a4"/>
      </w:pPr>
      <w:r>
        <w:t>Отличием доработанного проекта контракта от проекта контракта является наличие поля «</w:t>
      </w:r>
      <w:r>
        <w:rPr>
          <w:b/>
        </w:rPr>
        <w:t>Информация об изменении в проекте контракта, направленного поставщику</w:t>
      </w:r>
      <w:r>
        <w:t>» с возможными значениями на выбор:</w:t>
      </w:r>
    </w:p>
    <w:p w:rsidR="00A85B76" w:rsidRDefault="00A85B76" w:rsidP="00A85B76">
      <w:pPr>
        <w:pStyle w:val="a4"/>
        <w:numPr>
          <w:ilvl w:val="0"/>
          <w:numId w:val="2"/>
        </w:numPr>
      </w:pPr>
      <w:r>
        <w:t>Учтены все замечания;</w:t>
      </w:r>
    </w:p>
    <w:p w:rsidR="00A85B76" w:rsidRDefault="00A85B76" w:rsidP="00A85B76">
      <w:pPr>
        <w:pStyle w:val="a4"/>
        <w:numPr>
          <w:ilvl w:val="0"/>
          <w:numId w:val="2"/>
        </w:numPr>
      </w:pPr>
      <w:r>
        <w:t>Замечания учтены частично;</w:t>
      </w:r>
    </w:p>
    <w:p w:rsidR="00A85B76" w:rsidRPr="004843A0" w:rsidRDefault="00A85B76" w:rsidP="00A85B76">
      <w:pPr>
        <w:pStyle w:val="a4"/>
        <w:numPr>
          <w:ilvl w:val="0"/>
          <w:numId w:val="2"/>
        </w:numPr>
      </w:pPr>
      <w:r>
        <w:t>Замечания не учтены.</w:t>
      </w:r>
    </w:p>
    <w:p w:rsidR="00A85B76" w:rsidRDefault="00A85B76" w:rsidP="00A85B76">
      <w:pPr>
        <w:pStyle w:val="a4"/>
      </w:pPr>
      <w:r>
        <w:t xml:space="preserve">После внесения необходимых исправлений следует сохранить документ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60EEBC45" wp14:editId="41B97F4E">
            <wp:extent cx="152421" cy="161948"/>
            <wp:effectExtent l="0" t="0" r="0" b="9525"/>
            <wp:docPr id="1613" name="Рисунок 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sav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Сохранить</w:t>
      </w:r>
      <w:r w:rsidRPr="00331C79">
        <w:t>]</w:t>
      </w:r>
      <w:r>
        <w:t xml:space="preserve">. Для корректировки прикрепленных файлов следует воспользоваться </w:t>
      </w:r>
      <w:proofErr w:type="gramStart"/>
      <w:r>
        <w:t xml:space="preserve">кнопкой </w:t>
      </w:r>
      <w:r>
        <w:rPr>
          <w:noProof/>
        </w:rPr>
        <w:drawing>
          <wp:inline distT="0" distB="0" distL="0" distR="0" wp14:anchorId="04559DD2" wp14:editId="63942388">
            <wp:extent cx="123842" cy="142895"/>
            <wp:effectExtent l="0" t="0" r="9525" b="9525"/>
            <wp:docPr id="1614" name="Рисунок 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skrepk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Прикрепленные файлы</w:t>
      </w:r>
      <w:r w:rsidRPr="00331C79">
        <w:t>]</w:t>
      </w:r>
      <w:r>
        <w:t>.</w:t>
      </w:r>
    </w:p>
    <w:p w:rsidR="00A85B76" w:rsidRDefault="00A85B76" w:rsidP="00A85B76">
      <w:pPr>
        <w:pStyle w:val="a4"/>
      </w:pPr>
      <w:r>
        <w:t xml:space="preserve">После того, как документ будет исправлен и дополнен необходимой информацией, его следует отправить в ЕИС по кнопке </w:t>
      </w:r>
      <w:r w:rsidRPr="00331C79">
        <w:t>[</w:t>
      </w:r>
      <w:r>
        <w:rPr>
          <w:b/>
        </w:rPr>
        <w:t>Отправить документ в ЕИС</w:t>
      </w:r>
      <w:r w:rsidRPr="00331C79">
        <w:t>]</w:t>
      </w:r>
      <w:r>
        <w:t xml:space="preserve"> (</w:t>
      </w:r>
      <w:r w:rsidRPr="00025C72">
        <w:rPr>
          <w:i/>
        </w:rPr>
        <w:fldChar w:fldCharType="begin"/>
      </w:r>
      <w:r w:rsidRPr="00025C72">
        <w:rPr>
          <w:i/>
        </w:rPr>
        <w:instrText xml:space="preserve"> REF _Ref528768015 \h </w:instrText>
      </w:r>
      <w:r>
        <w:rPr>
          <w:i/>
        </w:rPr>
        <w:instrText xml:space="preserve"> \* MERGEFORMAT </w:instrText>
      </w:r>
      <w:r w:rsidRPr="00025C72">
        <w:rPr>
          <w:i/>
        </w:rPr>
      </w:r>
      <w:r w:rsidRPr="00025C72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19</w:t>
      </w:r>
      <w:r w:rsidRPr="00025C72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523F29F" wp14:editId="0F1F8BEA">
            <wp:extent cx="5721069" cy="196215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2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54" cy="19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Pr="00025C72" w:rsidRDefault="00A85B76" w:rsidP="00A85B76">
      <w:pPr>
        <w:pStyle w:val="a6"/>
      </w:pPr>
      <w:bookmarkStart w:id="17" w:name="_Ref528768015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19</w:t>
      </w:r>
      <w:r>
        <w:rPr>
          <w:noProof/>
        </w:rPr>
        <w:fldChar w:fldCharType="end"/>
      </w:r>
      <w:bookmarkEnd w:id="17"/>
      <w:r>
        <w:t>. Отправка в ЕИС доработанного проекта контракта</w:t>
      </w:r>
    </w:p>
    <w:p w:rsidR="00A85B76" w:rsidRDefault="00A85B76" w:rsidP="00A85B76">
      <w:pPr>
        <w:pStyle w:val="a4"/>
      </w:pPr>
      <w:r>
        <w:t>После успешной отправки в ЕИС документ будет доступен в фильтре «</w:t>
      </w:r>
      <w:r>
        <w:rPr>
          <w:b/>
        </w:rPr>
        <w:t>Принят в ЕИС</w:t>
      </w:r>
      <w:r>
        <w:t>». После регистрации документа в ЕИС он будет доступен в фильтре «</w:t>
      </w:r>
      <w:r>
        <w:rPr>
          <w:b/>
        </w:rPr>
        <w:t>Зарегистрировано</w:t>
      </w:r>
      <w:r>
        <w:t xml:space="preserve">». В случае, если при отправке документа в ЕИС возникла ошибка, то причину возникновения ошибки </w:t>
      </w:r>
      <w:r w:rsidR="00BF7FA4">
        <w:t>можно посмотреть,</w:t>
      </w:r>
      <w:r>
        <w:t xml:space="preserve"> воспользовавшись кнопкой </w:t>
      </w:r>
      <w:r w:rsidRPr="00331C79">
        <w:t>[</w:t>
      </w:r>
      <w:r>
        <w:rPr>
          <w:b/>
        </w:rPr>
        <w:t>Журнал отправки документа в ЕИС</w:t>
      </w:r>
      <w:r w:rsidRPr="00331C79">
        <w:t>]</w:t>
      </w:r>
      <w:r>
        <w:t xml:space="preserve"> (</w:t>
      </w:r>
      <w:r w:rsidRPr="00025C72">
        <w:rPr>
          <w:i/>
        </w:rPr>
        <w:fldChar w:fldCharType="begin"/>
      </w:r>
      <w:r w:rsidRPr="00025C72">
        <w:rPr>
          <w:i/>
        </w:rPr>
        <w:instrText xml:space="preserve"> REF _Ref528768015 \h </w:instrText>
      </w:r>
      <w:r>
        <w:rPr>
          <w:i/>
        </w:rPr>
        <w:instrText xml:space="preserve"> \* MERGEFORMAT </w:instrText>
      </w:r>
      <w:r w:rsidRPr="00025C72">
        <w:rPr>
          <w:i/>
        </w:rPr>
      </w:r>
      <w:r w:rsidRPr="00025C72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19</w:t>
      </w:r>
      <w:r w:rsidRPr="00025C72">
        <w:rPr>
          <w:i/>
        </w:rPr>
        <w:fldChar w:fldCharType="end"/>
      </w:r>
      <w:r>
        <w:t>).</w:t>
      </w:r>
    </w:p>
    <w:p w:rsidR="00A85B76" w:rsidRPr="00025C72" w:rsidRDefault="00A85B76" w:rsidP="00A85B76">
      <w:pPr>
        <w:pStyle w:val="a4"/>
      </w:pPr>
      <w:r>
        <w:t>В случае подписания доработанного проекта контракта поставщиком на электронной площадке, в ЕИС будет передан с электронной площадки проект контракта с подписью поставщика и подтверждающими документами. На основе данного документа в ЕИС и на электронной площадке будет размещен подписанный контракт. На основе сведений о размещенном подписанном контракте Система сформирует документ «</w:t>
      </w:r>
      <w:r>
        <w:rPr>
          <w:b/>
        </w:rPr>
        <w:t>Контракт</w:t>
      </w:r>
      <w:r>
        <w:t>», который будет доступен в одноименной папке навигатора в фильтре «</w:t>
      </w:r>
      <w:r>
        <w:rPr>
          <w:b/>
        </w:rPr>
        <w:t>Создание нового</w:t>
      </w:r>
      <w:r>
        <w:t>». Подробная информация по заполнению сведений о заключенном контракте отражена в руководств</w:t>
      </w:r>
      <w:r w:rsidR="00BF7FA4">
        <w:t>е</w:t>
      </w:r>
      <w:r>
        <w:t xml:space="preserve"> пользователя.</w:t>
      </w:r>
    </w:p>
    <w:p w:rsidR="00A85B76" w:rsidRDefault="00A85B76" w:rsidP="00A85B76">
      <w:pPr>
        <w:pStyle w:val="3"/>
        <w:tabs>
          <w:tab w:val="clear" w:pos="360"/>
          <w:tab w:val="num" w:pos="1843"/>
        </w:tabs>
        <w:spacing w:after="120"/>
        <w:ind w:left="1843" w:hanging="1134"/>
        <w:jc w:val="left"/>
        <w:outlineLvl w:val="9"/>
      </w:pPr>
      <w:bookmarkStart w:id="18" w:name="_Ref528851225"/>
      <w:bookmarkStart w:id="19" w:name="_Toc529779413"/>
      <w:r>
        <w:t>Формирование проекта извещения об отмене процедуры заключения контракта</w:t>
      </w:r>
      <w:bookmarkEnd w:id="18"/>
      <w:bookmarkEnd w:id="19"/>
    </w:p>
    <w:p w:rsidR="00A85B76" w:rsidRDefault="00A85B76" w:rsidP="00A85B76">
      <w:pPr>
        <w:pStyle w:val="a4"/>
      </w:pPr>
      <w:r>
        <w:t>Если возникла необходимость в отмене размещенного в ЕИС проекта контракта, то необходимо перейти в папке навигатора «</w:t>
      </w:r>
      <w:r>
        <w:rPr>
          <w:b/>
        </w:rPr>
        <w:t>Проект контракта</w:t>
      </w:r>
      <w:r>
        <w:t>» или «</w:t>
      </w:r>
      <w:r>
        <w:rPr>
          <w:b/>
        </w:rPr>
        <w:t>Доработанный проект контракта</w:t>
      </w:r>
      <w:r>
        <w:t>» в фильтр «</w:t>
      </w:r>
      <w:r>
        <w:rPr>
          <w:b/>
        </w:rPr>
        <w:t>Зарегистрировано</w:t>
      </w:r>
      <w:r>
        <w:t xml:space="preserve">», выделить необходимый документ и воспользоваться </w:t>
      </w:r>
      <w:proofErr w:type="gramStart"/>
      <w:r>
        <w:t xml:space="preserve">кнопкой </w:t>
      </w:r>
      <w:r>
        <w:rPr>
          <w:noProof/>
        </w:rPr>
        <w:drawing>
          <wp:inline distT="0" distB="0" distL="0" distR="0" wp14:anchorId="642EBEAF" wp14:editId="7056349C">
            <wp:extent cx="190527" cy="190527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Сформировать проект извещения об отмене процедуры заключения контракта</w:t>
      </w:r>
      <w:r w:rsidRPr="00331C79">
        <w:t>]</w:t>
      </w:r>
      <w:r>
        <w:t xml:space="preserve"> (</w:t>
      </w:r>
      <w:r w:rsidRPr="008658D1">
        <w:rPr>
          <w:i/>
        </w:rPr>
        <w:fldChar w:fldCharType="begin"/>
      </w:r>
      <w:r w:rsidRPr="008658D1">
        <w:rPr>
          <w:i/>
        </w:rPr>
        <w:instrText xml:space="preserve"> REF _Ref528838121 \h </w:instrText>
      </w:r>
      <w:r>
        <w:rPr>
          <w:i/>
        </w:rPr>
        <w:instrText xml:space="preserve"> \* MERGEFORMAT </w:instrText>
      </w:r>
      <w:r w:rsidRPr="008658D1">
        <w:rPr>
          <w:i/>
        </w:rPr>
      </w:r>
      <w:r w:rsidRPr="008658D1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25</w:t>
      </w:r>
      <w:r w:rsidRPr="008658D1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362D3A3C" wp14:editId="001FE97E">
            <wp:extent cx="6279098" cy="2181225"/>
            <wp:effectExtent l="0" t="0" r="7620" b="0"/>
            <wp:docPr id="1653" name="Рисунок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image2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874" cy="218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Pr="008658D1" w:rsidRDefault="00A85B76" w:rsidP="00A85B76">
      <w:pPr>
        <w:pStyle w:val="a6"/>
      </w:pPr>
      <w:bookmarkStart w:id="20" w:name="_Ref528838121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25</w:t>
      </w:r>
      <w:r>
        <w:rPr>
          <w:noProof/>
        </w:rPr>
        <w:fldChar w:fldCharType="end"/>
      </w:r>
      <w:bookmarkEnd w:id="20"/>
      <w:r>
        <w:t>. Кнопка формирования проект извещения об отмене процедуры заключения контракта</w:t>
      </w:r>
    </w:p>
    <w:p w:rsidR="00A85B76" w:rsidRDefault="00A85B76" w:rsidP="00A85B76">
      <w:pPr>
        <w:pStyle w:val="a4"/>
      </w:pPr>
      <w:r>
        <w:t>При этом Система запросит подтверждение формирования проекта извещения об отмене процедуры заключения контракта (</w:t>
      </w:r>
      <w:r w:rsidRPr="00F926D5">
        <w:rPr>
          <w:i/>
        </w:rPr>
        <w:fldChar w:fldCharType="begin"/>
      </w:r>
      <w:r w:rsidRPr="00F926D5">
        <w:rPr>
          <w:i/>
        </w:rPr>
        <w:instrText xml:space="preserve"> REF _Ref383010627 \h  \* MERGEFORMAT </w:instrText>
      </w:r>
      <w:r w:rsidRPr="00F926D5">
        <w:rPr>
          <w:i/>
        </w:rPr>
      </w:r>
      <w:r w:rsidRPr="00F926D5">
        <w:rPr>
          <w:i/>
        </w:rPr>
        <w:fldChar w:fldCharType="separate"/>
      </w:r>
      <w:r w:rsidR="00BF7FA4">
        <w:rPr>
          <w:b/>
          <w:bCs/>
          <w:i/>
        </w:rPr>
        <w:t>Рисунок 26</w:t>
      </w:r>
      <w:r w:rsidR="00F34FA9">
        <w:rPr>
          <w:b/>
          <w:bCs/>
          <w:i/>
        </w:rPr>
        <w:t>.</w:t>
      </w:r>
      <w:r w:rsidRPr="00F926D5">
        <w:rPr>
          <w:i/>
        </w:rPr>
        <w:fldChar w:fldCharType="end"/>
      </w:r>
      <w:r>
        <w:t xml:space="preserve">). 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634D2425" wp14:editId="21708114">
            <wp:extent cx="4267796" cy="1419423"/>
            <wp:effectExtent l="0" t="0" r="0" b="9525"/>
            <wp:docPr id="1656" name="Рисунок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image28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26</w:t>
      </w:r>
      <w:r>
        <w:rPr>
          <w:noProof/>
        </w:rPr>
        <w:fldChar w:fldCharType="end"/>
      </w:r>
      <w:r>
        <w:t>. Подтверждение действия по формированию изменения</w:t>
      </w:r>
    </w:p>
    <w:p w:rsidR="00A85B76" w:rsidRDefault="00A85B76" w:rsidP="00A85B76">
      <w:pPr>
        <w:pStyle w:val="a4"/>
      </w:pPr>
      <w:r>
        <w:t xml:space="preserve">По нажатию на кнопку </w:t>
      </w:r>
      <w:r w:rsidRPr="00331C79">
        <w:t>[</w:t>
      </w:r>
      <w:r>
        <w:rPr>
          <w:b/>
        </w:rPr>
        <w:t>ОК</w:t>
      </w:r>
      <w:r w:rsidRPr="00331C79">
        <w:t xml:space="preserve">] </w:t>
      </w:r>
      <w:r>
        <w:t>будет сформировано изменение документа с протоколом успешного формирования или же протокол контроля о невозможности формирования изменения документа (</w:t>
      </w:r>
      <w:r w:rsidRPr="00F926D5">
        <w:rPr>
          <w:i/>
        </w:rPr>
        <w:fldChar w:fldCharType="begin"/>
      </w:r>
      <w:r w:rsidRPr="00F926D5">
        <w:rPr>
          <w:i/>
        </w:rPr>
        <w:instrText xml:space="preserve"> REF _Ref412649672 \h  \* MERGEFORMAT </w:instrText>
      </w:r>
      <w:r w:rsidRPr="00F926D5">
        <w:rPr>
          <w:i/>
        </w:rPr>
      </w:r>
      <w:r w:rsidRPr="00F926D5">
        <w:rPr>
          <w:i/>
        </w:rPr>
        <w:fldChar w:fldCharType="separate"/>
      </w:r>
      <w:r w:rsidR="00BF7FA4">
        <w:rPr>
          <w:b/>
          <w:bCs/>
          <w:i/>
        </w:rPr>
        <w:t>Рисунок 27</w:t>
      </w:r>
      <w:r w:rsidR="00F34FA9">
        <w:rPr>
          <w:b/>
          <w:bCs/>
          <w:i/>
        </w:rPr>
        <w:t>.</w:t>
      </w:r>
      <w:r w:rsidRPr="00F926D5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741491C3" wp14:editId="5428DA34">
            <wp:extent cx="6480175" cy="3154680"/>
            <wp:effectExtent l="0" t="0" r="0" b="7620"/>
            <wp:docPr id="1657" name="Рисунок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image2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27</w:t>
      </w:r>
      <w:r>
        <w:rPr>
          <w:noProof/>
        </w:rPr>
        <w:fldChar w:fldCharType="end"/>
      </w:r>
      <w:r>
        <w:t>. Протокол с текстом контроля, запрещающим формирование проекта извещения об отмене процедуры заключения контракта при наличии существующего не зарегистрированного изменения проекта контракта/доработанного проекта контракт</w:t>
      </w:r>
    </w:p>
    <w:p w:rsidR="00A85B76" w:rsidRPr="00F926D5" w:rsidRDefault="00A85B76" w:rsidP="00A85B76">
      <w:pPr>
        <w:pStyle w:val="a4"/>
      </w:pPr>
      <w:r>
        <w:t>Вновь сформированный документ будет доступен в папке навигатора «</w:t>
      </w:r>
      <w:r>
        <w:rPr>
          <w:b/>
        </w:rPr>
        <w:t>Проект извещения об отмене процедуры заключения контракта</w:t>
      </w:r>
      <w:r>
        <w:t>» в фильтре «</w:t>
      </w:r>
      <w:r>
        <w:rPr>
          <w:b/>
        </w:rPr>
        <w:t>В работе</w:t>
      </w:r>
      <w:r>
        <w:t>» (</w:t>
      </w:r>
      <w:r w:rsidRPr="00F926D5">
        <w:rPr>
          <w:i/>
        </w:rPr>
        <w:fldChar w:fldCharType="begin"/>
      </w:r>
      <w:r w:rsidRPr="00F926D5">
        <w:rPr>
          <w:i/>
        </w:rPr>
        <w:instrText xml:space="preserve"> REF _Ref528838831 \h </w:instrText>
      </w:r>
      <w:r>
        <w:rPr>
          <w:i/>
        </w:rPr>
        <w:instrText xml:space="preserve"> \* MERGEFORMAT </w:instrText>
      </w:r>
      <w:r w:rsidRPr="00F926D5">
        <w:rPr>
          <w:i/>
        </w:rPr>
      </w:r>
      <w:r w:rsidRPr="00F926D5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28</w:t>
      </w:r>
      <w:r w:rsidRPr="00F926D5">
        <w:rPr>
          <w:i/>
        </w:rPr>
        <w:fldChar w:fldCharType="end"/>
      </w:r>
      <w:r>
        <w:t xml:space="preserve">). Для внесения сведений в документ следует выбрать его и нажать на </w:t>
      </w:r>
      <w:proofErr w:type="gramStart"/>
      <w:r>
        <w:t xml:space="preserve">кнопку </w:t>
      </w:r>
      <w:r>
        <w:rPr>
          <w:noProof/>
        </w:rPr>
        <w:drawing>
          <wp:inline distT="0" distB="0" distL="0" distR="0" wp14:anchorId="3E47DA2D" wp14:editId="6589CFA8">
            <wp:extent cx="133369" cy="152421"/>
            <wp:effectExtent l="0" t="0" r="0" b="0"/>
            <wp:docPr id="1659" name="Рисунок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edi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Редактировать</w:t>
      </w:r>
      <w:r w:rsidRPr="00331C79">
        <w:t>]</w:t>
      </w:r>
      <w:r>
        <w:t>.</w:t>
      </w:r>
    </w:p>
    <w:p w:rsidR="00A85B76" w:rsidRDefault="00A85B76" w:rsidP="00A85B76">
      <w:pPr>
        <w:pStyle w:val="a4"/>
        <w:keepNext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72F03BAA" wp14:editId="052DEE95">
            <wp:extent cx="6049956" cy="2143125"/>
            <wp:effectExtent l="0" t="0" r="8255" b="0"/>
            <wp:docPr id="1658" name="Рисунок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image230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309" cy="214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21" w:name="_Ref528838831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28</w:t>
      </w:r>
      <w:r>
        <w:rPr>
          <w:noProof/>
        </w:rPr>
        <w:fldChar w:fldCharType="end"/>
      </w:r>
      <w:bookmarkEnd w:id="21"/>
      <w:r>
        <w:t>. Вновь сформированный проект извещения об отмене процедуры заключения контракта</w:t>
      </w:r>
    </w:p>
    <w:p w:rsidR="00A85B76" w:rsidRDefault="00A85B76" w:rsidP="00A85B76">
      <w:pPr>
        <w:pStyle w:val="a4"/>
      </w:pPr>
      <w:r>
        <w:lastRenderedPageBreak/>
        <w:t>Электронная форма документа заполняется в момент своего формирования на основе сведений из проекта контракта и доработанного проекта контракта (</w:t>
      </w:r>
      <w:r w:rsidRPr="00FD2038">
        <w:rPr>
          <w:i/>
        </w:rPr>
        <w:fldChar w:fldCharType="begin"/>
      </w:r>
      <w:r w:rsidRPr="00FD2038">
        <w:rPr>
          <w:i/>
        </w:rPr>
        <w:instrText xml:space="preserve"> REF _Ref528848391 \h </w:instrText>
      </w:r>
      <w:r>
        <w:rPr>
          <w:i/>
        </w:rPr>
        <w:instrText xml:space="preserve"> \* MERGEFORMAT </w:instrText>
      </w:r>
      <w:r w:rsidRPr="00FD2038">
        <w:rPr>
          <w:i/>
        </w:rPr>
      </w:r>
      <w:r w:rsidRPr="00FD2038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29</w:t>
      </w:r>
      <w:r w:rsidRPr="00FD2038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ind w:firstLine="0"/>
        <w:jc w:val="center"/>
      </w:pPr>
      <w:r>
        <w:rPr>
          <w:noProof/>
        </w:rPr>
        <w:drawing>
          <wp:inline distT="0" distB="0" distL="0" distR="0" wp14:anchorId="4E268D7D" wp14:editId="380ED990">
            <wp:extent cx="6163652" cy="4810125"/>
            <wp:effectExtent l="0" t="0" r="8890" b="0"/>
            <wp:docPr id="1663" name="Рисунок 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image31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891" cy="48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22" w:name="_Ref528848391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29</w:t>
      </w:r>
      <w:r>
        <w:rPr>
          <w:noProof/>
        </w:rPr>
        <w:fldChar w:fldCharType="end"/>
      </w:r>
      <w:bookmarkEnd w:id="22"/>
      <w:r>
        <w:t>. Электронная форма проекта извещения об отмене процедуры заключения контракта</w:t>
      </w:r>
    </w:p>
    <w:p w:rsidR="00A85B76" w:rsidRDefault="00A85B76" w:rsidP="00A85B76">
      <w:pPr>
        <w:pStyle w:val="a4"/>
      </w:pPr>
      <w:r>
        <w:t>В поле «</w:t>
      </w:r>
      <w:r>
        <w:rPr>
          <w:b/>
        </w:rPr>
        <w:t>Основание отмены процедуры заключения контракта</w:t>
      </w:r>
      <w:r>
        <w:t>» необходимо выбрать одно из доступных значений. В зависимости от выбранного значения будут доступны для заполнения те или иные поля.</w:t>
      </w:r>
    </w:p>
    <w:p w:rsidR="00A85B76" w:rsidRDefault="00A85B76" w:rsidP="00A85B76">
      <w:pPr>
        <w:pStyle w:val="a4"/>
      </w:pPr>
      <w:r>
        <w:t xml:space="preserve">После внесения необходимых исправлений следует сохранить документ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2CBD4B65" wp14:editId="7502329C">
            <wp:extent cx="152421" cy="161948"/>
            <wp:effectExtent l="0" t="0" r="0" b="9525"/>
            <wp:docPr id="1660" name="Рисунок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sav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Сохранить</w:t>
      </w:r>
      <w:r w:rsidRPr="00331C79">
        <w:t>]</w:t>
      </w:r>
      <w:r>
        <w:t xml:space="preserve">. Для прикрепления документов к сформированному документу следует воспользоваться </w:t>
      </w:r>
      <w:proofErr w:type="gramStart"/>
      <w:r>
        <w:t xml:space="preserve">кнопкой </w:t>
      </w:r>
      <w:r>
        <w:rPr>
          <w:noProof/>
        </w:rPr>
        <w:drawing>
          <wp:inline distT="0" distB="0" distL="0" distR="0" wp14:anchorId="705C9177" wp14:editId="2A4579BE">
            <wp:extent cx="123842" cy="142895"/>
            <wp:effectExtent l="0" t="0" r="9525" b="9525"/>
            <wp:docPr id="1661" name="Рисунок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skrepk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31C79">
        <w:t>[</w:t>
      </w:r>
      <w:proofErr w:type="gramEnd"/>
      <w:r>
        <w:rPr>
          <w:b/>
        </w:rPr>
        <w:t>Прикрепленные файлы</w:t>
      </w:r>
      <w:r w:rsidRPr="00331C79">
        <w:t>]</w:t>
      </w:r>
      <w:r>
        <w:t>.</w:t>
      </w:r>
    </w:p>
    <w:p w:rsidR="00A85B76" w:rsidRPr="0012522D" w:rsidRDefault="00A85B76" w:rsidP="00A85B76">
      <w:pPr>
        <w:pStyle w:val="a4"/>
      </w:pPr>
      <w:r>
        <w:t xml:space="preserve">После того, как документ будет исправлен и дополнен необходимой информацией, его следует отправить в ЕИС по кнопке </w:t>
      </w:r>
      <w:r w:rsidRPr="00331C79">
        <w:t>[</w:t>
      </w:r>
      <w:r>
        <w:rPr>
          <w:b/>
        </w:rPr>
        <w:t>Отправить документ в ЕИС</w:t>
      </w:r>
      <w:r w:rsidRPr="00331C79">
        <w:t>]</w:t>
      </w:r>
      <w:r>
        <w:t xml:space="preserve"> (</w:t>
      </w:r>
      <w:r w:rsidRPr="0012522D">
        <w:rPr>
          <w:i/>
        </w:rPr>
        <w:fldChar w:fldCharType="begin"/>
      </w:r>
      <w:r w:rsidRPr="0012522D">
        <w:rPr>
          <w:i/>
        </w:rPr>
        <w:instrText xml:space="preserve"> REF _Ref528839784 \h </w:instrText>
      </w:r>
      <w:r>
        <w:rPr>
          <w:i/>
        </w:rPr>
        <w:instrText xml:space="preserve"> \* MERGEFORMAT </w:instrText>
      </w:r>
      <w:r w:rsidRPr="0012522D">
        <w:rPr>
          <w:i/>
        </w:rPr>
      </w:r>
      <w:r w:rsidRPr="0012522D">
        <w:rPr>
          <w:i/>
        </w:rPr>
        <w:fldChar w:fldCharType="separate"/>
      </w:r>
      <w:r w:rsidR="00F34FA9" w:rsidRPr="00F34FA9">
        <w:rPr>
          <w:i/>
        </w:rPr>
        <w:t xml:space="preserve">Рисунок </w:t>
      </w:r>
      <w:r w:rsidR="00F34FA9" w:rsidRPr="00F34FA9">
        <w:rPr>
          <w:i/>
          <w:noProof/>
        </w:rPr>
        <w:t>30</w:t>
      </w:r>
      <w:r w:rsidRPr="0012522D">
        <w:rPr>
          <w:i/>
        </w:rPr>
        <w:fldChar w:fldCharType="end"/>
      </w:r>
      <w:r>
        <w:t>).</w:t>
      </w:r>
    </w:p>
    <w:p w:rsidR="00A85B76" w:rsidRDefault="00A85B76" w:rsidP="00A85B76">
      <w:pPr>
        <w:pStyle w:val="a4"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465C3D13" wp14:editId="5B9FCD94">
            <wp:extent cx="6028687" cy="216217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3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023" cy="216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B76" w:rsidRDefault="00A85B76" w:rsidP="00A85B76">
      <w:pPr>
        <w:pStyle w:val="a6"/>
      </w:pPr>
      <w:bookmarkStart w:id="23" w:name="_Ref528839784"/>
      <w:r>
        <w:lastRenderedPageBreak/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F34FA9">
        <w:rPr>
          <w:noProof/>
        </w:rPr>
        <w:t>30</w:t>
      </w:r>
      <w:r>
        <w:rPr>
          <w:noProof/>
        </w:rPr>
        <w:fldChar w:fldCharType="end"/>
      </w:r>
      <w:bookmarkEnd w:id="23"/>
      <w:r>
        <w:t>. Отправка в ЕИС проекта извещения об отмене процедуры заключения контракта</w:t>
      </w:r>
    </w:p>
    <w:p w:rsidR="00A85B76" w:rsidRDefault="00A85B76" w:rsidP="00A85B76">
      <w:pPr>
        <w:pStyle w:val="a4"/>
        <w:spacing w:after="120"/>
      </w:pPr>
      <w:r>
        <w:t>Успешно отправленный документ в ЕИС будет доступен в фильтре «</w:t>
      </w:r>
      <w:r>
        <w:rPr>
          <w:b/>
        </w:rPr>
        <w:t>Принят в ЕИС</w:t>
      </w:r>
      <w:r>
        <w:t>». После регистрации в ЕИС документ перейдет в фильтр «</w:t>
      </w:r>
      <w:r>
        <w:rPr>
          <w:b/>
        </w:rPr>
        <w:t>Зарегистрировано</w:t>
      </w:r>
      <w:r>
        <w:t xml:space="preserve">». В случае, если при отправке документа в ЕИС возникла ошибка, то причину возникновения ошибки </w:t>
      </w:r>
      <w:r w:rsidR="00BF7FA4">
        <w:t>можно посмотреть,</w:t>
      </w:r>
      <w:r>
        <w:t xml:space="preserve"> воспользовавшись кнопкой </w:t>
      </w:r>
      <w:r w:rsidRPr="00331C79">
        <w:t>[</w:t>
      </w:r>
      <w:r>
        <w:rPr>
          <w:b/>
        </w:rPr>
        <w:t>Журнал отправки документа в ЕИС</w:t>
      </w:r>
      <w:r w:rsidRPr="00331C79">
        <w:t>]</w:t>
      </w:r>
      <w:r>
        <w:t>.</w:t>
      </w:r>
    </w:p>
    <w:p w:rsidR="00F34FA9" w:rsidRDefault="00F34FA9" w:rsidP="00A85B76">
      <w:pPr>
        <w:pStyle w:val="a4"/>
        <w:spacing w:after="120"/>
      </w:pPr>
    </w:p>
    <w:tbl>
      <w:tblPr>
        <w:tblStyle w:val="a3"/>
        <w:tblW w:w="8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7722"/>
      </w:tblGrid>
      <w:tr w:rsidR="00A85B76" w:rsidTr="00F34FA9">
        <w:trPr>
          <w:trHeight w:val="1094"/>
        </w:trPr>
        <w:tc>
          <w:tcPr>
            <w:tcW w:w="961" w:type="dxa"/>
          </w:tcPr>
          <w:p w:rsidR="00A85B76" w:rsidRDefault="00A85B76" w:rsidP="00713A1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9E9224" wp14:editId="0A592DB9">
                  <wp:extent cx="311150" cy="301625"/>
                  <wp:effectExtent l="0" t="0" r="0" b="3175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2" w:type="dxa"/>
            <w:shd w:val="clear" w:color="auto" w:fill="D9D9D9" w:themeFill="background1" w:themeFillShade="D9"/>
          </w:tcPr>
          <w:p w:rsidR="00A85B76" w:rsidRPr="00D34960" w:rsidRDefault="00A85B76" w:rsidP="00713A19">
            <w:r>
              <w:t>По факту публикации проекта извещения об отмене процедуры заключения контракта в Системе будут отменены все редакции документа «</w:t>
            </w:r>
            <w:r>
              <w:rPr>
                <w:b/>
              </w:rPr>
              <w:t>Проект контракта без подписей</w:t>
            </w:r>
            <w:r>
              <w:t>» и «</w:t>
            </w:r>
            <w:r>
              <w:rPr>
                <w:b/>
              </w:rPr>
              <w:t>Доработанный проект контракта на основании размещенного поставщиком протокола разногласий</w:t>
            </w:r>
            <w:r>
              <w:t>».</w:t>
            </w:r>
          </w:p>
        </w:tc>
      </w:tr>
    </w:tbl>
    <w:p w:rsidR="00A85B76" w:rsidRPr="00761AE4" w:rsidRDefault="00A85B76" w:rsidP="00A85B76">
      <w:pPr>
        <w:pStyle w:val="a4"/>
      </w:pPr>
    </w:p>
    <w:tbl>
      <w:tblPr>
        <w:tblStyle w:val="a3"/>
        <w:tblW w:w="8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7735"/>
      </w:tblGrid>
      <w:tr w:rsidR="00A85B76" w:rsidTr="00F34FA9">
        <w:trPr>
          <w:trHeight w:val="1521"/>
        </w:trPr>
        <w:tc>
          <w:tcPr>
            <w:tcW w:w="962" w:type="dxa"/>
          </w:tcPr>
          <w:p w:rsidR="00A85B76" w:rsidRDefault="00A85B76" w:rsidP="00713A1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3BBFFE" wp14:editId="01412614">
                  <wp:extent cx="311150" cy="301625"/>
                  <wp:effectExtent l="0" t="0" r="0" b="3175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:rsidR="00A85B76" w:rsidRPr="00D34960" w:rsidRDefault="00A85B76" w:rsidP="00713A19">
            <w:r>
              <w:t>В ЕИС и только в ЕИС есть возможность отмены документа «</w:t>
            </w:r>
            <w:r>
              <w:rPr>
                <w:b/>
              </w:rPr>
              <w:t>Извещение об отмене процедуры заключения контракта</w:t>
            </w:r>
            <w:r>
              <w:t>». Сведения об отмене извещения об отмене процедуры заключения контракта поступят из ЕИС в Систему и признак отмены для документов «</w:t>
            </w:r>
            <w:r>
              <w:rPr>
                <w:b/>
              </w:rPr>
              <w:t>Проект контракта без подписей</w:t>
            </w:r>
            <w:r>
              <w:t>» и «</w:t>
            </w:r>
            <w:r>
              <w:rPr>
                <w:b/>
              </w:rPr>
              <w:t>Доработанный проект контракта на основании размещенного поставщиком протокола разногласий</w:t>
            </w:r>
            <w:r>
              <w:t>» будет снят.</w:t>
            </w:r>
          </w:p>
        </w:tc>
      </w:tr>
    </w:tbl>
    <w:p w:rsidR="003F1717" w:rsidRPr="003F1717" w:rsidRDefault="003F1717" w:rsidP="003F1717">
      <w:pPr>
        <w:keepNext/>
        <w:numPr>
          <w:ilvl w:val="2"/>
          <w:numId w:val="1"/>
        </w:numPr>
        <w:spacing w:before="240" w:after="60"/>
        <w:outlineLvl w:val="2"/>
        <w:rPr>
          <w:rFonts w:cs="Arial"/>
          <w:b/>
          <w:sz w:val="28"/>
          <w:szCs w:val="28"/>
        </w:rPr>
      </w:pPr>
      <w:bookmarkStart w:id="24" w:name="_Ref5704947"/>
      <w:bookmarkStart w:id="25" w:name="_Toc6990288"/>
      <w:r w:rsidRPr="003F1717">
        <w:rPr>
          <w:rFonts w:cs="Arial"/>
          <w:b/>
          <w:sz w:val="28"/>
          <w:szCs w:val="28"/>
        </w:rPr>
        <w:t>Типовые ситуации, возникающие при работе с проектом контракт</w:t>
      </w:r>
      <w:bookmarkEnd w:id="24"/>
      <w:r w:rsidRPr="003F1717">
        <w:rPr>
          <w:rFonts w:cs="Arial"/>
          <w:b/>
          <w:sz w:val="28"/>
          <w:szCs w:val="28"/>
        </w:rPr>
        <w:t>а</w:t>
      </w:r>
      <w:bookmarkEnd w:id="25"/>
    </w:p>
    <w:p w:rsidR="003F1717" w:rsidRPr="003F1717" w:rsidRDefault="003F1717" w:rsidP="003F1717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="Calibri"/>
          <w:szCs w:val="22"/>
          <w:lang w:eastAsia="en-US"/>
        </w:rPr>
      </w:pPr>
      <w:r w:rsidRPr="003F1717">
        <w:rPr>
          <w:rFonts w:eastAsia="Calibri"/>
          <w:szCs w:val="22"/>
          <w:lang w:eastAsia="en-US"/>
        </w:rPr>
        <w:t>С ЭТП пришло уведомление об отказе от заключения контракта. Принято решение заключить контракт со вторым участником.</w:t>
      </w:r>
    </w:p>
    <w:p w:rsidR="003F1717" w:rsidRPr="003F1717" w:rsidRDefault="003F1717" w:rsidP="003F1717">
      <w:pPr>
        <w:spacing w:after="120"/>
        <w:ind w:firstLine="709"/>
      </w:pPr>
      <w:r w:rsidRPr="003F1717">
        <w:t xml:space="preserve">Если применительно к проекту контракта или доработанному проекта контракта от электронной площадки поступает уведомление об отказе победителя от заключения контракта, то в этом случае не надо формировать в Системе проект извещения об отмене процедуры заключения контракта. На основании полученного от ЭТП уведомления об отказе победителя от заключения контракта в ЕИС автоматически формируется информация об отмене процедуры заключения контракта. Автоматически сформированная информация об отмене процедуры заключения контракта на следующий день становится доступной для скачивания </w:t>
      </w:r>
      <w:r w:rsidR="00D1003E">
        <w:t>АИС ГЗ</w:t>
      </w:r>
      <w:r w:rsidRPr="003F1717">
        <w:t xml:space="preserve"> и на основе обработки данной информации Системой для лота извещения устанавливается признак о том, что победитель уклонился или отказался от заключения контракта. С этого момента следует сформировать новый проект контракта в Системе и указать, что контракт будет заключаться со вторым участником. </w:t>
      </w:r>
    </w:p>
    <w:p w:rsidR="003F1717" w:rsidRPr="003F1717" w:rsidRDefault="003F1717" w:rsidP="003F1717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="Calibri"/>
          <w:szCs w:val="22"/>
          <w:lang w:eastAsia="en-US"/>
        </w:rPr>
      </w:pPr>
      <w:r w:rsidRPr="003F1717">
        <w:rPr>
          <w:rFonts w:eastAsia="Calibri"/>
          <w:szCs w:val="22"/>
          <w:lang w:eastAsia="en-US"/>
        </w:rPr>
        <w:t>С ЭТП пришло уведомление об уклонении от заключения контракта. Принято решение заключить контракт со вторым участником.</w:t>
      </w:r>
    </w:p>
    <w:p w:rsidR="003F1717" w:rsidRPr="003F1717" w:rsidRDefault="003F1717" w:rsidP="003F1717">
      <w:pPr>
        <w:spacing w:after="120"/>
        <w:ind w:firstLine="709"/>
      </w:pPr>
      <w:r w:rsidRPr="003F1717">
        <w:t xml:space="preserve">Если же от электронной площадки применительно к проекту контракта или доработанному проекту контракта поступает уведомление об уклонении участника от заключения контракта, то в этом случае в Системе не надо формировать проект извещения об отмене процедуры заключения контракта, а необходимо в ЛК ЕИС применительно к извещению сформировать протокол об уклонении участника от заключения контракта. На основе размещенного протокола об уклонении участника от заключения контракта в ЕИС автоматически формируется информация об отмене процедуры заключения контракта. Автоматически сформированная информация об отмене процедуры заключения контракта на следующий день становится доступной для скачивания </w:t>
      </w:r>
      <w:r w:rsidR="00D1003E">
        <w:t>АИС ГЗ</w:t>
      </w:r>
      <w:r w:rsidRPr="003F1717">
        <w:t xml:space="preserve"> и на основе обработки данной информации Системой для лота извещения устанавливается признак о том, что победитель уклонился или отказался от заключения контракта. С этого момента следует сформировать новый проект контракта в Системе и указать, что контракт будет заключаться со вторым участником. </w:t>
      </w:r>
    </w:p>
    <w:p w:rsidR="003F1717" w:rsidRPr="003F1717" w:rsidRDefault="003F1717" w:rsidP="003F1717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="Calibri"/>
          <w:szCs w:val="22"/>
          <w:lang w:eastAsia="en-US"/>
        </w:rPr>
      </w:pPr>
      <w:r w:rsidRPr="003F1717">
        <w:rPr>
          <w:rFonts w:eastAsia="Calibri"/>
          <w:szCs w:val="22"/>
          <w:lang w:eastAsia="en-US"/>
        </w:rPr>
        <w:lastRenderedPageBreak/>
        <w:t>С ЭТП пришла информация о подписании проекта контракта/доработанного проекта контракта участником, но оказалось, что участник предоставил недостоверные сведения.</w:t>
      </w:r>
    </w:p>
    <w:p w:rsidR="003F1717" w:rsidRPr="003F1717" w:rsidRDefault="003F1717" w:rsidP="003F1717">
      <w:pPr>
        <w:spacing w:after="120"/>
        <w:ind w:firstLine="709"/>
      </w:pPr>
      <w:r w:rsidRPr="003F1717">
        <w:t xml:space="preserve">Вместе с подписанным проектом контракта или доработанным проектом контракта с электронной площадки поступает полный набор необходимых документов участника закупки. В ходе рассмотрения поступивших документов может выясниться, что участник на этапе подачи заявок применительно к электронной процедуре предоставил недостоверные сведения. Возможно такое, что на момент подачи заявки у участника была действующая лицензия, а на момент заключения контракта у нее истек срок действия, а новая лицензия не была получена. В таком случае у заказчика есть возможно в ЛК ЕИС применительно к извещению сформировать протокол об отказе от заключения контракта. На основе размещенного протокола об отказе заказчика от заключения контракта в ЕИС автоматически формируется информация об отмене процедуры заключения контракта. Автоматически сформированная информация об отмене процедуры заключения контракта на следующий день становится доступной для скачивания </w:t>
      </w:r>
      <w:r w:rsidR="00D1003E">
        <w:t>АИС ГЗ</w:t>
      </w:r>
      <w:r w:rsidRPr="003F1717">
        <w:t xml:space="preserve"> и на основе обработки данной информации Системой для лота извещения устанавливается признак о том, что победитель уклонился или отказался от заключения контракта. С этого момента следует сформировать новый проект контракта в Системе и указать, что контракт будет заключаться со вторым участником.</w:t>
      </w:r>
    </w:p>
    <w:p w:rsidR="003F1717" w:rsidRPr="003F1717" w:rsidRDefault="003F1717" w:rsidP="003F1717">
      <w:pPr>
        <w:numPr>
          <w:ilvl w:val="0"/>
          <w:numId w:val="3"/>
        </w:numPr>
        <w:spacing w:after="200"/>
        <w:ind w:left="714" w:hanging="357"/>
      </w:pPr>
      <w:r w:rsidRPr="003F1717">
        <w:t>По решению ФАС В процессе подписания проекта контракта участником закупки и заказчиком может поступить решение ФАС о необходимости отмены итогового протокола, дальнейшим продлением срока подачи заявок участников и формированием нового итогового протокола.</w:t>
      </w:r>
    </w:p>
    <w:p w:rsidR="003F1717" w:rsidRPr="003F1717" w:rsidRDefault="003F1717" w:rsidP="003F1717">
      <w:pPr>
        <w:spacing w:after="120"/>
        <w:ind w:firstLine="709"/>
      </w:pPr>
      <w:r w:rsidRPr="003F1717">
        <w:t xml:space="preserve">В момент отправки проект контракта из Системы в ЕИС происходит связывание в ЕИС принятого проекта контракта с итоговым протоколом. В случае поступления решения ФАС о необходимости отмены итогового протокола и продлении срока подачи заявок следует в Системе сформировать проект извещения об отмене процедуры заключения контракта. Сформированный документ необходимо направить в ЕИС и разместить. Далее следует отменить итоговый протокол на основе решения ФАС и сформировать изменение к извещению с продлением сроков подачи заявок. По итогам проведения электронной процедуры необходимо разместить итоговый протокол и с победителем заключить контракт путем формирования нового проекта контракта. </w:t>
      </w:r>
    </w:p>
    <w:p w:rsidR="003F1717" w:rsidRPr="003F1717" w:rsidRDefault="003F1717" w:rsidP="003F1717">
      <w:pPr>
        <w:numPr>
          <w:ilvl w:val="0"/>
          <w:numId w:val="3"/>
        </w:numPr>
        <w:spacing w:after="200"/>
        <w:ind w:left="714" w:hanging="357"/>
      </w:pPr>
      <w:r w:rsidRPr="003F1717">
        <w:t>От электронной площадки было получено уведомление об уклонении участника закупки от заключения контракта или уведомление об отказе победителя от заключения контракта. Но заказчиком был сформирован в Системе проект извещения об отмене процедуры заключения контракта и размещен в ЕИС.</w:t>
      </w:r>
    </w:p>
    <w:p w:rsidR="003F1717" w:rsidRPr="003F1717" w:rsidRDefault="003F1717" w:rsidP="003F1717">
      <w:pPr>
        <w:ind w:firstLine="709"/>
      </w:pPr>
      <w:r w:rsidRPr="003F1717">
        <w:t xml:space="preserve">Никакой возможности отменить размещенный в ЕИС проект извещения об отмене процедуры заключения контракта нет. Поэтому в данном случае возможно либо повторное формирование в Системе проекта контракта с участником закупки, применительно к которому было размещено извещение об отмене процедуры заключения контракта, либо же сформировать в ЛК ЕИС применительно к извещению протокол об отказе заказчика от заключения контракта или протокол об уклонении участника от заключения контракта. </w:t>
      </w:r>
    </w:p>
    <w:p w:rsidR="003F1717" w:rsidRPr="003F1717" w:rsidRDefault="003F1717" w:rsidP="003F1717">
      <w:pPr>
        <w:spacing w:after="120"/>
        <w:ind w:firstLine="709"/>
      </w:pPr>
      <w:r w:rsidRPr="003F1717">
        <w:t xml:space="preserve">В случае размещения протокола об отказе заказчика от заключения контракта или протокол об уклонении участника от заключения контракта в ЕИС, данные сведения будут доступны для скачивания </w:t>
      </w:r>
      <w:r w:rsidR="00D1003E">
        <w:t>АИС ГЗ</w:t>
      </w:r>
      <w:bookmarkStart w:id="26" w:name="_GoBack"/>
      <w:bookmarkEnd w:id="26"/>
      <w:r w:rsidRPr="003F1717">
        <w:t xml:space="preserve"> на следующий день. На основе автоматической обработки Системой размещенного протокола для лота извещения устанавливается признак о том, что победитель уклонился или отказался от заключения контракта. С этого момента следует сформировать новый проект контракта в Системе и указать, что контракт будет заключаться со вторым участником. </w:t>
      </w:r>
    </w:p>
    <w:p w:rsidR="003F1717" w:rsidRPr="003F1717" w:rsidRDefault="003F1717" w:rsidP="003F1717">
      <w:pPr>
        <w:numPr>
          <w:ilvl w:val="0"/>
          <w:numId w:val="3"/>
        </w:numPr>
        <w:spacing w:after="200"/>
        <w:ind w:left="714" w:hanging="357"/>
      </w:pPr>
      <w:r w:rsidRPr="003F1717">
        <w:lastRenderedPageBreak/>
        <w:t>Победитель электронной процедуры уклонился или отказался от заключения контракта. Со вторым участником заключение контракта не планируется.</w:t>
      </w:r>
    </w:p>
    <w:p w:rsidR="003F1717" w:rsidRPr="003F1717" w:rsidRDefault="003F1717" w:rsidP="003F1717">
      <w:pPr>
        <w:ind w:firstLine="709"/>
      </w:pPr>
      <w:r w:rsidRPr="003F1717">
        <w:t>В случае, если от электронной площадки пришло уведомление об отказе участника закупки от заключения контракта, не надо формировать в Системе проект извещения об отмене процедуры заключения контракта. На основании полученного от ЭТП уведомления об отказе победителя от заключения контракта в ЕИС автоматически формируется информация об отмене процедуры заключения контракта.</w:t>
      </w:r>
    </w:p>
    <w:p w:rsidR="003F1717" w:rsidRPr="003F1717" w:rsidRDefault="003F1717" w:rsidP="003F1717">
      <w:pPr>
        <w:ind w:firstLine="709"/>
      </w:pPr>
      <w:r w:rsidRPr="003F1717">
        <w:t>Если же от электронной площадки применительно к проекту контракта или доработанному проекту контракта поступает уведомление об уклонении участника от заключения контракта, то в этом случае в Системе не надо формировать проект извещения об отмене процедуры заключения контракта, а необходимо в ЛК ЕИС применительно к извещению сформировать протокол об уклонении участника от заключения контракта. На основе размещенного протокола об уклонении участника от заключения контракта в ЕИС автоматически формируется информация об отмене процедуры заключения контракта.</w:t>
      </w:r>
    </w:p>
    <w:p w:rsidR="003F1717" w:rsidRPr="003F1717" w:rsidRDefault="003F1717" w:rsidP="003F1717">
      <w:pPr>
        <w:spacing w:after="200"/>
        <w:ind w:firstLine="709"/>
      </w:pPr>
      <w:r w:rsidRPr="003F1717">
        <w:t xml:space="preserve">На основе автоматической обработки Системой информации об отмене процедуры заключения контракта для лота извещения устанавливается признак о том, что победитель уклонился или отказался от заключения контракта. Применительно к лоту извещения, который получил данный признак, будет доступна возможность использования </w:t>
      </w:r>
      <w:proofErr w:type="gramStart"/>
      <w:r w:rsidRPr="003F1717">
        <w:t xml:space="preserve">кнопки </w:t>
      </w:r>
      <w:r w:rsidRPr="003F1717">
        <w:rPr>
          <w:noProof/>
        </w:rPr>
        <w:drawing>
          <wp:inline distT="0" distB="0" distL="0" distR="0" wp14:anchorId="2FA653A1" wp14:editId="1AE305FB">
            <wp:extent cx="152421" cy="152421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money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717">
        <w:t xml:space="preserve"> [</w:t>
      </w:r>
      <w:proofErr w:type="gramEnd"/>
      <w:r w:rsidRPr="003F1717">
        <w:rPr>
          <w:b/>
        </w:rPr>
        <w:t>Высвободить средства по лоту</w:t>
      </w:r>
      <w:r w:rsidRPr="003F1717">
        <w:t>]. По нажатию на данную кнопку будут высвобождены средства из ПЗЗ, разорвана связь заявки на закупку с позицией план-графика закупку и станет доступна возможность формирования изменения к позиции план-графика закупок.</w:t>
      </w:r>
    </w:p>
    <w:p w:rsidR="003F1717" w:rsidRPr="003F1717" w:rsidRDefault="003F1717" w:rsidP="003F1717">
      <w:pPr>
        <w:numPr>
          <w:ilvl w:val="0"/>
          <w:numId w:val="3"/>
        </w:numPr>
        <w:spacing w:after="200" w:line="276" w:lineRule="auto"/>
        <w:contextualSpacing/>
        <w:jc w:val="left"/>
        <w:rPr>
          <w:rFonts w:eastAsia="Calibri"/>
          <w:szCs w:val="22"/>
          <w:lang w:eastAsia="en-US"/>
        </w:rPr>
      </w:pPr>
      <w:r w:rsidRPr="003F1717">
        <w:rPr>
          <w:rFonts w:eastAsia="Calibri"/>
          <w:szCs w:val="22"/>
          <w:lang w:eastAsia="en-US"/>
        </w:rPr>
        <w:t>С ЭТП пришло уведомление об уклонении от заключения контракта. Принято решение о повторном направлении проекта контракта тому же участнику закупки.</w:t>
      </w:r>
    </w:p>
    <w:p w:rsidR="005E65BE" w:rsidRDefault="003F1717" w:rsidP="003F1717">
      <w:r w:rsidRPr="003F1717">
        <w:t>В случае, если по каким-либо причинам поставщик в отведенное время не успел подписать направленный ему проект контракта, то от электронной площадки в ЕИС поступает уведомление об уклонении от заключения контракта. При необходимости заключения контракта с этим же участником необходимо в Системе сформировать проект извещения об отмене процедуры заключения контракта. На следующий день после регистрации в ЕИС сведений об отмене процедуры заключения контракта необходимо сформировать проект контракта с тем же участником закупки и направить его в ЕИС.</w:t>
      </w:r>
    </w:p>
    <w:sectPr w:rsidR="005E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C1222"/>
    <w:multiLevelType w:val="hybridMultilevel"/>
    <w:tmpl w:val="939A2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3040"/>
    <w:multiLevelType w:val="hybridMultilevel"/>
    <w:tmpl w:val="ACFE28CA"/>
    <w:lvl w:ilvl="0" w:tplc="8F4E3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BE"/>
    <w:rsid w:val="00090152"/>
    <w:rsid w:val="0019303F"/>
    <w:rsid w:val="00370DCB"/>
    <w:rsid w:val="003D4EF2"/>
    <w:rsid w:val="003F1717"/>
    <w:rsid w:val="005A09ED"/>
    <w:rsid w:val="005E65BE"/>
    <w:rsid w:val="00807DF4"/>
    <w:rsid w:val="00A477AB"/>
    <w:rsid w:val="00A85B76"/>
    <w:rsid w:val="00BF7FA4"/>
    <w:rsid w:val="00D1003E"/>
    <w:rsid w:val="00DF790C"/>
    <w:rsid w:val="00F3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7B6F1-0075-4833-9765-9490DAFF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85B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85B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85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85B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A85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КС)"/>
    <w:link w:val="a5"/>
    <w:rsid w:val="00A85B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 (КС)"/>
    <w:basedOn w:val="10"/>
    <w:next w:val="a4"/>
    <w:qFormat/>
    <w:rsid w:val="00A85B76"/>
    <w:pPr>
      <w:keepLines w:val="0"/>
      <w:pageBreakBefore/>
      <w:numPr>
        <w:numId w:val="1"/>
      </w:numPr>
      <w:tabs>
        <w:tab w:val="clear" w:pos="1259"/>
        <w:tab w:val="num" w:pos="360"/>
      </w:tabs>
      <w:spacing w:after="120"/>
      <w:ind w:left="0" w:firstLine="0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4"/>
    <w:qFormat/>
    <w:rsid w:val="00A85B76"/>
    <w:pPr>
      <w:keepLines w:val="0"/>
      <w:numPr>
        <w:ilvl w:val="3"/>
        <w:numId w:val="1"/>
      </w:numPr>
      <w:tabs>
        <w:tab w:val="clear" w:pos="1979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4"/>
    <w:qFormat/>
    <w:rsid w:val="00A85B76"/>
    <w:pPr>
      <w:keepLines w:val="0"/>
      <w:numPr>
        <w:ilvl w:val="1"/>
        <w:numId w:val="1"/>
      </w:numPr>
      <w:tabs>
        <w:tab w:val="clear" w:pos="1440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4"/>
    <w:rsid w:val="00A85B76"/>
    <w:pPr>
      <w:keepLines w:val="0"/>
      <w:numPr>
        <w:ilvl w:val="2"/>
        <w:numId w:val="1"/>
      </w:numPr>
      <w:tabs>
        <w:tab w:val="clear" w:pos="1797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4"/>
    <w:qFormat/>
    <w:rsid w:val="00A85B76"/>
    <w:pPr>
      <w:keepLines w:val="0"/>
      <w:numPr>
        <w:ilvl w:val="4"/>
        <w:numId w:val="1"/>
      </w:numPr>
      <w:tabs>
        <w:tab w:val="clear" w:pos="2160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paragraph" w:styleId="a6">
    <w:name w:val="caption"/>
    <w:basedOn w:val="a"/>
    <w:next w:val="a4"/>
    <w:link w:val="a7"/>
    <w:uiPriority w:val="35"/>
    <w:qFormat/>
    <w:rsid w:val="00A85B76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5">
    <w:name w:val="Обычный (КС) Знак"/>
    <w:link w:val="a4"/>
    <w:rsid w:val="00A85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объекта Знак"/>
    <w:basedOn w:val="a0"/>
    <w:link w:val="a6"/>
    <w:uiPriority w:val="35"/>
    <w:rsid w:val="00A85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85B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A85B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A85B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85B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A85B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 Ягмыровна</dc:creator>
  <cp:keywords/>
  <dc:description/>
  <cp:lastModifiedBy>Гуреева Анна Николаевна</cp:lastModifiedBy>
  <cp:revision>5</cp:revision>
  <dcterms:created xsi:type="dcterms:W3CDTF">2019-03-29T07:56:00Z</dcterms:created>
  <dcterms:modified xsi:type="dcterms:W3CDTF">2019-05-20T09:18:00Z</dcterms:modified>
</cp:coreProperties>
</file>