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17B1F" w14:textId="3C96597A" w:rsidR="00E956FA" w:rsidRPr="00E956FA" w:rsidRDefault="00E956FA" w:rsidP="00E956FA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E956FA">
        <w:rPr>
          <w:sz w:val="28"/>
          <w:szCs w:val="28"/>
        </w:rPr>
        <w:t>Типовые условия контракта</w:t>
      </w:r>
    </w:p>
    <w:p w14:paraId="714D3956" w14:textId="77777777" w:rsidR="00E956FA" w:rsidRPr="00E956FA" w:rsidRDefault="00E956FA" w:rsidP="00E956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56FA">
        <w:rPr>
          <w:sz w:val="28"/>
          <w:szCs w:val="28"/>
        </w:rPr>
        <w:t>о приемке поставленного товара, выполненной работы (ее результатов), оказанной услуги, отдельных этапов исполнения контракта</w:t>
      </w:r>
    </w:p>
    <w:p w14:paraId="3A9D99B8" w14:textId="77777777" w:rsidR="00E956FA" w:rsidRPr="00E956FA" w:rsidRDefault="00E956FA" w:rsidP="00E956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1EFCE3" w14:textId="77777777" w:rsidR="00E956FA" w:rsidRPr="00E956FA" w:rsidRDefault="00E956FA" w:rsidP="00E95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6FA">
        <w:rPr>
          <w:sz w:val="28"/>
          <w:szCs w:val="28"/>
        </w:rPr>
        <w:t>В раздел контракта, устанавливающий порядок приемки поставленного товара, выполненной работы (ее результатов), оказанной услуги, отдельных этапов исполнения контракта включаются пункты следующего содержания:</w:t>
      </w:r>
    </w:p>
    <w:p w14:paraId="7ED87085" w14:textId="77777777" w:rsidR="00E956FA" w:rsidRPr="00E956FA" w:rsidRDefault="00E956FA" w:rsidP="00E95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6FA">
        <w:rPr>
          <w:sz w:val="28"/>
          <w:szCs w:val="28"/>
        </w:rPr>
        <w:t>«1. Приемка поставленного товара, выполненной работы (ее результатов), оказанной услуги, отдельных этапов исполнения контракта осуществляется в течение ______(_________</w:t>
      </w:r>
      <w:proofErr w:type="gramStart"/>
      <w:r w:rsidRPr="00E956FA">
        <w:rPr>
          <w:sz w:val="28"/>
          <w:szCs w:val="28"/>
        </w:rPr>
        <w:t>_)  _</w:t>
      </w:r>
      <w:proofErr w:type="gramEnd"/>
      <w:r w:rsidRPr="00E956FA">
        <w:rPr>
          <w:sz w:val="28"/>
          <w:szCs w:val="28"/>
        </w:rPr>
        <w:t>_____________ дней</w:t>
      </w:r>
      <w:r w:rsidRPr="00E956FA">
        <w:rPr>
          <w:rStyle w:val="ad"/>
          <w:rFonts w:eastAsia="Arial"/>
          <w:sz w:val="28"/>
          <w:szCs w:val="28"/>
        </w:rPr>
        <w:footnoteReference w:id="1"/>
      </w:r>
      <w:r w:rsidRPr="00E956FA">
        <w:rPr>
          <w:sz w:val="28"/>
          <w:szCs w:val="28"/>
        </w:rPr>
        <w:t xml:space="preserve"> с момента поставки товара, выполнения работы, оказания услуги. </w:t>
      </w:r>
    </w:p>
    <w:p w14:paraId="50619946" w14:textId="77777777" w:rsidR="00E956FA" w:rsidRPr="00E956FA" w:rsidRDefault="00E956FA" w:rsidP="00E95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6FA">
        <w:rPr>
          <w:sz w:val="28"/>
          <w:szCs w:val="28"/>
        </w:rPr>
        <w:t>2.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услуги, отдельного этапа исполнения контракта осуществляется после предоставления поставщиком (подрядчиком, исполнителем) обеспечения гарантийных обязательств.</w:t>
      </w:r>
      <w:r w:rsidRPr="00E956FA">
        <w:rPr>
          <w:rStyle w:val="ad"/>
          <w:rFonts w:eastAsia="Arial"/>
          <w:sz w:val="28"/>
          <w:szCs w:val="28"/>
        </w:rPr>
        <w:footnoteReference w:id="2"/>
      </w:r>
    </w:p>
    <w:p w14:paraId="4B41EF1E" w14:textId="43C3B350" w:rsidR="00E956FA" w:rsidRPr="00DE5B06" w:rsidRDefault="00E956FA" w:rsidP="00382F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6FA">
        <w:rPr>
          <w:rFonts w:ascii="Times New Roman" w:hAnsi="Times New Roman" w:cs="Times New Roman"/>
          <w:sz w:val="28"/>
          <w:szCs w:val="28"/>
        </w:rPr>
        <w:t>3. При приемке товара, в том числе поставляемого заказчику при выполнении работ, оказании услуг, отдельных этапов исполнения контракта заказчик проверяет,</w:t>
      </w:r>
      <w:r w:rsidR="00382F05">
        <w:rPr>
          <w:rFonts w:ascii="Times New Roman" w:hAnsi="Times New Roman" w:cs="Times New Roman"/>
          <w:sz w:val="28"/>
          <w:szCs w:val="28"/>
        </w:rPr>
        <w:t xml:space="preserve"> </w:t>
      </w:r>
      <w:r w:rsidRPr="00E956FA">
        <w:rPr>
          <w:rFonts w:ascii="Times New Roman" w:hAnsi="Times New Roman" w:cs="Times New Roman"/>
          <w:sz w:val="28"/>
          <w:szCs w:val="28"/>
        </w:rPr>
        <w:t xml:space="preserve">обеспечена ли сохранность товара при перевозке, соответствует ли количество поставленного товара условиям контракта, соответствуют ли наименования товара и маркировки на нем </w:t>
      </w:r>
      <w:r w:rsidRPr="00B54388">
        <w:rPr>
          <w:rFonts w:ascii="Times New Roman" w:hAnsi="Times New Roman" w:cs="Times New Roman"/>
          <w:sz w:val="28"/>
          <w:szCs w:val="28"/>
        </w:rPr>
        <w:t>данным, указанным в сопроводительных документах.</w:t>
      </w:r>
      <w:r w:rsidRPr="00B54388">
        <w:rPr>
          <w:rStyle w:val="ad"/>
          <w:rFonts w:ascii="Times New Roman" w:eastAsia="Arial" w:hAnsi="Times New Roman" w:cs="Times New Roman"/>
          <w:sz w:val="28"/>
          <w:szCs w:val="28"/>
        </w:rPr>
        <w:footnoteReference w:id="3"/>
      </w:r>
    </w:p>
    <w:p w14:paraId="3B7F1FD3" w14:textId="77777777" w:rsidR="00E956FA" w:rsidRPr="00E956FA" w:rsidRDefault="00E956FA" w:rsidP="00E95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FA">
        <w:rPr>
          <w:rFonts w:ascii="Times New Roman" w:hAnsi="Times New Roman" w:cs="Times New Roman"/>
          <w:sz w:val="28"/>
          <w:szCs w:val="28"/>
        </w:rPr>
        <w:t>4. Количество поставленного товара при приемке должно определяться в тех же единицах измерения, которые указаны в сопроводительных документах, и соответствовать тому количеству товара, которое определено контрактом.</w:t>
      </w:r>
      <w:r w:rsidRPr="00E956FA">
        <w:rPr>
          <w:rStyle w:val="ad"/>
          <w:rFonts w:ascii="Times New Roman" w:eastAsia="Arial" w:hAnsi="Times New Roman" w:cs="Times New Roman"/>
          <w:sz w:val="28"/>
          <w:szCs w:val="28"/>
        </w:rPr>
        <w:footnoteReference w:id="4"/>
      </w:r>
      <w:r w:rsidRPr="00E956F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F4B7E6" w14:textId="17F30B34" w:rsidR="00E956FA" w:rsidRPr="00E956FA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56FA">
        <w:rPr>
          <w:rFonts w:ascii="Times New Roman" w:hAnsi="Times New Roman" w:cs="Times New Roman"/>
          <w:sz w:val="28"/>
          <w:szCs w:val="28"/>
        </w:rPr>
        <w:t xml:space="preserve">5. </w:t>
      </w:r>
      <w:r w:rsidRPr="00E956FA">
        <w:rPr>
          <w:rFonts w:ascii="Times New Roman" w:hAnsi="Times New Roman"/>
          <w:sz w:val="28"/>
          <w:szCs w:val="28"/>
        </w:rPr>
        <w:t xml:space="preserve">Поставщик (подрядчик, исполнитель)  </w:t>
      </w:r>
      <w:r w:rsidR="007A74B1">
        <w:rPr>
          <w:rFonts w:ascii="Times New Roman" w:hAnsi="Times New Roman"/>
          <w:sz w:val="28"/>
          <w:szCs w:val="28"/>
        </w:rPr>
        <w:t>________</w:t>
      </w:r>
      <w:r w:rsidRPr="00E956FA">
        <w:rPr>
          <w:rFonts w:ascii="Times New Roman" w:hAnsi="Times New Roman"/>
          <w:sz w:val="28"/>
          <w:szCs w:val="28"/>
        </w:rPr>
        <w:t xml:space="preserve">____________ (___________) </w:t>
      </w:r>
      <w:r w:rsidR="007A74B1">
        <w:rPr>
          <w:rFonts w:ascii="Times New Roman" w:hAnsi="Times New Roman"/>
          <w:sz w:val="28"/>
          <w:szCs w:val="28"/>
        </w:rPr>
        <w:t>__________________</w:t>
      </w:r>
      <w:r w:rsidR="00CE0328" w:rsidRPr="00CE0328">
        <w:rPr>
          <w:rFonts w:ascii="Times New Roman" w:hAnsi="Times New Roman"/>
          <w:sz w:val="28"/>
          <w:szCs w:val="28"/>
        </w:rPr>
        <w:t>____</w:t>
      </w:r>
      <w:r w:rsidR="007A74B1">
        <w:rPr>
          <w:rFonts w:ascii="Times New Roman" w:hAnsi="Times New Roman"/>
          <w:sz w:val="28"/>
          <w:szCs w:val="28"/>
        </w:rPr>
        <w:t>_____________</w:t>
      </w:r>
      <w:r w:rsidRPr="00E956FA">
        <w:rPr>
          <w:rStyle w:val="ad"/>
          <w:rFonts w:ascii="Times New Roman" w:eastAsia="Arial" w:hAnsi="Times New Roman"/>
          <w:sz w:val="28"/>
          <w:szCs w:val="28"/>
        </w:rPr>
        <w:footnoteReference w:id="5"/>
      </w:r>
      <w:r w:rsidR="00CE0328" w:rsidRPr="00CE0328">
        <w:rPr>
          <w:rFonts w:ascii="Times New Roman" w:hAnsi="Times New Roman"/>
          <w:sz w:val="28"/>
          <w:szCs w:val="28"/>
        </w:rPr>
        <w:t xml:space="preserve"> </w:t>
      </w:r>
      <w:r w:rsidRPr="00E956FA">
        <w:rPr>
          <w:rFonts w:ascii="Times New Roman" w:hAnsi="Times New Roman"/>
          <w:sz w:val="28"/>
          <w:szCs w:val="28"/>
        </w:rPr>
        <w:t>формирует с использованием единой информационной системы в сфере закупок (далее - единая информационная система), подписывает усиленной электронной подписью лица, имеющего право действовать от имени поставщика (подрядчика, исполнителя), и размещает в единой информационной системе документ о приемке, который должен содержать информацию, указанную в подпунктах «а» - «ж» части 13 статьи 94 Федерального закона от 5 апреля 2013 г.   № 44-ФЗ «О контрактной системе в сфере закупок товаров, работ, услуг для обеспечения государственных и муниципальных нужд».</w:t>
      </w:r>
    </w:p>
    <w:p w14:paraId="453FA8A7" w14:textId="0E620B0B" w:rsidR="00E956FA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56FA">
        <w:rPr>
          <w:rFonts w:ascii="Times New Roman" w:hAnsi="Times New Roman"/>
          <w:sz w:val="28"/>
          <w:szCs w:val="28"/>
        </w:rPr>
        <w:t>6. 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</w:t>
      </w:r>
      <w:r w:rsidR="00594113">
        <w:rPr>
          <w:rFonts w:ascii="Times New Roman" w:hAnsi="Times New Roman"/>
          <w:sz w:val="28"/>
          <w:szCs w:val="28"/>
        </w:rPr>
        <w:t xml:space="preserve"> </w:t>
      </w:r>
      <w:r w:rsidRPr="00E956FA">
        <w:rPr>
          <w:rFonts w:ascii="Times New Roman" w:hAnsi="Times New Roman"/>
          <w:sz w:val="28"/>
          <w:szCs w:val="28"/>
        </w:rPr>
        <w:t>предусмотренная пунктом 1</w:t>
      </w:r>
      <w:r w:rsidR="00925A0E">
        <w:rPr>
          <w:rFonts w:ascii="Times New Roman" w:hAnsi="Times New Roman"/>
          <w:sz w:val="28"/>
          <w:szCs w:val="28"/>
        </w:rPr>
        <w:t xml:space="preserve"> части 13</w:t>
      </w:r>
      <w:r w:rsidRPr="00E956FA">
        <w:rPr>
          <w:rFonts w:ascii="Times New Roman" w:hAnsi="Times New Roman"/>
          <w:sz w:val="28"/>
          <w:szCs w:val="28"/>
        </w:rPr>
        <w:t xml:space="preserve"> статьи 94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</w:t>
      </w:r>
      <w:r w:rsidRPr="00E956FA">
        <w:rPr>
          <w:rFonts w:ascii="Times New Roman" w:hAnsi="Times New Roman"/>
          <w:sz w:val="28"/>
          <w:szCs w:val="28"/>
        </w:rPr>
        <w:lastRenderedPageBreak/>
        <w:t>нужд»</w:t>
      </w:r>
      <w:r w:rsidR="00EC727C">
        <w:rPr>
          <w:rFonts w:ascii="Times New Roman" w:hAnsi="Times New Roman"/>
          <w:sz w:val="28"/>
          <w:szCs w:val="28"/>
        </w:rPr>
        <w:t xml:space="preserve"> </w:t>
      </w:r>
      <w:r w:rsidR="00EC727C" w:rsidRPr="00EC727C">
        <w:rPr>
          <w:rFonts w:ascii="Times New Roman" w:hAnsi="Times New Roman"/>
          <w:sz w:val="28"/>
          <w:szCs w:val="28"/>
        </w:rPr>
        <w:t>информация, содержащаяся в документе о приемке</w:t>
      </w:r>
      <w:r w:rsidR="00EC727C">
        <w:rPr>
          <w:rFonts w:ascii="Times New Roman" w:hAnsi="Times New Roman"/>
          <w:sz w:val="28"/>
          <w:szCs w:val="28"/>
        </w:rPr>
        <w:t>.</w:t>
      </w:r>
    </w:p>
    <w:p w14:paraId="3635EE0D" w14:textId="77777777" w:rsidR="00E956FA" w:rsidRPr="00E956FA" w:rsidRDefault="00E956FA" w:rsidP="00E95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6FA">
        <w:rPr>
          <w:sz w:val="28"/>
          <w:szCs w:val="28"/>
        </w:rPr>
        <w:t>7. Документ о приемке, подписанный поставщиком (подрядчиком, исполнителем),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заказчику. Датой поступления заказчику документа о приемке, подписанного поставщиком (подрядчиком, исполнителем), считается дата размещения такого документа в единой информационной системе в соответствии с часовой зоной, в которой расположен заказчик.</w:t>
      </w:r>
    </w:p>
    <w:p w14:paraId="4DFA4B54" w14:textId="77777777" w:rsidR="00E956FA" w:rsidRPr="00E956FA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56FA">
        <w:rPr>
          <w:rFonts w:ascii="Times New Roman" w:hAnsi="Times New Roman"/>
          <w:sz w:val="28"/>
          <w:szCs w:val="28"/>
        </w:rPr>
        <w:t>8. В течение _____ (____________) рабочих дней,</w:t>
      </w:r>
      <w:r w:rsidRPr="00E956FA">
        <w:rPr>
          <w:rStyle w:val="ad"/>
          <w:rFonts w:ascii="Times New Roman" w:eastAsia="Arial" w:hAnsi="Times New Roman"/>
          <w:sz w:val="28"/>
          <w:szCs w:val="28"/>
        </w:rPr>
        <w:footnoteReference w:id="6"/>
      </w:r>
      <w:r w:rsidRPr="00E956FA">
        <w:rPr>
          <w:rFonts w:ascii="Times New Roman" w:hAnsi="Times New Roman"/>
          <w:sz w:val="28"/>
          <w:szCs w:val="28"/>
        </w:rPr>
        <w:t xml:space="preserve"> следующих за днем поступления документа о приемке, заказчик (за исключением случая создания приемочной комиссии) осуществляет одно из следующих действий:</w:t>
      </w:r>
    </w:p>
    <w:p w14:paraId="1628B0DB" w14:textId="77777777" w:rsidR="00E956FA" w:rsidRPr="00E956FA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56FA">
        <w:rPr>
          <w:rFonts w:ascii="Times New Roman" w:hAnsi="Times New Roman"/>
          <w:sz w:val="28"/>
          <w:szCs w:val="28"/>
        </w:rPr>
        <w:t>а) 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32158525" w14:textId="77777777" w:rsidR="00E956FA" w:rsidRPr="00E956FA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56FA">
        <w:rPr>
          <w:rFonts w:ascii="Times New Roman" w:hAnsi="Times New Roman"/>
          <w:sz w:val="28"/>
          <w:szCs w:val="28"/>
        </w:rPr>
        <w:t>б) 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14:paraId="7EA1B022" w14:textId="7E8E7A12" w:rsidR="00E956FA" w:rsidRPr="00E956FA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56FA">
        <w:rPr>
          <w:rFonts w:ascii="Times New Roman" w:hAnsi="Times New Roman"/>
          <w:sz w:val="28"/>
          <w:szCs w:val="28"/>
        </w:rPr>
        <w:t>9. В случае создания приемочной комиссии в течение __</w:t>
      </w:r>
      <w:r w:rsidR="00B54388">
        <w:rPr>
          <w:rFonts w:ascii="Times New Roman" w:hAnsi="Times New Roman"/>
          <w:sz w:val="28"/>
          <w:szCs w:val="28"/>
        </w:rPr>
        <w:t>__________</w:t>
      </w:r>
      <w:r w:rsidRPr="00E956FA">
        <w:rPr>
          <w:rFonts w:ascii="Times New Roman" w:hAnsi="Times New Roman"/>
          <w:sz w:val="28"/>
          <w:szCs w:val="28"/>
        </w:rPr>
        <w:t>__ (_________________) рабочих</w:t>
      </w:r>
      <w:r w:rsidRPr="00E956FA">
        <w:rPr>
          <w:rStyle w:val="ad"/>
          <w:rFonts w:ascii="Times New Roman" w:eastAsia="Arial" w:hAnsi="Times New Roman"/>
          <w:sz w:val="28"/>
          <w:szCs w:val="28"/>
        </w:rPr>
        <w:footnoteReference w:id="7"/>
      </w:r>
      <w:r w:rsidRPr="00E956FA">
        <w:rPr>
          <w:rFonts w:ascii="Times New Roman" w:hAnsi="Times New Roman"/>
          <w:sz w:val="28"/>
          <w:szCs w:val="28"/>
        </w:rPr>
        <w:t xml:space="preserve"> дней, следующих за днем поступления заказчику документа о приемке:</w:t>
      </w:r>
    </w:p>
    <w:p w14:paraId="1BEF046F" w14:textId="77777777" w:rsidR="00E956FA" w:rsidRPr="00DE5B06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956FA">
        <w:rPr>
          <w:rFonts w:ascii="Times New Roman" w:hAnsi="Times New Roman"/>
          <w:sz w:val="28"/>
          <w:szCs w:val="28"/>
        </w:rPr>
        <w:t xml:space="preserve">а) 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</w:t>
      </w:r>
      <w:r w:rsidRPr="00B54388">
        <w:rPr>
          <w:rFonts w:ascii="Times New Roman" w:hAnsi="Times New Roman"/>
          <w:sz w:val="28"/>
          <w:szCs w:val="28"/>
        </w:rPr>
        <w:t>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системы;</w:t>
      </w:r>
    </w:p>
    <w:p w14:paraId="3B89E85F" w14:textId="77777777" w:rsidR="00E956FA" w:rsidRPr="00E956FA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56FA">
        <w:rPr>
          <w:rFonts w:ascii="Times New Roman" w:hAnsi="Times New Roman"/>
          <w:sz w:val="28"/>
          <w:szCs w:val="28"/>
        </w:rPr>
        <w:t>б) 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  <w:r w:rsidRPr="00E956FA">
        <w:rPr>
          <w:rStyle w:val="ad"/>
          <w:rFonts w:ascii="Times New Roman" w:eastAsia="Arial" w:hAnsi="Times New Roman"/>
          <w:sz w:val="28"/>
          <w:szCs w:val="28"/>
        </w:rPr>
        <w:footnoteReference w:id="8"/>
      </w:r>
    </w:p>
    <w:p w14:paraId="34A45A61" w14:textId="77777777" w:rsidR="00E956FA" w:rsidRPr="00E956FA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56FA">
        <w:rPr>
          <w:rFonts w:ascii="Times New Roman" w:hAnsi="Times New Roman"/>
          <w:sz w:val="28"/>
          <w:szCs w:val="28"/>
        </w:rPr>
        <w:t xml:space="preserve">10. Документ о приемке,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(подрядчику, исполнителю). Датой поступления поставщику (подрядчику, исполнителю) документа о приемке, мотивированного отказа от </w:t>
      </w:r>
      <w:r w:rsidRPr="00E956FA">
        <w:rPr>
          <w:rFonts w:ascii="Times New Roman" w:hAnsi="Times New Roman"/>
          <w:sz w:val="28"/>
          <w:szCs w:val="28"/>
        </w:rPr>
        <w:lastRenderedPageBreak/>
        <w:t>подписания документа о приемке считается дата размещения таких документа о приемке, мотивированного отказа в единой информационной системе в соответствии с часовой зоной, в которой расположен поставщик (подрядчик, исполнитель).</w:t>
      </w:r>
    </w:p>
    <w:p w14:paraId="202C1B39" w14:textId="77777777" w:rsidR="00E956FA" w:rsidRPr="00E956FA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56FA">
        <w:rPr>
          <w:rFonts w:ascii="Times New Roman" w:hAnsi="Times New Roman"/>
          <w:sz w:val="28"/>
          <w:szCs w:val="28"/>
        </w:rPr>
        <w:t>11. В случае получения мотивированного отказа от подписания документа о приемке поставщик (подрядчик, исполнитель)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14:paraId="571D2755" w14:textId="77777777" w:rsidR="00E956FA" w:rsidRPr="00E956FA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56FA">
        <w:rPr>
          <w:rFonts w:ascii="Times New Roman" w:hAnsi="Times New Roman"/>
          <w:sz w:val="28"/>
          <w:szCs w:val="28"/>
        </w:rPr>
        <w:t xml:space="preserve">12. Датой приемки поставленного товара, </w:t>
      </w:r>
      <w:r w:rsidRPr="00E956FA">
        <w:rPr>
          <w:rFonts w:ascii="Times New Roman" w:hAnsi="Times New Roman" w:cs="Times New Roman"/>
          <w:sz w:val="28"/>
          <w:szCs w:val="28"/>
        </w:rPr>
        <w:t>выполненной работы (ее результатов), оказанной услуги, отдельных этапов исполнения контракта</w:t>
      </w:r>
      <w:r w:rsidRPr="00E956FA">
        <w:rPr>
          <w:rFonts w:ascii="Times New Roman" w:hAnsi="Times New Roman"/>
          <w:sz w:val="28"/>
          <w:szCs w:val="28"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147AC89D" w14:textId="77777777" w:rsidR="00E956FA" w:rsidRPr="00E956FA" w:rsidRDefault="00E956FA" w:rsidP="00E956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56FA">
        <w:rPr>
          <w:rFonts w:ascii="Times New Roman" w:hAnsi="Times New Roman"/>
          <w:sz w:val="28"/>
          <w:szCs w:val="28"/>
        </w:rPr>
        <w:t>13. Внесение исправлений в документ о приемке осуществляется путем формирования, подписания усиленными электронными подписями лиц, имеющих право действовать от имени поставщика (подрядчика, исполнителя), заказчика, и размещения в единой информационной системе исправленного документа о приемке.».</w:t>
      </w:r>
    </w:p>
    <w:p w14:paraId="3B6FBA9A" w14:textId="77777777" w:rsidR="00F3246A" w:rsidRPr="00E956FA" w:rsidRDefault="0042043B">
      <w:pPr>
        <w:keepLine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878B55" w14:textId="77777777" w:rsidR="00F3246A" w:rsidRDefault="00F3246A">
      <w:pPr>
        <w:ind w:left="5664" w:firstLine="708"/>
        <w:jc w:val="both"/>
        <w:rPr>
          <w:sz w:val="28"/>
          <w:szCs w:val="28"/>
        </w:rPr>
      </w:pPr>
    </w:p>
    <w:sectPr w:rsidR="00F3246A" w:rsidSect="00382F05">
      <w:footerReference w:type="first" r:id="rId9"/>
      <w:pgSz w:w="11906" w:h="16838"/>
      <w:pgMar w:top="1134" w:right="567" w:bottom="82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7CD00" w14:textId="77777777" w:rsidR="00827F99" w:rsidRDefault="00827F99">
      <w:r>
        <w:separator/>
      </w:r>
    </w:p>
  </w:endnote>
  <w:endnote w:type="continuationSeparator" w:id="0">
    <w:p w14:paraId="24E495A5" w14:textId="77777777" w:rsidR="00827F99" w:rsidRDefault="0082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EBFF" w14:textId="2C5F20ED" w:rsidR="006779CF" w:rsidRPr="006779CF" w:rsidRDefault="006779CF">
    <w:pPr>
      <w:pStyle w:val="af7"/>
      <w:rPr>
        <w:sz w:val="16"/>
      </w:rPr>
    </w:pPr>
    <w:r>
      <w:rPr>
        <w:sz w:val="16"/>
      </w:rPr>
      <w:t xml:space="preserve">Исх. № Исх-0446/01 от 19.05.2022, </w:t>
    </w:r>
    <w:proofErr w:type="spellStart"/>
    <w:r>
      <w:rPr>
        <w:sz w:val="16"/>
      </w:rPr>
      <w:t>Вх</w:t>
    </w:r>
    <w:proofErr w:type="spellEnd"/>
    <w:r>
      <w:rPr>
        <w:sz w:val="16"/>
      </w:rPr>
      <w:t xml:space="preserve">. № Вх-2380 от 20.05.2022, Подписано ЭП: Муравьев Денис Александрович, Начальник 19.05.2022 16:40:48, </w:t>
    </w:r>
    <w:proofErr w:type="gramStart"/>
    <w:r>
      <w:rPr>
        <w:sz w:val="16"/>
      </w:rPr>
      <w:t>Распечатал</w:t>
    </w:r>
    <w:proofErr w:type="gramEnd"/>
    <w:r>
      <w:rPr>
        <w:sz w:val="16"/>
      </w:rPr>
      <w:t>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24E16" w14:textId="77777777" w:rsidR="00827F99" w:rsidRDefault="00827F99">
      <w:r>
        <w:separator/>
      </w:r>
    </w:p>
  </w:footnote>
  <w:footnote w:type="continuationSeparator" w:id="0">
    <w:p w14:paraId="4F393653" w14:textId="77777777" w:rsidR="00827F99" w:rsidRDefault="00827F99">
      <w:r>
        <w:continuationSeparator/>
      </w:r>
    </w:p>
  </w:footnote>
  <w:footnote w:id="1">
    <w:p w14:paraId="456EF59E" w14:textId="03B31B9B" w:rsidR="00E956FA" w:rsidRPr="007200FE" w:rsidRDefault="00E956FA" w:rsidP="00BA1D5C">
      <w:pPr>
        <w:pStyle w:val="ab"/>
        <w:spacing w:after="0"/>
        <w:jc w:val="both"/>
      </w:pPr>
      <w:r w:rsidRPr="00143E77">
        <w:rPr>
          <w:rStyle w:val="ad"/>
          <w:rFonts w:eastAsia="Arial"/>
        </w:rPr>
        <w:footnoteRef/>
      </w:r>
      <w:r w:rsidRPr="00143E77">
        <w:t xml:space="preserve"> </w:t>
      </w:r>
      <w:bookmarkStart w:id="1" w:name="_Hlk98859792"/>
      <w:r>
        <w:t>Указывается</w:t>
      </w:r>
      <w:r w:rsidRPr="00143E77">
        <w:t xml:space="preserve"> заказчиком</w:t>
      </w:r>
      <w:r>
        <w:t xml:space="preserve">, исходя из </w:t>
      </w:r>
      <w:bookmarkEnd w:id="1"/>
      <w:r>
        <w:t>потребности заказчика.</w:t>
      </w:r>
    </w:p>
  </w:footnote>
  <w:footnote w:id="2">
    <w:p w14:paraId="4CD18C48" w14:textId="77777777" w:rsidR="00E956FA" w:rsidRPr="00590A25" w:rsidRDefault="00E956FA" w:rsidP="00BA1D5C">
      <w:pPr>
        <w:pStyle w:val="ab"/>
        <w:spacing w:after="0"/>
        <w:jc w:val="both"/>
      </w:pPr>
      <w:r w:rsidRPr="00590A25">
        <w:rPr>
          <w:rStyle w:val="ad"/>
          <w:rFonts w:eastAsia="Arial"/>
        </w:rPr>
        <w:footnoteRef/>
      </w:r>
      <w:r w:rsidRPr="00590A25">
        <w:t xml:space="preserve"> Включается в контракт в случае установления заказчиком требования об обеспечении гарантийных обязательств</w:t>
      </w:r>
      <w:r>
        <w:t>.</w:t>
      </w:r>
    </w:p>
  </w:footnote>
  <w:footnote w:id="3">
    <w:p w14:paraId="1DFF96DA" w14:textId="77777777" w:rsidR="00E956FA" w:rsidRPr="007200FE" w:rsidRDefault="00E956FA" w:rsidP="00BA1D5C">
      <w:pPr>
        <w:pStyle w:val="ab"/>
        <w:spacing w:after="0"/>
        <w:jc w:val="both"/>
      </w:pPr>
      <w:r w:rsidRPr="00143E77">
        <w:rPr>
          <w:rStyle w:val="ad"/>
          <w:rFonts w:eastAsia="Arial"/>
        </w:rPr>
        <w:footnoteRef/>
      </w:r>
      <w:r w:rsidRPr="00143E77">
        <w:t xml:space="preserve"> Включается в контракт при осуществлении закупок на поставку товара, в том числе</w:t>
      </w:r>
      <w:r>
        <w:t xml:space="preserve"> </w:t>
      </w:r>
      <w:r w:rsidRPr="00143E77">
        <w:t>поставляем</w:t>
      </w:r>
      <w:r>
        <w:t xml:space="preserve">ого </w:t>
      </w:r>
      <w:r w:rsidRPr="00143E77">
        <w:t>заказчику при выполнении закупаемых работ, оказании закупаемых услуг</w:t>
      </w:r>
      <w:r>
        <w:t>.</w:t>
      </w:r>
    </w:p>
  </w:footnote>
  <w:footnote w:id="4">
    <w:p w14:paraId="714AE3DD" w14:textId="77777777" w:rsidR="00E956FA" w:rsidRPr="00B5168B" w:rsidRDefault="00E956FA" w:rsidP="00BA1D5C">
      <w:pPr>
        <w:pStyle w:val="ab"/>
        <w:spacing w:after="0"/>
        <w:jc w:val="both"/>
      </w:pPr>
      <w:r w:rsidRPr="00B5168B">
        <w:rPr>
          <w:rStyle w:val="ad"/>
          <w:rFonts w:eastAsia="Arial"/>
        </w:rPr>
        <w:footnoteRef/>
      </w:r>
      <w:r w:rsidRPr="00B5168B">
        <w:t xml:space="preserve"> </w:t>
      </w:r>
      <w:r w:rsidRPr="00143E77">
        <w:t>Включается в контракт при осуществлении закупок на поставку товара, в том числе</w:t>
      </w:r>
      <w:r>
        <w:t xml:space="preserve"> </w:t>
      </w:r>
      <w:r w:rsidRPr="00143E77">
        <w:t>поставляем</w:t>
      </w:r>
      <w:r>
        <w:t xml:space="preserve">ого </w:t>
      </w:r>
      <w:r w:rsidRPr="00143E77">
        <w:t>заказчику при выполнении закупаемых работ, оказании закупаемых услуг</w:t>
      </w:r>
      <w:r>
        <w:t>.</w:t>
      </w:r>
    </w:p>
  </w:footnote>
  <w:footnote w:id="5">
    <w:p w14:paraId="611477BD" w14:textId="2EFB297C" w:rsidR="00E956FA" w:rsidRDefault="00E956FA" w:rsidP="00BA1D5C">
      <w:pPr>
        <w:pStyle w:val="ab"/>
        <w:spacing w:after="0"/>
        <w:jc w:val="both"/>
      </w:pPr>
      <w:r>
        <w:rPr>
          <w:rStyle w:val="ad"/>
          <w:rFonts w:eastAsia="Arial"/>
        </w:rPr>
        <w:footnoteRef/>
      </w:r>
      <w:r>
        <w:t xml:space="preserve"> Указывается</w:t>
      </w:r>
      <w:r w:rsidR="00CE0328">
        <w:t xml:space="preserve"> заказчиком срок, </w:t>
      </w:r>
      <w:r>
        <w:t>исходя из потребности заказчика</w:t>
      </w:r>
      <w:r w:rsidR="00ED3BF8">
        <w:t xml:space="preserve"> (например,</w:t>
      </w:r>
      <w:r w:rsidR="00CE0328">
        <w:t xml:space="preserve"> в течение 2 рабочих дней </w:t>
      </w:r>
      <w:r w:rsidR="00CE0328" w:rsidRPr="007A74B1">
        <w:t>с момента поставки товара, выполнения работы (ее результатов), оказания услуги</w:t>
      </w:r>
      <w:r w:rsidR="00CE0328" w:rsidRPr="00CE0328">
        <w:t>;</w:t>
      </w:r>
      <w:r w:rsidR="00ED3BF8">
        <w:t xml:space="preserve"> в день поставки товара</w:t>
      </w:r>
      <w:r w:rsidR="00CE0328" w:rsidRPr="00CE0328">
        <w:t xml:space="preserve"> </w:t>
      </w:r>
      <w:r w:rsidR="00ED3BF8">
        <w:t>и т.п.)</w:t>
      </w:r>
      <w:r>
        <w:t>.</w:t>
      </w:r>
    </w:p>
  </w:footnote>
  <w:footnote w:id="6">
    <w:p w14:paraId="69428192" w14:textId="77777777" w:rsidR="00E956FA" w:rsidRDefault="00E956FA" w:rsidP="00BA1D5C">
      <w:pPr>
        <w:pStyle w:val="ab"/>
        <w:spacing w:after="0"/>
      </w:pPr>
      <w:r w:rsidRPr="00143E77">
        <w:rPr>
          <w:rStyle w:val="ad"/>
          <w:rFonts w:eastAsia="Arial"/>
        </w:rPr>
        <w:footnoteRef/>
      </w:r>
      <w:r w:rsidRPr="00143E77">
        <w:t xml:space="preserve"> Указывается срок, не превышающий </w:t>
      </w:r>
      <w:r>
        <w:t>двадцати рабочих</w:t>
      </w:r>
      <w:r w:rsidRPr="00143E77">
        <w:t xml:space="preserve"> дней</w:t>
      </w:r>
      <w:r>
        <w:t>.</w:t>
      </w:r>
    </w:p>
  </w:footnote>
  <w:footnote w:id="7">
    <w:p w14:paraId="3771BE2B" w14:textId="77777777" w:rsidR="00E956FA" w:rsidRPr="002D7A46" w:rsidRDefault="00E956FA" w:rsidP="00BA1D5C">
      <w:pPr>
        <w:pStyle w:val="ab"/>
        <w:spacing w:after="0"/>
      </w:pPr>
      <w:r>
        <w:rPr>
          <w:rStyle w:val="ad"/>
          <w:rFonts w:eastAsia="Arial"/>
        </w:rPr>
        <w:footnoteRef/>
      </w:r>
      <w:r>
        <w:t xml:space="preserve"> </w:t>
      </w:r>
      <w:r w:rsidRPr="00143E77">
        <w:t xml:space="preserve">Указывается срок, не превышающий </w:t>
      </w:r>
      <w:r>
        <w:t>двадцати рабочих</w:t>
      </w:r>
      <w:r w:rsidRPr="00143E77">
        <w:t xml:space="preserve"> дней</w:t>
      </w:r>
      <w:r>
        <w:t>.</w:t>
      </w:r>
    </w:p>
  </w:footnote>
  <w:footnote w:id="8">
    <w:p w14:paraId="21994254" w14:textId="77777777" w:rsidR="00E956FA" w:rsidRPr="00067C46" w:rsidRDefault="00E956FA" w:rsidP="00E956FA">
      <w:pPr>
        <w:pStyle w:val="ab"/>
      </w:pPr>
      <w:r w:rsidRPr="00067C46">
        <w:rPr>
          <w:rStyle w:val="ad"/>
          <w:rFonts w:eastAsia="Arial"/>
        </w:rPr>
        <w:footnoteRef/>
      </w:r>
      <w:r w:rsidRPr="00067C46">
        <w:t xml:space="preserve"> </w:t>
      </w:r>
      <w:r>
        <w:t>В</w:t>
      </w:r>
      <w:r w:rsidRPr="00067C46">
        <w:t>ключается</w:t>
      </w:r>
      <w:r>
        <w:t xml:space="preserve"> в контракт </w:t>
      </w:r>
      <w:r w:rsidRPr="00067C46">
        <w:t>в случае создания заказчиком приемочной комиссии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4A65"/>
    <w:multiLevelType w:val="hybridMultilevel"/>
    <w:tmpl w:val="779E8526"/>
    <w:lvl w:ilvl="0" w:tplc="748A45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D169E02">
      <w:start w:val="1"/>
      <w:numFmt w:val="lowerLetter"/>
      <w:lvlText w:val="%2."/>
      <w:lvlJc w:val="left"/>
      <w:pPr>
        <w:ind w:left="1785" w:hanging="360"/>
      </w:pPr>
    </w:lvl>
    <w:lvl w:ilvl="2" w:tplc="46B86D74">
      <w:start w:val="1"/>
      <w:numFmt w:val="lowerRoman"/>
      <w:lvlText w:val="%3."/>
      <w:lvlJc w:val="right"/>
      <w:pPr>
        <w:ind w:left="2505" w:hanging="180"/>
      </w:pPr>
    </w:lvl>
    <w:lvl w:ilvl="3" w:tplc="9AB6E8A4">
      <w:start w:val="1"/>
      <w:numFmt w:val="decimal"/>
      <w:lvlText w:val="%4."/>
      <w:lvlJc w:val="left"/>
      <w:pPr>
        <w:ind w:left="3225" w:hanging="360"/>
      </w:pPr>
    </w:lvl>
    <w:lvl w:ilvl="4" w:tplc="91F4ADB6">
      <w:start w:val="1"/>
      <w:numFmt w:val="lowerLetter"/>
      <w:lvlText w:val="%5."/>
      <w:lvlJc w:val="left"/>
      <w:pPr>
        <w:ind w:left="3945" w:hanging="360"/>
      </w:pPr>
    </w:lvl>
    <w:lvl w:ilvl="5" w:tplc="8A4C315A">
      <w:start w:val="1"/>
      <w:numFmt w:val="lowerRoman"/>
      <w:lvlText w:val="%6."/>
      <w:lvlJc w:val="right"/>
      <w:pPr>
        <w:ind w:left="4665" w:hanging="180"/>
      </w:pPr>
    </w:lvl>
    <w:lvl w:ilvl="6" w:tplc="DA42AF10">
      <w:start w:val="1"/>
      <w:numFmt w:val="decimal"/>
      <w:lvlText w:val="%7."/>
      <w:lvlJc w:val="left"/>
      <w:pPr>
        <w:ind w:left="5385" w:hanging="360"/>
      </w:pPr>
    </w:lvl>
    <w:lvl w:ilvl="7" w:tplc="9F04F0F6">
      <w:start w:val="1"/>
      <w:numFmt w:val="lowerLetter"/>
      <w:lvlText w:val="%8."/>
      <w:lvlJc w:val="left"/>
      <w:pPr>
        <w:ind w:left="6105" w:hanging="360"/>
      </w:pPr>
    </w:lvl>
    <w:lvl w:ilvl="8" w:tplc="9E2A48CC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F52A23"/>
    <w:multiLevelType w:val="hybridMultilevel"/>
    <w:tmpl w:val="6506359C"/>
    <w:lvl w:ilvl="0" w:tplc="F800D03C">
      <w:start w:val="1"/>
      <w:numFmt w:val="decimal"/>
      <w:lvlText w:val="%1."/>
      <w:lvlJc w:val="left"/>
    </w:lvl>
    <w:lvl w:ilvl="1" w:tplc="29E82588">
      <w:start w:val="1"/>
      <w:numFmt w:val="lowerLetter"/>
      <w:lvlText w:val="%2."/>
      <w:lvlJc w:val="left"/>
      <w:pPr>
        <w:ind w:left="1440" w:hanging="360"/>
      </w:pPr>
    </w:lvl>
    <w:lvl w:ilvl="2" w:tplc="3F48F9C8">
      <w:start w:val="1"/>
      <w:numFmt w:val="lowerRoman"/>
      <w:lvlText w:val="%3."/>
      <w:lvlJc w:val="right"/>
      <w:pPr>
        <w:ind w:left="2160" w:hanging="180"/>
      </w:pPr>
    </w:lvl>
    <w:lvl w:ilvl="3" w:tplc="35BE22B4">
      <w:start w:val="1"/>
      <w:numFmt w:val="decimal"/>
      <w:lvlText w:val="%4."/>
      <w:lvlJc w:val="left"/>
      <w:pPr>
        <w:ind w:left="2880" w:hanging="360"/>
      </w:pPr>
    </w:lvl>
    <w:lvl w:ilvl="4" w:tplc="D842181E">
      <w:start w:val="1"/>
      <w:numFmt w:val="lowerLetter"/>
      <w:lvlText w:val="%5."/>
      <w:lvlJc w:val="left"/>
      <w:pPr>
        <w:ind w:left="3600" w:hanging="360"/>
      </w:pPr>
    </w:lvl>
    <w:lvl w:ilvl="5" w:tplc="A598497C">
      <w:start w:val="1"/>
      <w:numFmt w:val="lowerRoman"/>
      <w:lvlText w:val="%6."/>
      <w:lvlJc w:val="right"/>
      <w:pPr>
        <w:ind w:left="4320" w:hanging="180"/>
      </w:pPr>
    </w:lvl>
    <w:lvl w:ilvl="6" w:tplc="860014FA">
      <w:start w:val="1"/>
      <w:numFmt w:val="decimal"/>
      <w:lvlText w:val="%7."/>
      <w:lvlJc w:val="left"/>
      <w:pPr>
        <w:ind w:left="5040" w:hanging="360"/>
      </w:pPr>
    </w:lvl>
    <w:lvl w:ilvl="7" w:tplc="0264EDD2">
      <w:start w:val="1"/>
      <w:numFmt w:val="lowerLetter"/>
      <w:lvlText w:val="%8."/>
      <w:lvlJc w:val="left"/>
      <w:pPr>
        <w:ind w:left="5760" w:hanging="360"/>
      </w:pPr>
    </w:lvl>
    <w:lvl w:ilvl="8" w:tplc="14905D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288"/>
    <w:multiLevelType w:val="hybridMultilevel"/>
    <w:tmpl w:val="228EEC26"/>
    <w:lvl w:ilvl="0" w:tplc="1A36F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C66C34">
      <w:start w:val="1"/>
      <w:numFmt w:val="lowerLetter"/>
      <w:lvlText w:val="%2."/>
      <w:lvlJc w:val="left"/>
      <w:pPr>
        <w:ind w:left="1440" w:hanging="360"/>
      </w:pPr>
    </w:lvl>
    <w:lvl w:ilvl="2" w:tplc="87381232">
      <w:start w:val="1"/>
      <w:numFmt w:val="lowerRoman"/>
      <w:lvlText w:val="%3."/>
      <w:lvlJc w:val="right"/>
      <w:pPr>
        <w:ind w:left="2160" w:hanging="180"/>
      </w:pPr>
    </w:lvl>
    <w:lvl w:ilvl="3" w:tplc="63785296">
      <w:start w:val="1"/>
      <w:numFmt w:val="decimal"/>
      <w:lvlText w:val="%4."/>
      <w:lvlJc w:val="left"/>
      <w:pPr>
        <w:ind w:left="2880" w:hanging="360"/>
      </w:pPr>
    </w:lvl>
    <w:lvl w:ilvl="4" w:tplc="D902AA72">
      <w:start w:val="1"/>
      <w:numFmt w:val="lowerLetter"/>
      <w:lvlText w:val="%5."/>
      <w:lvlJc w:val="left"/>
      <w:pPr>
        <w:ind w:left="3600" w:hanging="360"/>
      </w:pPr>
    </w:lvl>
    <w:lvl w:ilvl="5" w:tplc="885460BE">
      <w:start w:val="1"/>
      <w:numFmt w:val="lowerRoman"/>
      <w:lvlText w:val="%6."/>
      <w:lvlJc w:val="right"/>
      <w:pPr>
        <w:ind w:left="4320" w:hanging="180"/>
      </w:pPr>
    </w:lvl>
    <w:lvl w:ilvl="6" w:tplc="D9D42740">
      <w:start w:val="1"/>
      <w:numFmt w:val="decimal"/>
      <w:lvlText w:val="%7."/>
      <w:lvlJc w:val="left"/>
      <w:pPr>
        <w:ind w:left="5040" w:hanging="360"/>
      </w:pPr>
    </w:lvl>
    <w:lvl w:ilvl="7" w:tplc="19C4BA70">
      <w:start w:val="1"/>
      <w:numFmt w:val="lowerLetter"/>
      <w:lvlText w:val="%8."/>
      <w:lvlJc w:val="left"/>
      <w:pPr>
        <w:ind w:left="5760" w:hanging="360"/>
      </w:pPr>
    </w:lvl>
    <w:lvl w:ilvl="8" w:tplc="10BEB3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3C3C"/>
    <w:multiLevelType w:val="hybridMultilevel"/>
    <w:tmpl w:val="317A9954"/>
    <w:lvl w:ilvl="0" w:tplc="D3C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D846350">
      <w:start w:val="1"/>
      <w:numFmt w:val="lowerLetter"/>
      <w:lvlText w:val="%2."/>
      <w:lvlJc w:val="left"/>
      <w:pPr>
        <w:ind w:left="1800" w:hanging="360"/>
      </w:pPr>
    </w:lvl>
    <w:lvl w:ilvl="2" w:tplc="5FC8CFEA">
      <w:start w:val="1"/>
      <w:numFmt w:val="lowerRoman"/>
      <w:lvlText w:val="%3."/>
      <w:lvlJc w:val="right"/>
      <w:pPr>
        <w:ind w:left="2520" w:hanging="180"/>
      </w:pPr>
    </w:lvl>
    <w:lvl w:ilvl="3" w:tplc="0478D834">
      <w:start w:val="1"/>
      <w:numFmt w:val="decimal"/>
      <w:lvlText w:val="%4."/>
      <w:lvlJc w:val="left"/>
      <w:pPr>
        <w:ind w:left="3240" w:hanging="360"/>
      </w:pPr>
    </w:lvl>
    <w:lvl w:ilvl="4" w:tplc="D6EEF9D8">
      <w:start w:val="1"/>
      <w:numFmt w:val="lowerLetter"/>
      <w:lvlText w:val="%5."/>
      <w:lvlJc w:val="left"/>
      <w:pPr>
        <w:ind w:left="3960" w:hanging="360"/>
      </w:pPr>
    </w:lvl>
    <w:lvl w:ilvl="5" w:tplc="625246F4">
      <w:start w:val="1"/>
      <w:numFmt w:val="lowerRoman"/>
      <w:lvlText w:val="%6."/>
      <w:lvlJc w:val="right"/>
      <w:pPr>
        <w:ind w:left="4680" w:hanging="180"/>
      </w:pPr>
    </w:lvl>
    <w:lvl w:ilvl="6" w:tplc="4B30F862">
      <w:start w:val="1"/>
      <w:numFmt w:val="decimal"/>
      <w:lvlText w:val="%7."/>
      <w:lvlJc w:val="left"/>
      <w:pPr>
        <w:ind w:left="5400" w:hanging="360"/>
      </w:pPr>
    </w:lvl>
    <w:lvl w:ilvl="7" w:tplc="5306633C">
      <w:start w:val="1"/>
      <w:numFmt w:val="lowerLetter"/>
      <w:lvlText w:val="%8."/>
      <w:lvlJc w:val="left"/>
      <w:pPr>
        <w:ind w:left="6120" w:hanging="360"/>
      </w:pPr>
    </w:lvl>
    <w:lvl w:ilvl="8" w:tplc="84F8B54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A961C1"/>
    <w:multiLevelType w:val="hybridMultilevel"/>
    <w:tmpl w:val="F788B3F2"/>
    <w:lvl w:ilvl="0" w:tplc="E8DA78F4">
      <w:start w:val="1"/>
      <w:numFmt w:val="decimal"/>
      <w:lvlText w:val="%1."/>
      <w:lvlJc w:val="left"/>
    </w:lvl>
    <w:lvl w:ilvl="1" w:tplc="B470DAA4">
      <w:start w:val="1"/>
      <w:numFmt w:val="lowerLetter"/>
      <w:lvlText w:val="%2."/>
      <w:lvlJc w:val="left"/>
      <w:pPr>
        <w:ind w:left="1440" w:hanging="360"/>
      </w:pPr>
    </w:lvl>
    <w:lvl w:ilvl="2" w:tplc="6CC2E0A0">
      <w:start w:val="1"/>
      <w:numFmt w:val="lowerRoman"/>
      <w:lvlText w:val="%3."/>
      <w:lvlJc w:val="right"/>
      <w:pPr>
        <w:ind w:left="2160" w:hanging="180"/>
      </w:pPr>
    </w:lvl>
    <w:lvl w:ilvl="3" w:tplc="EF10BFAA">
      <w:start w:val="1"/>
      <w:numFmt w:val="decimal"/>
      <w:lvlText w:val="%4."/>
      <w:lvlJc w:val="left"/>
      <w:pPr>
        <w:ind w:left="2880" w:hanging="360"/>
      </w:pPr>
    </w:lvl>
    <w:lvl w:ilvl="4" w:tplc="5152057A">
      <w:start w:val="1"/>
      <w:numFmt w:val="lowerLetter"/>
      <w:lvlText w:val="%5."/>
      <w:lvlJc w:val="left"/>
      <w:pPr>
        <w:ind w:left="3600" w:hanging="360"/>
      </w:pPr>
    </w:lvl>
    <w:lvl w:ilvl="5" w:tplc="60DAF246">
      <w:start w:val="1"/>
      <w:numFmt w:val="lowerRoman"/>
      <w:lvlText w:val="%6."/>
      <w:lvlJc w:val="right"/>
      <w:pPr>
        <w:ind w:left="4320" w:hanging="180"/>
      </w:pPr>
    </w:lvl>
    <w:lvl w:ilvl="6" w:tplc="EF44AAE8">
      <w:start w:val="1"/>
      <w:numFmt w:val="decimal"/>
      <w:lvlText w:val="%7."/>
      <w:lvlJc w:val="left"/>
      <w:pPr>
        <w:ind w:left="5040" w:hanging="360"/>
      </w:pPr>
    </w:lvl>
    <w:lvl w:ilvl="7" w:tplc="2280EB3A">
      <w:start w:val="1"/>
      <w:numFmt w:val="lowerLetter"/>
      <w:lvlText w:val="%8."/>
      <w:lvlJc w:val="left"/>
      <w:pPr>
        <w:ind w:left="5760" w:hanging="360"/>
      </w:pPr>
    </w:lvl>
    <w:lvl w:ilvl="8" w:tplc="9C68E4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1CE3"/>
    <w:multiLevelType w:val="hybridMultilevel"/>
    <w:tmpl w:val="DD1ABDF2"/>
    <w:lvl w:ilvl="0" w:tplc="5E74E1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55CFBA6">
      <w:start w:val="1"/>
      <w:numFmt w:val="lowerLetter"/>
      <w:lvlText w:val="%2."/>
      <w:lvlJc w:val="left"/>
      <w:pPr>
        <w:ind w:left="1785" w:hanging="360"/>
      </w:pPr>
    </w:lvl>
    <w:lvl w:ilvl="2" w:tplc="CF3E1BAE">
      <w:start w:val="1"/>
      <w:numFmt w:val="lowerRoman"/>
      <w:lvlText w:val="%3."/>
      <w:lvlJc w:val="right"/>
      <w:pPr>
        <w:ind w:left="2505" w:hanging="180"/>
      </w:pPr>
    </w:lvl>
    <w:lvl w:ilvl="3" w:tplc="4B1E3BFC">
      <w:start w:val="1"/>
      <w:numFmt w:val="decimal"/>
      <w:lvlText w:val="%4."/>
      <w:lvlJc w:val="left"/>
      <w:pPr>
        <w:ind w:left="3225" w:hanging="360"/>
      </w:pPr>
    </w:lvl>
    <w:lvl w:ilvl="4" w:tplc="8CC61C56">
      <w:start w:val="1"/>
      <w:numFmt w:val="lowerLetter"/>
      <w:lvlText w:val="%5."/>
      <w:lvlJc w:val="left"/>
      <w:pPr>
        <w:ind w:left="3945" w:hanging="360"/>
      </w:pPr>
    </w:lvl>
    <w:lvl w:ilvl="5" w:tplc="87A09216">
      <w:start w:val="1"/>
      <w:numFmt w:val="lowerRoman"/>
      <w:lvlText w:val="%6."/>
      <w:lvlJc w:val="right"/>
      <w:pPr>
        <w:ind w:left="4665" w:hanging="180"/>
      </w:pPr>
    </w:lvl>
    <w:lvl w:ilvl="6" w:tplc="FA86A400">
      <w:start w:val="1"/>
      <w:numFmt w:val="decimal"/>
      <w:lvlText w:val="%7."/>
      <w:lvlJc w:val="left"/>
      <w:pPr>
        <w:ind w:left="5385" w:hanging="360"/>
      </w:pPr>
    </w:lvl>
    <w:lvl w:ilvl="7" w:tplc="3D58B4F2">
      <w:start w:val="1"/>
      <w:numFmt w:val="lowerLetter"/>
      <w:lvlText w:val="%8."/>
      <w:lvlJc w:val="left"/>
      <w:pPr>
        <w:ind w:left="6105" w:hanging="360"/>
      </w:pPr>
    </w:lvl>
    <w:lvl w:ilvl="8" w:tplc="32B4696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3094271"/>
    <w:multiLevelType w:val="hybridMultilevel"/>
    <w:tmpl w:val="58148590"/>
    <w:lvl w:ilvl="0" w:tplc="75C21B9E">
      <w:start w:val="1"/>
      <w:numFmt w:val="decimal"/>
      <w:lvlText w:val="%1."/>
      <w:lvlJc w:val="left"/>
    </w:lvl>
    <w:lvl w:ilvl="1" w:tplc="C454765E">
      <w:start w:val="1"/>
      <w:numFmt w:val="lowerLetter"/>
      <w:lvlText w:val="%2."/>
      <w:lvlJc w:val="left"/>
      <w:pPr>
        <w:ind w:left="1440" w:hanging="360"/>
      </w:pPr>
    </w:lvl>
    <w:lvl w:ilvl="2" w:tplc="6CD0D09A">
      <w:start w:val="1"/>
      <w:numFmt w:val="lowerRoman"/>
      <w:lvlText w:val="%3."/>
      <w:lvlJc w:val="right"/>
      <w:pPr>
        <w:ind w:left="2160" w:hanging="180"/>
      </w:pPr>
    </w:lvl>
    <w:lvl w:ilvl="3" w:tplc="428659BC">
      <w:start w:val="1"/>
      <w:numFmt w:val="decimal"/>
      <w:lvlText w:val="%4."/>
      <w:lvlJc w:val="left"/>
      <w:pPr>
        <w:ind w:left="2880" w:hanging="360"/>
      </w:pPr>
    </w:lvl>
    <w:lvl w:ilvl="4" w:tplc="E0223A9C">
      <w:start w:val="1"/>
      <w:numFmt w:val="lowerLetter"/>
      <w:lvlText w:val="%5."/>
      <w:lvlJc w:val="left"/>
      <w:pPr>
        <w:ind w:left="3600" w:hanging="360"/>
      </w:pPr>
    </w:lvl>
    <w:lvl w:ilvl="5" w:tplc="F52078D4">
      <w:start w:val="1"/>
      <w:numFmt w:val="lowerRoman"/>
      <w:lvlText w:val="%6."/>
      <w:lvlJc w:val="right"/>
      <w:pPr>
        <w:ind w:left="4320" w:hanging="180"/>
      </w:pPr>
    </w:lvl>
    <w:lvl w:ilvl="6" w:tplc="F7228586">
      <w:start w:val="1"/>
      <w:numFmt w:val="decimal"/>
      <w:lvlText w:val="%7."/>
      <w:lvlJc w:val="left"/>
      <w:pPr>
        <w:ind w:left="5040" w:hanging="360"/>
      </w:pPr>
    </w:lvl>
    <w:lvl w:ilvl="7" w:tplc="CC161A62">
      <w:start w:val="1"/>
      <w:numFmt w:val="lowerLetter"/>
      <w:lvlText w:val="%8."/>
      <w:lvlJc w:val="left"/>
      <w:pPr>
        <w:ind w:left="5760" w:hanging="360"/>
      </w:pPr>
    </w:lvl>
    <w:lvl w:ilvl="8" w:tplc="7D20BA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9040B"/>
    <w:multiLevelType w:val="hybridMultilevel"/>
    <w:tmpl w:val="71F89C50"/>
    <w:lvl w:ilvl="0" w:tplc="3570750C">
      <w:start w:val="1"/>
      <w:numFmt w:val="decimal"/>
      <w:lvlText w:val="%1."/>
      <w:lvlJc w:val="left"/>
    </w:lvl>
    <w:lvl w:ilvl="1" w:tplc="ECD2D474">
      <w:start w:val="1"/>
      <w:numFmt w:val="lowerLetter"/>
      <w:lvlText w:val="%2."/>
      <w:lvlJc w:val="left"/>
      <w:pPr>
        <w:ind w:left="1440" w:hanging="360"/>
      </w:pPr>
    </w:lvl>
    <w:lvl w:ilvl="2" w:tplc="0234CADE">
      <w:start w:val="1"/>
      <w:numFmt w:val="lowerRoman"/>
      <w:lvlText w:val="%3."/>
      <w:lvlJc w:val="right"/>
      <w:pPr>
        <w:ind w:left="2160" w:hanging="180"/>
      </w:pPr>
    </w:lvl>
    <w:lvl w:ilvl="3" w:tplc="66227D0C">
      <w:start w:val="1"/>
      <w:numFmt w:val="decimal"/>
      <w:lvlText w:val="%4."/>
      <w:lvlJc w:val="left"/>
      <w:pPr>
        <w:ind w:left="2880" w:hanging="360"/>
      </w:pPr>
    </w:lvl>
    <w:lvl w:ilvl="4" w:tplc="9566185E">
      <w:start w:val="1"/>
      <w:numFmt w:val="lowerLetter"/>
      <w:lvlText w:val="%5."/>
      <w:lvlJc w:val="left"/>
      <w:pPr>
        <w:ind w:left="3600" w:hanging="360"/>
      </w:pPr>
    </w:lvl>
    <w:lvl w:ilvl="5" w:tplc="0F0CC0A2">
      <w:start w:val="1"/>
      <w:numFmt w:val="lowerRoman"/>
      <w:lvlText w:val="%6."/>
      <w:lvlJc w:val="right"/>
      <w:pPr>
        <w:ind w:left="4320" w:hanging="180"/>
      </w:pPr>
    </w:lvl>
    <w:lvl w:ilvl="6" w:tplc="C0FE6F22">
      <w:start w:val="1"/>
      <w:numFmt w:val="decimal"/>
      <w:lvlText w:val="%7."/>
      <w:lvlJc w:val="left"/>
      <w:pPr>
        <w:ind w:left="5040" w:hanging="360"/>
      </w:pPr>
    </w:lvl>
    <w:lvl w:ilvl="7" w:tplc="F4A2B070">
      <w:start w:val="1"/>
      <w:numFmt w:val="lowerLetter"/>
      <w:lvlText w:val="%8."/>
      <w:lvlJc w:val="left"/>
      <w:pPr>
        <w:ind w:left="5760" w:hanging="360"/>
      </w:pPr>
    </w:lvl>
    <w:lvl w:ilvl="8" w:tplc="556EB39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35826"/>
    <w:multiLevelType w:val="hybridMultilevel"/>
    <w:tmpl w:val="DE18E3D2"/>
    <w:lvl w:ilvl="0" w:tplc="99A4AFBA">
      <w:start w:val="1"/>
      <w:numFmt w:val="decimal"/>
      <w:lvlText w:val="%1."/>
      <w:lvlJc w:val="left"/>
    </w:lvl>
    <w:lvl w:ilvl="1" w:tplc="1A2EB99C">
      <w:start w:val="1"/>
      <w:numFmt w:val="lowerLetter"/>
      <w:lvlText w:val="%2."/>
      <w:lvlJc w:val="left"/>
      <w:pPr>
        <w:ind w:left="1440" w:hanging="360"/>
      </w:pPr>
    </w:lvl>
    <w:lvl w:ilvl="2" w:tplc="2B3854F4">
      <w:start w:val="1"/>
      <w:numFmt w:val="lowerRoman"/>
      <w:lvlText w:val="%3."/>
      <w:lvlJc w:val="right"/>
      <w:pPr>
        <w:ind w:left="2160" w:hanging="180"/>
      </w:pPr>
    </w:lvl>
    <w:lvl w:ilvl="3" w:tplc="8E921548">
      <w:start w:val="1"/>
      <w:numFmt w:val="decimal"/>
      <w:lvlText w:val="%4."/>
      <w:lvlJc w:val="left"/>
      <w:pPr>
        <w:ind w:left="2880" w:hanging="360"/>
      </w:pPr>
    </w:lvl>
    <w:lvl w:ilvl="4" w:tplc="B890E164">
      <w:start w:val="1"/>
      <w:numFmt w:val="lowerLetter"/>
      <w:lvlText w:val="%5."/>
      <w:lvlJc w:val="left"/>
      <w:pPr>
        <w:ind w:left="3600" w:hanging="360"/>
      </w:pPr>
    </w:lvl>
    <w:lvl w:ilvl="5" w:tplc="5CE8AB90">
      <w:start w:val="1"/>
      <w:numFmt w:val="lowerRoman"/>
      <w:lvlText w:val="%6."/>
      <w:lvlJc w:val="right"/>
      <w:pPr>
        <w:ind w:left="4320" w:hanging="180"/>
      </w:pPr>
    </w:lvl>
    <w:lvl w:ilvl="6" w:tplc="4DE4B33A">
      <w:start w:val="1"/>
      <w:numFmt w:val="decimal"/>
      <w:lvlText w:val="%7."/>
      <w:lvlJc w:val="left"/>
      <w:pPr>
        <w:ind w:left="5040" w:hanging="360"/>
      </w:pPr>
    </w:lvl>
    <w:lvl w:ilvl="7" w:tplc="24203DD2">
      <w:start w:val="1"/>
      <w:numFmt w:val="lowerLetter"/>
      <w:lvlText w:val="%8."/>
      <w:lvlJc w:val="left"/>
      <w:pPr>
        <w:ind w:left="5760" w:hanging="360"/>
      </w:pPr>
    </w:lvl>
    <w:lvl w:ilvl="8" w:tplc="198A11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142DD"/>
    <w:multiLevelType w:val="hybridMultilevel"/>
    <w:tmpl w:val="D1C067B0"/>
    <w:lvl w:ilvl="0" w:tplc="4F1E9D80">
      <w:start w:val="1"/>
      <w:numFmt w:val="decimal"/>
      <w:lvlText w:val="%1."/>
      <w:lvlJc w:val="left"/>
    </w:lvl>
    <w:lvl w:ilvl="1" w:tplc="D242A5DE">
      <w:start w:val="1"/>
      <w:numFmt w:val="lowerLetter"/>
      <w:lvlText w:val="%2."/>
      <w:lvlJc w:val="left"/>
      <w:pPr>
        <w:ind w:left="1440" w:hanging="360"/>
      </w:pPr>
    </w:lvl>
    <w:lvl w:ilvl="2" w:tplc="9E521EF0">
      <w:start w:val="1"/>
      <w:numFmt w:val="lowerRoman"/>
      <w:lvlText w:val="%3."/>
      <w:lvlJc w:val="right"/>
      <w:pPr>
        <w:ind w:left="2160" w:hanging="180"/>
      </w:pPr>
    </w:lvl>
    <w:lvl w:ilvl="3" w:tplc="5D1219FE">
      <w:start w:val="1"/>
      <w:numFmt w:val="decimal"/>
      <w:lvlText w:val="%4."/>
      <w:lvlJc w:val="left"/>
      <w:pPr>
        <w:ind w:left="2880" w:hanging="360"/>
      </w:pPr>
    </w:lvl>
    <w:lvl w:ilvl="4" w:tplc="9246EE1E">
      <w:start w:val="1"/>
      <w:numFmt w:val="lowerLetter"/>
      <w:lvlText w:val="%5."/>
      <w:lvlJc w:val="left"/>
      <w:pPr>
        <w:ind w:left="3600" w:hanging="360"/>
      </w:pPr>
    </w:lvl>
    <w:lvl w:ilvl="5" w:tplc="9A4AA05E">
      <w:start w:val="1"/>
      <w:numFmt w:val="lowerRoman"/>
      <w:lvlText w:val="%6."/>
      <w:lvlJc w:val="right"/>
      <w:pPr>
        <w:ind w:left="4320" w:hanging="180"/>
      </w:pPr>
    </w:lvl>
    <w:lvl w:ilvl="6" w:tplc="AEEC2FF8">
      <w:start w:val="1"/>
      <w:numFmt w:val="decimal"/>
      <w:lvlText w:val="%7."/>
      <w:lvlJc w:val="left"/>
      <w:pPr>
        <w:ind w:left="5040" w:hanging="360"/>
      </w:pPr>
    </w:lvl>
    <w:lvl w:ilvl="7" w:tplc="C374D862">
      <w:start w:val="1"/>
      <w:numFmt w:val="lowerLetter"/>
      <w:lvlText w:val="%8."/>
      <w:lvlJc w:val="left"/>
      <w:pPr>
        <w:ind w:left="5760" w:hanging="360"/>
      </w:pPr>
    </w:lvl>
    <w:lvl w:ilvl="8" w:tplc="BB80B7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4388"/>
    <w:multiLevelType w:val="hybridMultilevel"/>
    <w:tmpl w:val="1994AECE"/>
    <w:lvl w:ilvl="0" w:tplc="C5002E4E">
      <w:start w:val="1"/>
      <w:numFmt w:val="decimal"/>
      <w:lvlText w:val="%1."/>
      <w:lvlJc w:val="left"/>
    </w:lvl>
    <w:lvl w:ilvl="1" w:tplc="D3504BB8">
      <w:start w:val="1"/>
      <w:numFmt w:val="lowerLetter"/>
      <w:lvlText w:val="%2."/>
      <w:lvlJc w:val="left"/>
      <w:pPr>
        <w:ind w:left="1440" w:hanging="360"/>
      </w:pPr>
    </w:lvl>
    <w:lvl w:ilvl="2" w:tplc="44B8D574">
      <w:start w:val="1"/>
      <w:numFmt w:val="lowerRoman"/>
      <w:lvlText w:val="%3."/>
      <w:lvlJc w:val="right"/>
      <w:pPr>
        <w:ind w:left="2160" w:hanging="180"/>
      </w:pPr>
    </w:lvl>
    <w:lvl w:ilvl="3" w:tplc="445C099A">
      <w:start w:val="1"/>
      <w:numFmt w:val="decimal"/>
      <w:lvlText w:val="%4."/>
      <w:lvlJc w:val="left"/>
      <w:pPr>
        <w:ind w:left="2880" w:hanging="360"/>
      </w:pPr>
    </w:lvl>
    <w:lvl w:ilvl="4" w:tplc="D0C0CE78">
      <w:start w:val="1"/>
      <w:numFmt w:val="lowerLetter"/>
      <w:lvlText w:val="%5."/>
      <w:lvlJc w:val="left"/>
      <w:pPr>
        <w:ind w:left="3600" w:hanging="360"/>
      </w:pPr>
    </w:lvl>
    <w:lvl w:ilvl="5" w:tplc="4A54FF4C">
      <w:start w:val="1"/>
      <w:numFmt w:val="lowerRoman"/>
      <w:lvlText w:val="%6."/>
      <w:lvlJc w:val="right"/>
      <w:pPr>
        <w:ind w:left="4320" w:hanging="180"/>
      </w:pPr>
    </w:lvl>
    <w:lvl w:ilvl="6" w:tplc="CF242B66">
      <w:start w:val="1"/>
      <w:numFmt w:val="decimal"/>
      <w:lvlText w:val="%7."/>
      <w:lvlJc w:val="left"/>
      <w:pPr>
        <w:ind w:left="5040" w:hanging="360"/>
      </w:pPr>
    </w:lvl>
    <w:lvl w:ilvl="7" w:tplc="6F84AD9A">
      <w:start w:val="1"/>
      <w:numFmt w:val="lowerLetter"/>
      <w:lvlText w:val="%8."/>
      <w:lvlJc w:val="left"/>
      <w:pPr>
        <w:ind w:left="5760" w:hanging="360"/>
      </w:pPr>
    </w:lvl>
    <w:lvl w:ilvl="8" w:tplc="A0E885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C4028"/>
    <w:multiLevelType w:val="hybridMultilevel"/>
    <w:tmpl w:val="0B4A95D4"/>
    <w:lvl w:ilvl="0" w:tplc="8D3A86A2">
      <w:start w:val="1"/>
      <w:numFmt w:val="decimal"/>
      <w:lvlText w:val="%1."/>
      <w:lvlJc w:val="left"/>
      <w:pPr>
        <w:ind w:left="1417" w:hanging="360"/>
      </w:pPr>
    </w:lvl>
    <w:lvl w:ilvl="1" w:tplc="6BFC1994">
      <w:start w:val="1"/>
      <w:numFmt w:val="lowerLetter"/>
      <w:lvlText w:val="%2."/>
      <w:lvlJc w:val="left"/>
      <w:pPr>
        <w:ind w:left="2137" w:hanging="360"/>
      </w:pPr>
    </w:lvl>
    <w:lvl w:ilvl="2" w:tplc="89867892">
      <w:start w:val="1"/>
      <w:numFmt w:val="lowerRoman"/>
      <w:lvlText w:val="%3."/>
      <w:lvlJc w:val="right"/>
      <w:pPr>
        <w:ind w:left="2857" w:hanging="180"/>
      </w:pPr>
    </w:lvl>
    <w:lvl w:ilvl="3" w:tplc="1D1C3D22">
      <w:start w:val="1"/>
      <w:numFmt w:val="decimal"/>
      <w:lvlText w:val="%4."/>
      <w:lvlJc w:val="left"/>
      <w:pPr>
        <w:ind w:left="3577" w:hanging="360"/>
      </w:pPr>
    </w:lvl>
    <w:lvl w:ilvl="4" w:tplc="A15CACE6">
      <w:start w:val="1"/>
      <w:numFmt w:val="lowerLetter"/>
      <w:lvlText w:val="%5."/>
      <w:lvlJc w:val="left"/>
      <w:pPr>
        <w:ind w:left="4297" w:hanging="360"/>
      </w:pPr>
    </w:lvl>
    <w:lvl w:ilvl="5" w:tplc="65EEDFBA">
      <w:start w:val="1"/>
      <w:numFmt w:val="lowerRoman"/>
      <w:lvlText w:val="%6."/>
      <w:lvlJc w:val="right"/>
      <w:pPr>
        <w:ind w:left="5017" w:hanging="180"/>
      </w:pPr>
    </w:lvl>
    <w:lvl w:ilvl="6" w:tplc="6944DF8C">
      <w:start w:val="1"/>
      <w:numFmt w:val="decimal"/>
      <w:lvlText w:val="%7."/>
      <w:lvlJc w:val="left"/>
      <w:pPr>
        <w:ind w:left="5737" w:hanging="360"/>
      </w:pPr>
    </w:lvl>
    <w:lvl w:ilvl="7" w:tplc="9C6A0376">
      <w:start w:val="1"/>
      <w:numFmt w:val="lowerLetter"/>
      <w:lvlText w:val="%8."/>
      <w:lvlJc w:val="left"/>
      <w:pPr>
        <w:ind w:left="6457" w:hanging="360"/>
      </w:pPr>
    </w:lvl>
    <w:lvl w:ilvl="8" w:tplc="36D27EC2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17F2DE1"/>
    <w:multiLevelType w:val="hybridMultilevel"/>
    <w:tmpl w:val="AE045C16"/>
    <w:lvl w:ilvl="0" w:tplc="1E5ADE12">
      <w:start w:val="1"/>
      <w:numFmt w:val="decimal"/>
      <w:lvlText w:val="%1."/>
      <w:lvlJc w:val="left"/>
    </w:lvl>
    <w:lvl w:ilvl="1" w:tplc="118C85AA">
      <w:start w:val="1"/>
      <w:numFmt w:val="lowerLetter"/>
      <w:lvlText w:val="%2."/>
      <w:lvlJc w:val="left"/>
      <w:pPr>
        <w:ind w:left="1440" w:hanging="360"/>
      </w:pPr>
    </w:lvl>
    <w:lvl w:ilvl="2" w:tplc="3F8C493C">
      <w:start w:val="1"/>
      <w:numFmt w:val="lowerRoman"/>
      <w:lvlText w:val="%3."/>
      <w:lvlJc w:val="right"/>
      <w:pPr>
        <w:ind w:left="2160" w:hanging="180"/>
      </w:pPr>
    </w:lvl>
    <w:lvl w:ilvl="3" w:tplc="EAFC7C12">
      <w:start w:val="1"/>
      <w:numFmt w:val="decimal"/>
      <w:lvlText w:val="%4."/>
      <w:lvlJc w:val="left"/>
      <w:pPr>
        <w:ind w:left="2880" w:hanging="360"/>
      </w:pPr>
    </w:lvl>
    <w:lvl w:ilvl="4" w:tplc="2DA21C88">
      <w:start w:val="1"/>
      <w:numFmt w:val="lowerLetter"/>
      <w:lvlText w:val="%5."/>
      <w:lvlJc w:val="left"/>
      <w:pPr>
        <w:ind w:left="3600" w:hanging="360"/>
      </w:pPr>
    </w:lvl>
    <w:lvl w:ilvl="5" w:tplc="07BCF21A">
      <w:start w:val="1"/>
      <w:numFmt w:val="lowerRoman"/>
      <w:lvlText w:val="%6."/>
      <w:lvlJc w:val="right"/>
      <w:pPr>
        <w:ind w:left="4320" w:hanging="180"/>
      </w:pPr>
    </w:lvl>
    <w:lvl w:ilvl="6" w:tplc="5CFEFCE6">
      <w:start w:val="1"/>
      <w:numFmt w:val="decimal"/>
      <w:lvlText w:val="%7."/>
      <w:lvlJc w:val="left"/>
      <w:pPr>
        <w:ind w:left="5040" w:hanging="360"/>
      </w:pPr>
    </w:lvl>
    <w:lvl w:ilvl="7" w:tplc="A2D66CD4">
      <w:start w:val="1"/>
      <w:numFmt w:val="lowerLetter"/>
      <w:lvlText w:val="%8."/>
      <w:lvlJc w:val="left"/>
      <w:pPr>
        <w:ind w:left="5760" w:hanging="360"/>
      </w:pPr>
    </w:lvl>
    <w:lvl w:ilvl="8" w:tplc="5BAEB36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360F7"/>
    <w:multiLevelType w:val="hybridMultilevel"/>
    <w:tmpl w:val="62023F34"/>
    <w:lvl w:ilvl="0" w:tplc="24A42CA0">
      <w:start w:val="1"/>
      <w:numFmt w:val="decimal"/>
      <w:lvlText w:val="%1."/>
      <w:lvlJc w:val="left"/>
    </w:lvl>
    <w:lvl w:ilvl="1" w:tplc="80AA5892">
      <w:start w:val="1"/>
      <w:numFmt w:val="lowerLetter"/>
      <w:lvlText w:val="%2."/>
      <w:lvlJc w:val="left"/>
      <w:pPr>
        <w:ind w:left="1440" w:hanging="360"/>
      </w:pPr>
    </w:lvl>
    <w:lvl w:ilvl="2" w:tplc="49CC90DA">
      <w:start w:val="1"/>
      <w:numFmt w:val="lowerRoman"/>
      <w:lvlText w:val="%3."/>
      <w:lvlJc w:val="right"/>
      <w:pPr>
        <w:ind w:left="2160" w:hanging="180"/>
      </w:pPr>
    </w:lvl>
    <w:lvl w:ilvl="3" w:tplc="667C38F4">
      <w:start w:val="1"/>
      <w:numFmt w:val="decimal"/>
      <w:lvlText w:val="%4."/>
      <w:lvlJc w:val="left"/>
      <w:pPr>
        <w:ind w:left="2880" w:hanging="360"/>
      </w:pPr>
    </w:lvl>
    <w:lvl w:ilvl="4" w:tplc="6BF40548">
      <w:start w:val="1"/>
      <w:numFmt w:val="lowerLetter"/>
      <w:lvlText w:val="%5."/>
      <w:lvlJc w:val="left"/>
      <w:pPr>
        <w:ind w:left="3600" w:hanging="360"/>
      </w:pPr>
    </w:lvl>
    <w:lvl w:ilvl="5" w:tplc="EA545CB2">
      <w:start w:val="1"/>
      <w:numFmt w:val="lowerRoman"/>
      <w:lvlText w:val="%6."/>
      <w:lvlJc w:val="right"/>
      <w:pPr>
        <w:ind w:left="4320" w:hanging="180"/>
      </w:pPr>
    </w:lvl>
    <w:lvl w:ilvl="6" w:tplc="B43CF56E">
      <w:start w:val="1"/>
      <w:numFmt w:val="decimal"/>
      <w:lvlText w:val="%7."/>
      <w:lvlJc w:val="left"/>
      <w:pPr>
        <w:ind w:left="5040" w:hanging="360"/>
      </w:pPr>
    </w:lvl>
    <w:lvl w:ilvl="7" w:tplc="1562A62A">
      <w:start w:val="1"/>
      <w:numFmt w:val="lowerLetter"/>
      <w:lvlText w:val="%8."/>
      <w:lvlJc w:val="left"/>
      <w:pPr>
        <w:ind w:left="5760" w:hanging="360"/>
      </w:pPr>
    </w:lvl>
    <w:lvl w:ilvl="8" w:tplc="1C6821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3"/>
  </w:num>
  <w:num w:numId="6">
    <w:abstractNumId w:val="7"/>
  </w:num>
  <w:num w:numId="7">
    <w:abstractNumId w:val="11"/>
  </w:num>
  <w:num w:numId="8">
    <w:abstractNumId w:val="9"/>
  </w:num>
  <w:num w:numId="9">
    <w:abstractNumId w:val="12"/>
  </w:num>
  <w:num w:numId="10">
    <w:abstractNumId w:val="10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6A"/>
    <w:rsid w:val="0016660F"/>
    <w:rsid w:val="00380C7D"/>
    <w:rsid w:val="00382F05"/>
    <w:rsid w:val="003B5FCC"/>
    <w:rsid w:val="0042043B"/>
    <w:rsid w:val="004A5CF6"/>
    <w:rsid w:val="004C1EF9"/>
    <w:rsid w:val="004F3CED"/>
    <w:rsid w:val="005019C2"/>
    <w:rsid w:val="00594113"/>
    <w:rsid w:val="005C25E8"/>
    <w:rsid w:val="006779CF"/>
    <w:rsid w:val="006F5612"/>
    <w:rsid w:val="00725232"/>
    <w:rsid w:val="007A74B1"/>
    <w:rsid w:val="00827F99"/>
    <w:rsid w:val="00925A0E"/>
    <w:rsid w:val="009954F2"/>
    <w:rsid w:val="00AD1501"/>
    <w:rsid w:val="00B163DD"/>
    <w:rsid w:val="00B54388"/>
    <w:rsid w:val="00BA1D5C"/>
    <w:rsid w:val="00BC3D1F"/>
    <w:rsid w:val="00CE0328"/>
    <w:rsid w:val="00E956FA"/>
    <w:rsid w:val="00EC727C"/>
    <w:rsid w:val="00ED3BF8"/>
    <w:rsid w:val="00F3246A"/>
    <w:rsid w:val="00F5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D2BF"/>
  <w15:docId w15:val="{AFAB03B5-370D-4C6D-9A46-0E38D652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nhideWhenUsed/>
    <w:qFormat/>
    <w:pPr>
      <w:keepNext/>
      <w:keepLines/>
      <w:spacing w:after="0" w:line="259" w:lineRule="auto"/>
      <w:ind w:right="77"/>
      <w:outlineLvl w:val="0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rsid w:val="00E956FA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2C0A2E0-97EC-4E52-AFBF-D9AE2686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Martynova_YA</dc:creator>
  <cp:lastModifiedBy>Белоусова Таисия</cp:lastModifiedBy>
  <cp:revision>2</cp:revision>
  <cp:lastPrinted>2022-04-26T12:09:00Z</cp:lastPrinted>
  <dcterms:created xsi:type="dcterms:W3CDTF">2022-06-03T07:22:00Z</dcterms:created>
  <dcterms:modified xsi:type="dcterms:W3CDTF">2022-06-03T07:22:00Z</dcterms:modified>
</cp:coreProperties>
</file>