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69A" w:rsidRPr="002C3AB9" w:rsidRDefault="00AF469A" w:rsidP="009B13BC">
      <w:pPr>
        <w:rPr>
          <w:b/>
          <w:color w:val="000000" w:themeColor="text1"/>
          <w:u w:val="single"/>
        </w:rPr>
      </w:pPr>
      <w:r w:rsidRPr="002C3AB9">
        <w:rPr>
          <w:b/>
          <w:color w:val="000000" w:themeColor="text1"/>
          <w:u w:val="single"/>
        </w:rPr>
        <w:t>Обращаем ваше внимание на то, что данные рекомендации будут обновляться. Следите за датой рекомендаций на сайте АИС ГЗ.</w:t>
      </w:r>
    </w:p>
    <w:p w:rsidR="002C3AB9" w:rsidRDefault="002C3AB9" w:rsidP="009B13BC"/>
    <w:p w:rsidR="009B13BC" w:rsidRDefault="009B13BC" w:rsidP="009B13BC">
      <w:r>
        <w:t xml:space="preserve">Порядок обращения в службу </w:t>
      </w:r>
      <w:proofErr w:type="spellStart"/>
      <w:r w:rsidR="00011C2F">
        <w:rPr>
          <w:lang w:val="en-US"/>
        </w:rPr>
        <w:t>ServiseDesk</w:t>
      </w:r>
      <w:proofErr w:type="spellEnd"/>
      <w:r>
        <w:t>:</w:t>
      </w:r>
    </w:p>
    <w:p w:rsidR="00AF469A" w:rsidRDefault="00AF469A" w:rsidP="009B13BC"/>
    <w:p w:rsidR="009B13BC" w:rsidRDefault="009B13BC" w:rsidP="009B13BC">
      <w:pPr>
        <w:pStyle w:val="a3"/>
        <w:numPr>
          <w:ilvl w:val="0"/>
          <w:numId w:val="3"/>
        </w:numPr>
      </w:pPr>
      <w:r>
        <w:t>Запросы принимаются с ошибкой при отправке в БКС только с ошибкой на текущую дату.</w:t>
      </w:r>
      <w:r w:rsidR="00011C2F">
        <w:t xml:space="preserve"> Если вашей ошибки нет в ниже указанном перечне текущих ошибок, то, возможно на дату вашего обращения она уже решена. Поэтому мы откладываем решение такого запроса до указания новой ошибки при передаче документа в Бюджет-НЕКСТ или успешного перехода документа.</w:t>
      </w:r>
    </w:p>
    <w:p w:rsidR="007739D1" w:rsidRDefault="007739D1" w:rsidP="009B13BC">
      <w:pPr>
        <w:pStyle w:val="a3"/>
        <w:numPr>
          <w:ilvl w:val="0"/>
          <w:numId w:val="3"/>
        </w:numPr>
      </w:pPr>
      <w:r>
        <w:t>Если у вас в колонке «Аналитический признаки» отображается «Документ принят в Бюджет», то документ ушел в вашу базу бюджета и вам/вашей бухгалтерии необходимо искать его в Бюджет-НЕКСТ. Обращения по вопросам, что вы не видите договор в Бюджет-НЕКСТ мы не принимаем.</w:t>
      </w:r>
    </w:p>
    <w:p w:rsidR="007739D1" w:rsidRDefault="007739D1" w:rsidP="007739D1">
      <w:pPr>
        <w:pStyle w:val="a3"/>
      </w:pPr>
      <w:r>
        <w:t xml:space="preserve">Не забывайте обновлять в Бюджет-НЕКСТ страницу перед поиском договора. </w:t>
      </w:r>
      <w:proofErr w:type="spellStart"/>
      <w:r>
        <w:t>Автообновление</w:t>
      </w:r>
      <w:proofErr w:type="spellEnd"/>
      <w:r>
        <w:t xml:space="preserve"> в системе отсутствует.</w:t>
      </w:r>
    </w:p>
    <w:p w:rsidR="007739D1" w:rsidRDefault="007739D1" w:rsidP="007739D1">
      <w:pPr>
        <w:pStyle w:val="a3"/>
      </w:pPr>
      <w:r>
        <w:t>Обращайте внимание на то, что если договор заключен в 2023 году, то и в расчетном периоде в Бюджет-НЕКСТ у вас дата начала отображения документов должна стоять не позже даты заключения этого договора. Рекомендуем указать дату начала отображения документов с 01.01.2023.</w:t>
      </w:r>
    </w:p>
    <w:p w:rsidR="00D05511" w:rsidRDefault="00D05511" w:rsidP="00D05511">
      <w:pPr>
        <w:pStyle w:val="a3"/>
        <w:numPr>
          <w:ilvl w:val="0"/>
          <w:numId w:val="3"/>
        </w:numPr>
      </w:pPr>
      <w:r>
        <w:t xml:space="preserve">На данный момент срок перехода документов в БКС может занимать </w:t>
      </w:r>
      <w:r w:rsidR="00011C2F">
        <w:t>сутки. Разработчики работают над ускорением процесса перехода документов в Бюджет-НЕКСТ.</w:t>
      </w:r>
    </w:p>
    <w:p w:rsidR="00011C2F" w:rsidRDefault="00011C2F" w:rsidP="00011C2F">
      <w:pPr>
        <w:pStyle w:val="a3"/>
      </w:pPr>
    </w:p>
    <w:p w:rsidR="009B13BC" w:rsidRDefault="009B13BC" w:rsidP="009B13BC">
      <w:r>
        <w:t>Общие описания:</w:t>
      </w:r>
    </w:p>
    <w:p w:rsidR="004D0995" w:rsidRDefault="009B13BC" w:rsidP="009B13BC">
      <w:pPr>
        <w:pStyle w:val="a3"/>
        <w:numPr>
          <w:ilvl w:val="0"/>
          <w:numId w:val="1"/>
        </w:numPr>
      </w:pPr>
      <w:r>
        <w:t>Если у вас в колонке «Аналитические признаки» проставлено «Документ принят в Бюджет», то, ваш документ перешел успешно в Бюджет-НЕКСТ.</w:t>
      </w:r>
    </w:p>
    <w:p w:rsidR="009B13BC" w:rsidRDefault="009B13BC" w:rsidP="009B13BC">
      <w:pPr>
        <w:pStyle w:val="a3"/>
        <w:numPr>
          <w:ilvl w:val="0"/>
          <w:numId w:val="1"/>
        </w:numPr>
      </w:pPr>
      <w:r>
        <w:t xml:space="preserve">Если у вас АП «Ошибка при отправке в БКС», то вам необходимо открыть меню кнопки «Отчет о смене состояний», выбрать пункт «Результат отправки в БКС» и в открывшемся протоколе развернуть все разделы, нажав на белую стрелку. Вам выйдет полный протокол ошибки. Именно в этом разделе указываются ошибки при отправке, которые вам нужно исправить. </w:t>
      </w:r>
    </w:p>
    <w:p w:rsidR="009B13BC" w:rsidRDefault="009B13BC" w:rsidP="009B13BC">
      <w:pPr>
        <w:pStyle w:val="a3"/>
      </w:pPr>
      <w:r>
        <w:t xml:space="preserve">Обращайте внимание на дату и время формирования протокола (вверху протокола в центе). Это дата и время ошибки. </w:t>
      </w:r>
    </w:p>
    <w:p w:rsidR="009B13BC" w:rsidRDefault="009B13BC" w:rsidP="009B13BC">
      <w:pPr>
        <w:pStyle w:val="a3"/>
        <w:numPr>
          <w:ilvl w:val="0"/>
          <w:numId w:val="1"/>
        </w:numPr>
      </w:pPr>
      <w:r>
        <w:t xml:space="preserve">В меню кнопки «Отчет о смене состояний», пункт «Журнал отправки в БКС» - протокол, который показывает, когда и сколько раз вы направляли документ в БКС. </w:t>
      </w:r>
    </w:p>
    <w:p w:rsidR="007739D1" w:rsidRDefault="007739D1" w:rsidP="009B13BC">
      <w:pPr>
        <w:pStyle w:val="a3"/>
        <w:numPr>
          <w:ilvl w:val="0"/>
          <w:numId w:val="1"/>
        </w:numPr>
      </w:pPr>
      <w:r>
        <w:t>Теперь все расторжения для всех заказчиков (кроме унитарных предприятий) передаются в Бюджет-НЕКСТ.</w:t>
      </w:r>
    </w:p>
    <w:p w:rsidR="009B13BC" w:rsidRDefault="009B13BC" w:rsidP="009B13BC">
      <w:pPr>
        <w:ind w:left="360"/>
      </w:pPr>
    </w:p>
    <w:p w:rsidR="009B13BC" w:rsidRDefault="009B13BC" w:rsidP="009B13BC">
      <w:pPr>
        <w:ind w:left="360"/>
      </w:pPr>
      <w:r>
        <w:t>Заполнение доку</w:t>
      </w:r>
      <w:r w:rsidR="007739D1">
        <w:t>м</w:t>
      </w:r>
      <w:r>
        <w:t>ентов:</w:t>
      </w:r>
    </w:p>
    <w:p w:rsidR="007739D1" w:rsidRPr="007739D1" w:rsidRDefault="007739D1" w:rsidP="007739D1">
      <w:pPr>
        <w:pStyle w:val="a3"/>
        <w:numPr>
          <w:ilvl w:val="0"/>
          <w:numId w:val="2"/>
        </w:numPr>
      </w:pPr>
      <w:r w:rsidRPr="007739D1">
        <w:rPr>
          <w:b/>
        </w:rPr>
        <w:t>В контрактах и малых закупках</w:t>
      </w:r>
    </w:p>
    <w:p w:rsidR="009B13BC" w:rsidRDefault="007739D1" w:rsidP="007739D1">
      <w:pPr>
        <w:pStyle w:val="a3"/>
      </w:pPr>
      <w:r>
        <w:rPr>
          <w:b/>
        </w:rPr>
        <w:t xml:space="preserve">- </w:t>
      </w:r>
      <w:r>
        <w:t xml:space="preserve"> для </w:t>
      </w:r>
      <w:r w:rsidRPr="00E25756">
        <w:rPr>
          <w:color w:val="FF0000"/>
        </w:rPr>
        <w:t>всех</w:t>
      </w:r>
      <w:r>
        <w:t xml:space="preserve"> строк КБК указываются лицевые счета.</w:t>
      </w:r>
    </w:p>
    <w:p w:rsidR="007739D1" w:rsidRDefault="007739D1" w:rsidP="007739D1">
      <w:pPr>
        <w:pStyle w:val="a3"/>
      </w:pPr>
      <w:r>
        <w:t xml:space="preserve">-  </w:t>
      </w:r>
      <w:r w:rsidR="00E25756">
        <w:t xml:space="preserve">в финансировании </w:t>
      </w:r>
      <w:r>
        <w:t>сумма текущего года должна быть проставлена</w:t>
      </w:r>
      <w:r w:rsidR="00E25756">
        <w:t xml:space="preserve"> (не будет суммы текущего года, в БКС в БО у вас сформируется нулевая сумма)</w:t>
      </w:r>
      <w:r>
        <w:t>.</w:t>
      </w:r>
    </w:p>
    <w:p w:rsidR="007739D1" w:rsidRDefault="007739D1" w:rsidP="007739D1">
      <w:pPr>
        <w:pStyle w:val="a3"/>
      </w:pPr>
      <w:r>
        <w:t xml:space="preserve">- не рекомендуем использовать любые </w:t>
      </w:r>
      <w:proofErr w:type="gramStart"/>
      <w:r>
        <w:t>спец-символы</w:t>
      </w:r>
      <w:proofErr w:type="gramEnd"/>
      <w:r>
        <w:t>, кроме точек и запятых, в том числе при формировании Извещения МЗ (в объекте закупки, наименовании товара и пр.).</w:t>
      </w:r>
    </w:p>
    <w:p w:rsidR="000903FB" w:rsidRPr="000903FB" w:rsidRDefault="000903FB" w:rsidP="007739D1">
      <w:pPr>
        <w:pStyle w:val="a3"/>
      </w:pPr>
      <w:r>
        <w:t xml:space="preserve">- не используйте </w:t>
      </w:r>
      <w:r>
        <w:rPr>
          <w:lang w:val="en-US"/>
        </w:rPr>
        <w:t>Enter</w:t>
      </w:r>
      <w:r>
        <w:t xml:space="preserve"> при заполнении данных в документе. Строго только пробелы.</w:t>
      </w:r>
    </w:p>
    <w:p w:rsidR="007739D1" w:rsidRDefault="007739D1" w:rsidP="007739D1">
      <w:pPr>
        <w:pStyle w:val="a3"/>
      </w:pPr>
      <w:r>
        <w:lastRenderedPageBreak/>
        <w:t>- внимательно заполняйте карточки поставщиков</w:t>
      </w:r>
      <w:r w:rsidR="009A33A7">
        <w:t xml:space="preserve"> в части банковских реквизитов. При п</w:t>
      </w:r>
      <w:r w:rsidR="00E25756">
        <w:t>е</w:t>
      </w:r>
      <w:r w:rsidR="009A33A7">
        <w:t>редаче договора в БКС идет сверка на корректность р/с, л/с, длину в символах и прочее.</w:t>
      </w:r>
    </w:p>
    <w:p w:rsidR="009A33A7" w:rsidRDefault="009A33A7" w:rsidP="007739D1">
      <w:pPr>
        <w:pStyle w:val="a3"/>
      </w:pPr>
      <w:r>
        <w:t>2</w:t>
      </w:r>
      <w:r w:rsidRPr="009A33A7">
        <w:rPr>
          <w:b/>
        </w:rPr>
        <w:t>. В малых закупках</w:t>
      </w:r>
      <w:r>
        <w:t xml:space="preserve"> </w:t>
      </w:r>
    </w:p>
    <w:p w:rsidR="009A33A7" w:rsidRDefault="009A33A7" w:rsidP="007739D1">
      <w:pPr>
        <w:pStyle w:val="a3"/>
      </w:pPr>
      <w:r>
        <w:t xml:space="preserve">- у вас появилось в финансировании новое поле для заполнения </w:t>
      </w:r>
      <w:r w:rsidRPr="00E25756">
        <w:rPr>
          <w:color w:val="000000" w:themeColor="text1"/>
        </w:rPr>
        <w:t>«</w:t>
      </w:r>
      <w:r w:rsidRPr="00E25756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Год разбивки по месяцам:</w:t>
      </w:r>
      <w:r w:rsidRPr="00E25756">
        <w:rPr>
          <w:color w:val="000000" w:themeColor="text1"/>
        </w:rPr>
        <w:t xml:space="preserve">». </w:t>
      </w:r>
      <w:r>
        <w:t>Пока, проставляйте строго 2024.</w:t>
      </w:r>
    </w:p>
    <w:p w:rsidR="009A33A7" w:rsidRDefault="009A33A7" w:rsidP="007739D1">
      <w:pPr>
        <w:pStyle w:val="a3"/>
      </w:pPr>
      <w:r>
        <w:t>- обязательна простановка суммы разбивки по месяцам. Вы можете вынести всю сумму по оплате за год в один предполагаемый месяц оплаты.</w:t>
      </w:r>
    </w:p>
    <w:p w:rsidR="009A33A7" w:rsidRPr="009A33A7" w:rsidRDefault="009A33A7" w:rsidP="007739D1">
      <w:pPr>
        <w:pStyle w:val="a3"/>
        <w:rPr>
          <w:b/>
        </w:rPr>
      </w:pPr>
      <w:r w:rsidRPr="009A33A7">
        <w:rPr>
          <w:b/>
        </w:rPr>
        <w:t>3. Исполнения контракта.</w:t>
      </w:r>
    </w:p>
    <w:p w:rsidR="009A33A7" w:rsidRDefault="009A33A7" w:rsidP="007739D1">
      <w:pPr>
        <w:pStyle w:val="a3"/>
      </w:pPr>
      <w:r>
        <w:t>- перед передачей документа о приемке/расторжения контракта в БКС убедитесь, что связанный контракт был передан в БКС.</w:t>
      </w:r>
    </w:p>
    <w:p w:rsidR="00E25756" w:rsidRDefault="00E25756" w:rsidP="007739D1">
      <w:pPr>
        <w:pStyle w:val="a3"/>
      </w:pPr>
    </w:p>
    <w:p w:rsidR="00E25756" w:rsidRDefault="00E25756" w:rsidP="007739D1">
      <w:pPr>
        <w:pStyle w:val="a3"/>
      </w:pPr>
    </w:p>
    <w:p w:rsidR="00E25756" w:rsidRDefault="00E25756" w:rsidP="007739D1">
      <w:pPr>
        <w:pStyle w:val="a3"/>
      </w:pPr>
      <w:r>
        <w:t>Примеры типичных ошибок в протоколах</w:t>
      </w:r>
      <w:r w:rsidR="00011C2F">
        <w:t xml:space="preserve"> (Результат отправки в БКС)</w:t>
      </w:r>
      <w:r>
        <w:t>:</w:t>
      </w:r>
    </w:p>
    <w:p w:rsidR="000903FB" w:rsidRDefault="000903FB" w:rsidP="007739D1">
      <w:pPr>
        <w:pStyle w:val="a3"/>
      </w:pPr>
    </w:p>
    <w:p w:rsidR="000903FB" w:rsidRDefault="000903FB" w:rsidP="000903FB">
      <w:pPr>
        <w:pStyle w:val="a3"/>
        <w:numPr>
          <w:ilvl w:val="0"/>
          <w:numId w:val="7"/>
        </w:numPr>
      </w:pPr>
    </w:p>
    <w:p w:rsidR="000903FB" w:rsidRDefault="000903FB" w:rsidP="000903FB">
      <w:pPr>
        <w:shd w:val="clear" w:color="auto" w:fill="FFEDEB"/>
        <w:spacing w:before="100" w:beforeAutospacing="1" w:after="100" w:afterAutospacing="1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Документ присутствует в базе (по GUID)</w:t>
      </w:r>
    </w:p>
    <w:p w:rsidR="000903FB" w:rsidRDefault="00E25756" w:rsidP="000903FB">
      <w:r w:rsidRPr="000903FB">
        <w:t xml:space="preserve">Ранее </w:t>
      </w:r>
      <w:r w:rsidR="000903FB" w:rsidRPr="000903FB">
        <w:t>документ</w:t>
      </w:r>
      <w:r w:rsidRPr="000903FB">
        <w:t xml:space="preserve"> уже успешно </w:t>
      </w:r>
      <w:r w:rsidR="000903FB" w:rsidRPr="000903FB">
        <w:t>был принят</w:t>
      </w:r>
      <w:r w:rsidRPr="000903FB">
        <w:t xml:space="preserve"> в Бюджет-НЕКСТ.</w:t>
      </w:r>
    </w:p>
    <w:p w:rsidR="000903FB" w:rsidRDefault="000903FB" w:rsidP="000903FB"/>
    <w:p w:rsidR="000903FB" w:rsidRDefault="000903FB" w:rsidP="000903FB">
      <w:pPr>
        <w:pStyle w:val="a3"/>
        <w:numPr>
          <w:ilvl w:val="0"/>
          <w:numId w:val="2"/>
        </w:numPr>
      </w:pPr>
      <w:r>
        <w:t xml:space="preserve"> </w:t>
      </w:r>
    </w:p>
    <w:p w:rsidR="000903FB" w:rsidRPr="000903FB" w:rsidRDefault="000903FB" w:rsidP="000903FB">
      <w:pPr>
        <w:shd w:val="clear" w:color="auto" w:fill="FFEDEB"/>
        <w:spacing w:before="100" w:beforeAutospacing="1" w:after="100" w:afterAutospacing="1"/>
        <w:ind w:left="360"/>
        <w:rPr>
          <w:rFonts w:ascii="Segoe UI" w:hAnsi="Segoe UI" w:cs="Segoe UI"/>
          <w:color w:val="000000"/>
          <w:sz w:val="18"/>
          <w:szCs w:val="18"/>
        </w:rPr>
      </w:pPr>
      <w:proofErr w:type="spellStart"/>
      <w:r w:rsidRPr="000903FB">
        <w:rPr>
          <w:rFonts w:ascii="Segoe UI" w:hAnsi="Segoe UI" w:cs="Segoe UI"/>
          <w:color w:val="000000"/>
          <w:sz w:val="18"/>
          <w:szCs w:val="18"/>
        </w:rPr>
        <w:t>Cправочник</w:t>
      </w:r>
      <w:proofErr w:type="spellEnd"/>
      <w:r w:rsidRPr="000903FB">
        <w:rPr>
          <w:rFonts w:ascii="Segoe UI" w:hAnsi="Segoe UI" w:cs="Segoe UI"/>
          <w:color w:val="000000"/>
          <w:sz w:val="18"/>
          <w:szCs w:val="18"/>
        </w:rPr>
        <w:t xml:space="preserve"> '</w:t>
      </w:r>
      <w:hyperlink r:id="rId5" w:anchor="ListDocSV(cObjCode='DICTIONARY_ADD_BK')" w:tooltip="Открыть" w:history="1">
        <w:r w:rsidRPr="000903FB">
          <w:rPr>
            <w:rStyle w:val="a4"/>
            <w:rFonts w:ascii="Segoe UI" w:hAnsi="Segoe UI" w:cs="Segoe UI"/>
            <w:sz w:val="18"/>
            <w:szCs w:val="18"/>
          </w:rPr>
          <w:t>Дополнительная классификация</w:t>
        </w:r>
      </w:hyperlink>
      <w:r w:rsidRPr="000903FB">
        <w:rPr>
          <w:rFonts w:ascii="Segoe UI" w:hAnsi="Segoe UI" w:cs="Segoe UI"/>
          <w:color w:val="000000"/>
          <w:sz w:val="18"/>
          <w:szCs w:val="18"/>
        </w:rPr>
        <w:t>': Код БК '</w:t>
      </w:r>
      <w:hyperlink r:id="rId6" w:anchor="ListDocSV(cObjCode='DICTIONARY_ADD_BK',%20SearchText='23-59000-00000-00900')" w:tooltip="Открыть" w:history="1">
        <w:r w:rsidRPr="000903FB">
          <w:rPr>
            <w:rStyle w:val="a4"/>
            <w:rFonts w:ascii="Segoe UI" w:hAnsi="Segoe UI" w:cs="Segoe UI"/>
            <w:sz w:val="18"/>
            <w:szCs w:val="18"/>
          </w:rPr>
          <w:t>23-59000-00000-00900</w:t>
        </w:r>
      </w:hyperlink>
      <w:r w:rsidRPr="000903FB">
        <w:rPr>
          <w:rFonts w:ascii="Segoe UI" w:hAnsi="Segoe UI" w:cs="Segoe UI"/>
          <w:color w:val="000000"/>
          <w:sz w:val="18"/>
          <w:szCs w:val="18"/>
        </w:rPr>
        <w:t>', бюджет 'Областной бюджет' (дата документа 07.02.2024 не входит в период действия кода)</w:t>
      </w:r>
    </w:p>
    <w:p w:rsidR="000903FB" w:rsidRDefault="000903FB" w:rsidP="000903FB">
      <w:r>
        <w:t xml:space="preserve">В ошибке может содержатся любая другая БК. Это означает, что строк действия этой БК прошел и вы не можете использовать ее для оплаты в текущем году и указывать финансирование текущего года строке с данной бюджетной классификацией. </w:t>
      </w:r>
    </w:p>
    <w:p w:rsidR="000903FB" w:rsidRDefault="000903FB" w:rsidP="000903FB"/>
    <w:p w:rsidR="000903FB" w:rsidRDefault="000903FB" w:rsidP="000903FB">
      <w:pPr>
        <w:pStyle w:val="a3"/>
        <w:numPr>
          <w:ilvl w:val="0"/>
          <w:numId w:val="2"/>
        </w:numPr>
      </w:pPr>
      <w:r>
        <w:t xml:space="preserve"> </w:t>
      </w:r>
    </w:p>
    <w:p w:rsidR="000903FB" w:rsidRDefault="000903FB" w:rsidP="000903FB">
      <w:pPr>
        <w:shd w:val="clear" w:color="auto" w:fill="FFFFFF"/>
        <w:spacing w:before="100" w:beforeAutospacing="1" w:after="100" w:afterAutospacing="1"/>
        <w:rPr>
          <w:rFonts w:ascii="Segoe UI" w:hAnsi="Segoe UI" w:cs="Segoe UI"/>
          <w:b/>
          <w:bCs/>
          <w:color w:val="E83546"/>
          <w:sz w:val="20"/>
          <w:szCs w:val="20"/>
        </w:rPr>
      </w:pPr>
      <w:r>
        <w:rPr>
          <w:rFonts w:ascii="Segoe UI" w:hAnsi="Segoe UI" w:cs="Segoe UI"/>
          <w:b/>
          <w:bCs/>
          <w:color w:val="E83546"/>
          <w:sz w:val="20"/>
          <w:szCs w:val="20"/>
        </w:rPr>
        <w:t>Строка 1, позиция 2889. В элементе 'Наименование товара, работы, услуги' (</w:t>
      </w:r>
      <w:proofErr w:type="spellStart"/>
      <w:r>
        <w:rPr>
          <w:rFonts w:ascii="Segoe UI" w:hAnsi="Segoe UI" w:cs="Segoe UI"/>
          <w:b/>
          <w:bCs/>
          <w:color w:val="E83546"/>
          <w:sz w:val="20"/>
          <w:szCs w:val="20"/>
        </w:rPr>
        <w:t>Pjs_Nm</w:t>
      </w:r>
      <w:proofErr w:type="spellEnd"/>
      <w:r>
        <w:rPr>
          <w:rFonts w:ascii="Segoe UI" w:hAnsi="Segoe UI" w:cs="Segoe UI"/>
          <w:b/>
          <w:bCs/>
          <w:color w:val="E83546"/>
          <w:sz w:val="20"/>
          <w:szCs w:val="20"/>
        </w:rPr>
        <w:t xml:space="preserve">) присутствуют недопустимые символы </w:t>
      </w:r>
      <w:proofErr w:type="spellStart"/>
      <w:r>
        <w:rPr>
          <w:rFonts w:ascii="Segoe UI" w:hAnsi="Segoe UI" w:cs="Segoe UI"/>
          <w:b/>
          <w:bCs/>
          <w:color w:val="E83546"/>
          <w:sz w:val="20"/>
          <w:szCs w:val="20"/>
        </w:rPr>
        <w:t>ascii</w:t>
      </w:r>
      <w:proofErr w:type="spellEnd"/>
      <w:r>
        <w:rPr>
          <w:rFonts w:ascii="Segoe UI" w:hAnsi="Segoe UI" w:cs="Segoe UI"/>
          <w:b/>
          <w:bCs/>
          <w:color w:val="E83546"/>
          <w:sz w:val="20"/>
          <w:szCs w:val="20"/>
        </w:rPr>
        <w:t>: 8220/147, 8221/148. Разрешенные символы</w:t>
      </w:r>
      <w:proofErr w:type="gramStart"/>
      <w:r>
        <w:rPr>
          <w:rFonts w:ascii="Segoe UI" w:hAnsi="Segoe UI" w:cs="Segoe UI"/>
          <w:b/>
          <w:bCs/>
          <w:color w:val="E83546"/>
          <w:sz w:val="20"/>
          <w:szCs w:val="20"/>
        </w:rPr>
        <w:t>: !</w:t>
      </w:r>
      <w:proofErr w:type="gramEnd"/>
      <w:r>
        <w:rPr>
          <w:rFonts w:ascii="Segoe UI" w:hAnsi="Segoe UI" w:cs="Segoe UI"/>
          <w:b/>
          <w:bCs/>
          <w:color w:val="E83546"/>
          <w:sz w:val="20"/>
          <w:szCs w:val="20"/>
        </w:rPr>
        <w:t>"#$%&amp;'()*+,-./ 0...9 :;&lt;=&gt;?@ A...Z [\]^_` a...z {}~</w:t>
      </w:r>
      <w:proofErr w:type="spellStart"/>
      <w:r>
        <w:rPr>
          <w:rFonts w:ascii="Segoe UI" w:hAnsi="Segoe UI" w:cs="Segoe UI"/>
          <w:b/>
          <w:bCs/>
          <w:color w:val="E83546"/>
          <w:sz w:val="20"/>
          <w:szCs w:val="20"/>
        </w:rPr>
        <w:t>Ёё</w:t>
      </w:r>
      <w:proofErr w:type="spellEnd"/>
      <w:r>
        <w:rPr>
          <w:rFonts w:ascii="Segoe UI" w:hAnsi="Segoe UI" w:cs="Segoe UI"/>
          <w:b/>
          <w:bCs/>
          <w:color w:val="E83546"/>
          <w:sz w:val="20"/>
          <w:szCs w:val="20"/>
        </w:rPr>
        <w:t>№ А...я.</w:t>
      </w:r>
    </w:p>
    <w:p w:rsidR="000903FB" w:rsidRDefault="000903FB" w:rsidP="000903FB">
      <w:pPr>
        <w:shd w:val="clear" w:color="auto" w:fill="FFEDEB"/>
        <w:spacing w:before="100" w:beforeAutospacing="1" w:after="100" w:afterAutospacing="1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&lt;</w:t>
      </w:r>
      <w:proofErr w:type="spellStart"/>
      <w:r>
        <w:rPr>
          <w:rFonts w:ascii="Segoe UI" w:hAnsi="Segoe UI" w:cs="Segoe UI"/>
          <w:b/>
          <w:bCs/>
          <w:color w:val="FF0000"/>
          <w:sz w:val="18"/>
          <w:szCs w:val="18"/>
        </w:rPr>
        <w:t>Pjs_</w:t>
      </w:r>
      <w:proofErr w:type="gramStart"/>
      <w:r>
        <w:rPr>
          <w:rFonts w:ascii="Segoe UI" w:hAnsi="Segoe UI" w:cs="Segoe UI"/>
          <w:b/>
          <w:bCs/>
          <w:color w:val="FF0000"/>
          <w:sz w:val="18"/>
          <w:szCs w:val="18"/>
        </w:rPr>
        <w:t>Nm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&gt;работы</w:t>
      </w:r>
      <w:proofErr w:type="gramEnd"/>
      <w:r>
        <w:rPr>
          <w:rFonts w:ascii="Segoe UI" w:hAnsi="Segoe UI" w:cs="Segoe UI"/>
          <w:color w:val="000000"/>
          <w:sz w:val="18"/>
          <w:szCs w:val="18"/>
        </w:rPr>
        <w:t xml:space="preserve"> по монтажу кабельной трассы системы видеонаблюдения на территории ОГБУ </w:t>
      </w:r>
      <w:r>
        <w:rPr>
          <w:rFonts w:ascii="Segoe UI" w:hAnsi="Segoe UI" w:cs="Segoe UI"/>
          <w:b/>
          <w:bCs/>
          <w:color w:val="FFFFFF"/>
          <w:sz w:val="18"/>
          <w:szCs w:val="18"/>
          <w:shd w:val="clear" w:color="auto" w:fill="E83546"/>
        </w:rPr>
        <w:t>“</w:t>
      </w:r>
      <w:r>
        <w:rPr>
          <w:rFonts w:ascii="Segoe UI" w:hAnsi="Segoe UI" w:cs="Segoe UI"/>
          <w:color w:val="000000"/>
          <w:sz w:val="18"/>
          <w:szCs w:val="18"/>
        </w:rPr>
        <w:t>Учреждение</w:t>
      </w:r>
      <w:r>
        <w:rPr>
          <w:rFonts w:ascii="Segoe UI" w:hAnsi="Segoe UI" w:cs="Segoe UI"/>
          <w:b/>
          <w:bCs/>
          <w:color w:val="FFFFFF"/>
          <w:sz w:val="18"/>
          <w:szCs w:val="18"/>
          <w:shd w:val="clear" w:color="auto" w:fill="E83546"/>
        </w:rPr>
        <w:t>”</w:t>
      </w:r>
      <w:r>
        <w:rPr>
          <w:rFonts w:ascii="Segoe UI" w:hAnsi="Segoe UI" w:cs="Segoe UI"/>
          <w:color w:val="000000"/>
          <w:sz w:val="18"/>
          <w:szCs w:val="18"/>
        </w:rPr>
        <w:t xml:space="preserve"> по адресу: г. Смоленск, ул. Ленина, д. 1 </w:t>
      </w:r>
      <w:proofErr w:type="spellStart"/>
      <w:r>
        <w:rPr>
          <w:rFonts w:ascii="Segoe UI" w:hAnsi="Segoe UI" w:cs="Segoe UI"/>
          <w:b/>
          <w:bCs/>
          <w:color w:val="000000"/>
          <w:sz w:val="18"/>
          <w:szCs w:val="18"/>
        </w:rPr>
        <w:t>Pjs_Nm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&gt;</w:t>
      </w:r>
    </w:p>
    <w:p w:rsidR="000903FB" w:rsidRDefault="0085300E" w:rsidP="000903FB">
      <w:pPr>
        <w:ind w:left="360"/>
      </w:pPr>
      <w:r>
        <w:t>Система указывает вам, что у вас в наименовании товара или объекте закупки внесен спец. символ (в данном случае кавычки, которые в ошибке вам выделяются красным), на данный момент не принимается Бюджет-НЕКСТ. Необходимо отредактировать договор согласно порядку работы и удалить такие спец символы или заменить на текстовое описание (как, например, символ «Больше или равно»).</w:t>
      </w:r>
    </w:p>
    <w:p w:rsidR="002C3AB9" w:rsidRDefault="002C3AB9" w:rsidP="000903FB">
      <w:pPr>
        <w:ind w:left="360"/>
      </w:pPr>
    </w:p>
    <w:p w:rsidR="002C3AB9" w:rsidRDefault="002C3AB9" w:rsidP="000903FB">
      <w:pPr>
        <w:ind w:left="360"/>
      </w:pPr>
    </w:p>
    <w:p w:rsidR="002C3AB9" w:rsidRDefault="002C3AB9" w:rsidP="000903FB">
      <w:pPr>
        <w:ind w:left="360"/>
      </w:pPr>
    </w:p>
    <w:p w:rsidR="002C3AB9" w:rsidRDefault="002C3AB9" w:rsidP="000903FB">
      <w:pPr>
        <w:ind w:left="360"/>
      </w:pPr>
    </w:p>
    <w:p w:rsidR="002C3AB9" w:rsidRDefault="002C3AB9" w:rsidP="000903FB">
      <w:pPr>
        <w:ind w:left="360"/>
      </w:pPr>
    </w:p>
    <w:p w:rsidR="002C3AB9" w:rsidRDefault="002C3AB9" w:rsidP="000903FB">
      <w:pPr>
        <w:ind w:left="360"/>
      </w:pPr>
    </w:p>
    <w:p w:rsidR="002C3AB9" w:rsidRDefault="002C3AB9" w:rsidP="000903FB">
      <w:pPr>
        <w:ind w:left="360"/>
      </w:pPr>
    </w:p>
    <w:p w:rsidR="002C3AB9" w:rsidRDefault="002C3AB9" w:rsidP="000903FB">
      <w:pPr>
        <w:ind w:left="360"/>
      </w:pPr>
    </w:p>
    <w:p w:rsidR="0085300E" w:rsidRDefault="0085300E" w:rsidP="000903FB">
      <w:pPr>
        <w:ind w:left="360"/>
      </w:pPr>
    </w:p>
    <w:p w:rsidR="00D05511" w:rsidRDefault="00D05511" w:rsidP="00D05511">
      <w:pPr>
        <w:pStyle w:val="a3"/>
        <w:numPr>
          <w:ilvl w:val="0"/>
          <w:numId w:val="2"/>
        </w:numPr>
      </w:pPr>
      <w:r>
        <w:lastRenderedPageBreak/>
        <w:t xml:space="preserve"> </w:t>
      </w:r>
    </w:p>
    <w:p w:rsidR="00D05511" w:rsidRPr="00D05511" w:rsidRDefault="00D05511" w:rsidP="00D05511">
      <w:r w:rsidRPr="00D05511">
        <w:rPr>
          <w:rFonts w:ascii="Segoe UI" w:hAnsi="Segoe UI" w:cs="Segoe UI"/>
          <w:b/>
          <w:bCs/>
          <w:color w:val="E83546"/>
          <w:sz w:val="20"/>
          <w:szCs w:val="20"/>
        </w:rPr>
        <w:t>Строка 1, позиция 2793. В элементе 'Товары, работы, услуги' (</w:t>
      </w:r>
      <w:proofErr w:type="spellStart"/>
      <w:r w:rsidRPr="00D05511">
        <w:rPr>
          <w:rFonts w:ascii="Segoe UI" w:hAnsi="Segoe UI" w:cs="Segoe UI"/>
          <w:b/>
          <w:bCs/>
          <w:color w:val="E83546"/>
          <w:sz w:val="20"/>
          <w:szCs w:val="20"/>
        </w:rPr>
        <w:t>Pjs</w:t>
      </w:r>
      <w:proofErr w:type="spellEnd"/>
      <w:r w:rsidRPr="00D05511">
        <w:rPr>
          <w:rFonts w:ascii="Segoe UI" w:hAnsi="Segoe UI" w:cs="Segoe UI"/>
          <w:b/>
          <w:bCs/>
          <w:color w:val="E83546"/>
          <w:sz w:val="20"/>
          <w:szCs w:val="20"/>
        </w:rPr>
        <w:t xml:space="preserve">) не обнаружен обязательный элемент </w:t>
      </w:r>
      <w:proofErr w:type="spellStart"/>
      <w:r w:rsidRPr="00D05511">
        <w:rPr>
          <w:rFonts w:ascii="Segoe UI" w:hAnsi="Segoe UI" w:cs="Segoe UI"/>
          <w:b/>
          <w:bCs/>
          <w:color w:val="E83546"/>
          <w:sz w:val="20"/>
          <w:szCs w:val="20"/>
        </w:rPr>
        <w:t>Pjs_Item</w:t>
      </w:r>
      <w:proofErr w:type="spellEnd"/>
      <w:r w:rsidRPr="00D05511">
        <w:rPr>
          <w:rFonts w:ascii="Segoe UI" w:hAnsi="Segoe UI" w:cs="Segoe UI"/>
          <w:b/>
          <w:bCs/>
          <w:color w:val="E83546"/>
          <w:sz w:val="20"/>
          <w:szCs w:val="20"/>
        </w:rPr>
        <w:t>.</w:t>
      </w:r>
      <w:r w:rsidRPr="00D05511">
        <w:rPr>
          <w:rFonts w:ascii="Segoe UI" w:hAnsi="Segoe UI" w:cs="Segoe UI"/>
          <w:b/>
          <w:bCs/>
          <w:color w:val="E83546"/>
          <w:sz w:val="20"/>
          <w:szCs w:val="20"/>
        </w:rPr>
        <w:br/>
        <w:t>Товары, работы, услуги</w:t>
      </w:r>
    </w:p>
    <w:p w:rsidR="00D05511" w:rsidRDefault="00D05511" w:rsidP="00D05511">
      <w:pPr>
        <w:shd w:val="clear" w:color="auto" w:fill="FFEDEB"/>
        <w:spacing w:before="100" w:beforeAutospacing="1" w:after="100" w:afterAutospacing="1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&lt;</w:t>
      </w:r>
      <w:proofErr w:type="spellStart"/>
      <w:r>
        <w:rPr>
          <w:rFonts w:ascii="Segoe UI" w:hAnsi="Segoe UI" w:cs="Segoe UI"/>
          <w:b/>
          <w:bCs/>
          <w:color w:val="FF0000"/>
          <w:sz w:val="18"/>
          <w:szCs w:val="18"/>
        </w:rPr>
        <w:t>Pjs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&gt;</w:t>
      </w:r>
      <w:proofErr w:type="spellStart"/>
      <w:r>
        <w:rPr>
          <w:rFonts w:ascii="Segoe UI" w:hAnsi="Segoe UI" w:cs="Segoe UI"/>
          <w:b/>
          <w:bCs/>
          <w:color w:val="000000"/>
          <w:sz w:val="18"/>
          <w:szCs w:val="18"/>
        </w:rPr>
        <w:t>Pjs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&gt;</w:t>
      </w:r>
    </w:p>
    <w:p w:rsidR="00D05511" w:rsidRDefault="00D05511" w:rsidP="00D05511">
      <w:pPr>
        <w:ind w:left="360"/>
      </w:pPr>
      <w:r>
        <w:t>При расторжении малой закупки пользователь удалил все строки в разделе «Товары/работы/услуги». Необходимо внести эти данные.</w:t>
      </w:r>
    </w:p>
    <w:p w:rsidR="00D05511" w:rsidRDefault="00D05511" w:rsidP="00D05511">
      <w:pPr>
        <w:ind w:left="360"/>
      </w:pPr>
    </w:p>
    <w:p w:rsidR="00D05511" w:rsidRDefault="00D05511" w:rsidP="00D05511">
      <w:pPr>
        <w:pStyle w:val="a3"/>
        <w:numPr>
          <w:ilvl w:val="0"/>
          <w:numId w:val="2"/>
        </w:numPr>
      </w:pPr>
      <w:r>
        <w:t xml:space="preserve"> </w:t>
      </w:r>
    </w:p>
    <w:p w:rsidR="00D05511" w:rsidRPr="002C3AB9" w:rsidRDefault="00D05511" w:rsidP="00D05511">
      <w:pPr>
        <w:rPr>
          <w:lang w:val="en-US"/>
        </w:rPr>
      </w:pPr>
      <w:r w:rsidRPr="00D05511">
        <w:rPr>
          <w:rFonts w:ascii="Segoe UI" w:hAnsi="Segoe UI" w:cs="Segoe UI"/>
          <w:b/>
          <w:bCs/>
          <w:color w:val="E83546"/>
          <w:sz w:val="20"/>
          <w:szCs w:val="20"/>
        </w:rPr>
        <w:t xml:space="preserve">Строка 1, позиция 2021. За элементом 'Региональная классификация' (LOCAL) обнаружен недопустимый элемент </w:t>
      </w:r>
      <w:proofErr w:type="spellStart"/>
      <w:r w:rsidRPr="00D05511">
        <w:rPr>
          <w:rFonts w:ascii="Segoe UI" w:hAnsi="Segoe UI" w:cs="Segoe UI"/>
          <w:b/>
          <w:bCs/>
          <w:color w:val="E83546"/>
          <w:sz w:val="20"/>
          <w:szCs w:val="20"/>
        </w:rPr>
        <w:t>Uncond</w:t>
      </w:r>
      <w:proofErr w:type="spellEnd"/>
      <w:r w:rsidRPr="00D05511">
        <w:rPr>
          <w:rFonts w:ascii="Segoe UI" w:hAnsi="Segoe UI" w:cs="Segoe UI"/>
          <w:b/>
          <w:bCs/>
          <w:color w:val="E83546"/>
          <w:sz w:val="20"/>
          <w:szCs w:val="20"/>
        </w:rPr>
        <w:t>. Ожидались</w:t>
      </w:r>
      <w:r w:rsidRPr="00D05511">
        <w:rPr>
          <w:rFonts w:ascii="Segoe UI" w:hAnsi="Segoe UI" w:cs="Segoe UI"/>
          <w:b/>
          <w:bCs/>
          <w:color w:val="E83546"/>
          <w:sz w:val="20"/>
          <w:szCs w:val="20"/>
          <w:lang w:val="en-US"/>
        </w:rPr>
        <w:t xml:space="preserve"> </w:t>
      </w:r>
      <w:r w:rsidRPr="00D05511">
        <w:rPr>
          <w:rFonts w:ascii="Segoe UI" w:hAnsi="Segoe UI" w:cs="Segoe UI"/>
          <w:b/>
          <w:bCs/>
          <w:color w:val="E83546"/>
          <w:sz w:val="20"/>
          <w:szCs w:val="20"/>
        </w:rPr>
        <w:t>элементы</w:t>
      </w:r>
      <w:r w:rsidRPr="00D05511">
        <w:rPr>
          <w:rFonts w:ascii="Segoe UI" w:hAnsi="Segoe UI" w:cs="Segoe UI"/>
          <w:b/>
          <w:bCs/>
          <w:color w:val="E83546"/>
          <w:sz w:val="20"/>
          <w:szCs w:val="20"/>
          <w:lang w:val="en-US"/>
        </w:rPr>
        <w:t xml:space="preserve"> SERVICE, PURPOSE, PROGRAM, </w:t>
      </w:r>
      <w:proofErr w:type="spellStart"/>
      <w:r w:rsidRPr="00D05511">
        <w:rPr>
          <w:rFonts w:ascii="Segoe UI" w:hAnsi="Segoe UI" w:cs="Segoe UI"/>
          <w:b/>
          <w:bCs/>
          <w:color w:val="E83546"/>
          <w:sz w:val="20"/>
          <w:szCs w:val="20"/>
          <w:lang w:val="en-US"/>
        </w:rPr>
        <w:t>Prod_Code</w:t>
      </w:r>
      <w:proofErr w:type="spellEnd"/>
      <w:r w:rsidRPr="00D05511">
        <w:rPr>
          <w:rFonts w:ascii="Segoe UI" w:hAnsi="Segoe UI" w:cs="Segoe UI"/>
          <w:b/>
          <w:bCs/>
          <w:color w:val="E83546"/>
          <w:sz w:val="20"/>
          <w:szCs w:val="20"/>
          <w:lang w:val="en-US"/>
        </w:rPr>
        <w:t xml:space="preserve">, </w:t>
      </w:r>
      <w:proofErr w:type="spellStart"/>
      <w:r w:rsidRPr="00D05511">
        <w:rPr>
          <w:rFonts w:ascii="Segoe UI" w:hAnsi="Segoe UI" w:cs="Segoe UI"/>
          <w:b/>
          <w:bCs/>
          <w:color w:val="E83546"/>
          <w:sz w:val="20"/>
          <w:szCs w:val="20"/>
          <w:lang w:val="en-US"/>
        </w:rPr>
        <w:t>AIP_Code</w:t>
      </w:r>
      <w:proofErr w:type="spellEnd"/>
      <w:r w:rsidRPr="00D05511">
        <w:rPr>
          <w:rFonts w:ascii="Segoe UI" w:hAnsi="Segoe UI" w:cs="Segoe UI"/>
          <w:b/>
          <w:bCs/>
          <w:color w:val="E83546"/>
          <w:sz w:val="20"/>
          <w:szCs w:val="20"/>
          <w:lang w:val="en-US"/>
        </w:rPr>
        <w:t>, LS_PAY.</w:t>
      </w:r>
    </w:p>
    <w:p w:rsidR="00D05511" w:rsidRDefault="00D05511" w:rsidP="00D05511">
      <w:pPr>
        <w:shd w:val="clear" w:color="auto" w:fill="FFEDEB"/>
        <w:spacing w:before="100" w:beforeAutospacing="1" w:after="100" w:afterAutospacing="1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&lt;</w:t>
      </w:r>
      <w:r>
        <w:rPr>
          <w:rFonts w:ascii="Segoe UI" w:hAnsi="Segoe UI" w:cs="Segoe UI"/>
          <w:b/>
          <w:bCs/>
          <w:color w:val="FF0000"/>
          <w:sz w:val="18"/>
          <w:szCs w:val="18"/>
        </w:rPr>
        <w:t>LOCAL</w:t>
      </w:r>
      <w:r>
        <w:rPr>
          <w:rFonts w:ascii="Segoe UI" w:hAnsi="Segoe UI" w:cs="Segoe UI"/>
          <w:color w:val="000000"/>
          <w:sz w:val="18"/>
          <w:szCs w:val="18"/>
        </w:rPr>
        <w:t>&gt;U</w:t>
      </w:r>
      <w:r>
        <w:rPr>
          <w:rFonts w:ascii="Segoe UI" w:hAnsi="Segoe UI" w:cs="Segoe UI"/>
          <w:b/>
          <w:bCs/>
          <w:color w:val="000000"/>
          <w:sz w:val="18"/>
          <w:szCs w:val="18"/>
        </w:rPr>
        <w:t>LOCAL</w:t>
      </w:r>
      <w:r>
        <w:rPr>
          <w:rFonts w:ascii="Segoe UI" w:hAnsi="Segoe UI" w:cs="Segoe UI"/>
          <w:color w:val="000000"/>
          <w:sz w:val="18"/>
          <w:szCs w:val="18"/>
        </w:rPr>
        <w:t>&gt;</w:t>
      </w:r>
      <w:r>
        <w:rPr>
          <w:rFonts w:ascii="Segoe UI" w:hAnsi="Segoe UI" w:cs="Segoe UI"/>
          <w:color w:val="000000"/>
          <w:sz w:val="18"/>
          <w:szCs w:val="18"/>
        </w:rPr>
        <w:br/>
        <w:t>&lt;</w:t>
      </w:r>
      <w:proofErr w:type="spellStart"/>
      <w:r>
        <w:rPr>
          <w:rFonts w:ascii="Segoe UI" w:hAnsi="Segoe UI" w:cs="Segoe UI"/>
          <w:b/>
          <w:bCs/>
          <w:color w:val="FF0000"/>
          <w:sz w:val="18"/>
          <w:szCs w:val="18"/>
        </w:rPr>
        <w:t>Uncond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&gt;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Нет</w:t>
      </w:r>
      <w:r>
        <w:rPr>
          <w:rFonts w:ascii="Segoe UI" w:hAnsi="Segoe UI" w:cs="Segoe UI"/>
          <w:b/>
          <w:bCs/>
          <w:color w:val="000000"/>
          <w:sz w:val="18"/>
          <w:szCs w:val="18"/>
        </w:rPr>
        <w:t>Uncond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&gt;</w:t>
      </w:r>
    </w:p>
    <w:p w:rsidR="00D05511" w:rsidRDefault="00D05511" w:rsidP="00D05511">
      <w:pPr>
        <w:ind w:left="360"/>
      </w:pPr>
      <w:r>
        <w:t>В одной или нескольких строках КБК вы забыли указать счет получателя (</w:t>
      </w:r>
      <w:r w:rsidRPr="00D05511">
        <w:t xml:space="preserve">в поле </w:t>
      </w:r>
      <w:r w:rsidRPr="00D05511">
        <w:rPr>
          <w:rFonts w:ascii="Segoe UI" w:hAnsi="Segoe UI" w:cs="Segoe UI"/>
          <w:color w:val="000000"/>
        </w:rPr>
        <w:t>&lt;</w:t>
      </w:r>
      <w:r w:rsidRPr="00D05511">
        <w:rPr>
          <w:rFonts w:ascii="Segoe UI" w:hAnsi="Segoe UI" w:cs="Segoe UI"/>
          <w:b/>
          <w:bCs/>
          <w:color w:val="FF0000"/>
        </w:rPr>
        <w:t>LOCAL</w:t>
      </w:r>
      <w:r w:rsidRPr="00D05511">
        <w:rPr>
          <w:rFonts w:ascii="Segoe UI" w:hAnsi="Segoe UI" w:cs="Segoe UI"/>
          <w:color w:val="000000"/>
        </w:rPr>
        <w:t>&gt;U</w:t>
      </w:r>
      <w:r w:rsidRPr="00D05511">
        <w:rPr>
          <w:rFonts w:ascii="Segoe UI" w:hAnsi="Segoe UI" w:cs="Segoe UI"/>
          <w:b/>
          <w:bCs/>
          <w:color w:val="000000"/>
        </w:rPr>
        <w:t>LOCAL</w:t>
      </w:r>
      <w:r w:rsidRPr="00D05511">
        <w:rPr>
          <w:rFonts w:ascii="Segoe UI" w:hAnsi="Segoe UI" w:cs="Segoe UI"/>
          <w:color w:val="000000"/>
        </w:rPr>
        <w:t>&gt;</w:t>
      </w:r>
      <w:r>
        <w:rPr>
          <w:rFonts w:ascii="Segoe UI" w:hAnsi="Segoe UI" w:cs="Segoe UI"/>
          <w:color w:val="000000"/>
        </w:rPr>
        <w:t xml:space="preserve"> </w:t>
      </w:r>
      <w:r w:rsidRPr="00D05511">
        <w:rPr>
          <w:color w:val="000000"/>
        </w:rPr>
        <w:t>может быть указана любая БК, на которую заканчивается строка КБК, для которой вы не указали счет получателя</w:t>
      </w:r>
      <w:r>
        <w:rPr>
          <w:color w:val="000000"/>
        </w:rPr>
        <w:t xml:space="preserve">. Так же в описании контроля может быть указана дополнительная классификация или </w:t>
      </w:r>
      <w:proofErr w:type="spellStart"/>
      <w:r>
        <w:rPr>
          <w:color w:val="000000"/>
        </w:rPr>
        <w:t>бругие</w:t>
      </w:r>
      <w:proofErr w:type="spellEnd"/>
      <w:r>
        <w:rPr>
          <w:color w:val="000000"/>
        </w:rPr>
        <w:t xml:space="preserve"> БК</w:t>
      </w:r>
      <w:r>
        <w:t>).</w:t>
      </w:r>
    </w:p>
    <w:p w:rsidR="00D05511" w:rsidRDefault="00D05511" w:rsidP="00D05511">
      <w:pPr>
        <w:ind w:left="360"/>
      </w:pPr>
    </w:p>
    <w:p w:rsidR="00570DC8" w:rsidRPr="00570DC8" w:rsidRDefault="00570DC8" w:rsidP="00570DC8">
      <w:pPr>
        <w:pStyle w:val="a3"/>
        <w:numPr>
          <w:ilvl w:val="0"/>
          <w:numId w:val="2"/>
        </w:numPr>
      </w:pPr>
      <w:r w:rsidRPr="002C3AB9">
        <w:t xml:space="preserve">  </w:t>
      </w:r>
    </w:p>
    <w:p w:rsidR="00050A24" w:rsidRDefault="00050A24" w:rsidP="00050A24">
      <w:pPr>
        <w:shd w:val="clear" w:color="auto" w:fill="FFFFFF"/>
        <w:spacing w:before="100" w:beforeAutospacing="1" w:after="100" w:afterAutospacing="1"/>
        <w:rPr>
          <w:rFonts w:ascii="Segoe UI" w:hAnsi="Segoe UI" w:cs="Segoe UI"/>
          <w:b/>
          <w:bCs/>
          <w:color w:val="E83546"/>
          <w:sz w:val="20"/>
          <w:szCs w:val="20"/>
        </w:rPr>
      </w:pPr>
      <w:r>
        <w:rPr>
          <w:rFonts w:ascii="Segoe UI" w:hAnsi="Segoe UI" w:cs="Segoe UI"/>
          <w:b/>
          <w:bCs/>
          <w:color w:val="E83546"/>
          <w:sz w:val="20"/>
          <w:szCs w:val="20"/>
        </w:rPr>
        <w:t>Строка 1, позиция 1489. За элементом 'Периодичность авансовых платежей' (</w:t>
      </w:r>
      <w:proofErr w:type="spellStart"/>
      <w:r>
        <w:rPr>
          <w:rFonts w:ascii="Segoe UI" w:hAnsi="Segoe UI" w:cs="Segoe UI"/>
          <w:b/>
          <w:bCs/>
          <w:color w:val="E83546"/>
          <w:sz w:val="20"/>
          <w:szCs w:val="20"/>
        </w:rPr>
        <w:t>Avans_Period</w:t>
      </w:r>
      <w:proofErr w:type="spellEnd"/>
      <w:r>
        <w:rPr>
          <w:rFonts w:ascii="Segoe UI" w:hAnsi="Segoe UI" w:cs="Segoe UI"/>
          <w:b/>
          <w:bCs/>
          <w:color w:val="E83546"/>
          <w:sz w:val="20"/>
          <w:szCs w:val="20"/>
        </w:rPr>
        <w:t xml:space="preserve">) обнаружен недопустимый элемент </w:t>
      </w:r>
      <w:proofErr w:type="spellStart"/>
      <w:r>
        <w:rPr>
          <w:rFonts w:ascii="Segoe UI" w:hAnsi="Segoe UI" w:cs="Segoe UI"/>
          <w:b/>
          <w:bCs/>
          <w:color w:val="E83546"/>
          <w:sz w:val="20"/>
          <w:szCs w:val="20"/>
        </w:rPr>
        <w:t>Sposob</w:t>
      </w:r>
      <w:proofErr w:type="spellEnd"/>
      <w:r>
        <w:rPr>
          <w:rFonts w:ascii="Segoe UI" w:hAnsi="Segoe UI" w:cs="Segoe UI"/>
          <w:b/>
          <w:bCs/>
          <w:color w:val="E83546"/>
          <w:sz w:val="20"/>
          <w:szCs w:val="20"/>
        </w:rPr>
        <w:t xml:space="preserve">. Ожидался элемент </w:t>
      </w:r>
      <w:proofErr w:type="spellStart"/>
      <w:r>
        <w:rPr>
          <w:rFonts w:ascii="Segoe UI" w:hAnsi="Segoe UI" w:cs="Segoe UI"/>
          <w:b/>
          <w:bCs/>
          <w:color w:val="E83546"/>
          <w:sz w:val="20"/>
          <w:szCs w:val="20"/>
        </w:rPr>
        <w:t>Subj</w:t>
      </w:r>
      <w:proofErr w:type="spellEnd"/>
      <w:r>
        <w:rPr>
          <w:rFonts w:ascii="Segoe UI" w:hAnsi="Segoe UI" w:cs="Segoe UI"/>
          <w:b/>
          <w:bCs/>
          <w:color w:val="E83546"/>
          <w:sz w:val="20"/>
          <w:szCs w:val="20"/>
        </w:rPr>
        <w:t>.</w:t>
      </w:r>
    </w:p>
    <w:p w:rsidR="00050A24" w:rsidRPr="002C3AB9" w:rsidRDefault="00050A24" w:rsidP="00050A24">
      <w:pPr>
        <w:shd w:val="clear" w:color="auto" w:fill="FFEDEB"/>
        <w:spacing w:before="100" w:beforeAutospacing="1" w:after="100" w:afterAutospacing="1"/>
        <w:rPr>
          <w:rFonts w:ascii="Segoe UI" w:hAnsi="Segoe UI" w:cs="Segoe UI"/>
          <w:color w:val="000000"/>
          <w:sz w:val="18"/>
          <w:szCs w:val="18"/>
        </w:rPr>
      </w:pPr>
      <w:r w:rsidRPr="002C3AB9">
        <w:rPr>
          <w:rFonts w:ascii="Segoe UI" w:hAnsi="Segoe UI" w:cs="Segoe UI"/>
          <w:color w:val="000000"/>
          <w:sz w:val="18"/>
          <w:szCs w:val="18"/>
        </w:rPr>
        <w:t>&lt;</w:t>
      </w:r>
      <w:proofErr w:type="spellStart"/>
      <w:r w:rsidRPr="00050A24">
        <w:rPr>
          <w:rFonts w:ascii="Segoe UI" w:hAnsi="Segoe UI" w:cs="Segoe UI"/>
          <w:b/>
          <w:bCs/>
          <w:color w:val="FF0000"/>
          <w:sz w:val="18"/>
          <w:szCs w:val="18"/>
          <w:lang w:val="en-US"/>
        </w:rPr>
        <w:t>Avans</w:t>
      </w:r>
      <w:proofErr w:type="spellEnd"/>
      <w:r w:rsidRPr="002C3AB9">
        <w:rPr>
          <w:rFonts w:ascii="Segoe UI" w:hAnsi="Segoe UI" w:cs="Segoe UI"/>
          <w:b/>
          <w:bCs/>
          <w:color w:val="FF0000"/>
          <w:sz w:val="18"/>
          <w:szCs w:val="18"/>
        </w:rPr>
        <w:t>_</w:t>
      </w:r>
      <w:r w:rsidRPr="00050A24">
        <w:rPr>
          <w:rFonts w:ascii="Segoe UI" w:hAnsi="Segoe UI" w:cs="Segoe UI"/>
          <w:b/>
          <w:bCs/>
          <w:color w:val="FF0000"/>
          <w:sz w:val="18"/>
          <w:szCs w:val="18"/>
          <w:lang w:val="en-US"/>
        </w:rPr>
        <w:t>Period</w:t>
      </w:r>
      <w:r w:rsidRPr="002C3AB9">
        <w:rPr>
          <w:rFonts w:ascii="Segoe UI" w:hAnsi="Segoe UI" w:cs="Segoe UI"/>
          <w:color w:val="000000"/>
          <w:sz w:val="18"/>
          <w:szCs w:val="18"/>
        </w:rPr>
        <w:t>&gt;</w:t>
      </w:r>
      <w:r>
        <w:rPr>
          <w:rFonts w:ascii="Segoe UI" w:hAnsi="Segoe UI" w:cs="Segoe UI"/>
          <w:color w:val="000000"/>
          <w:sz w:val="18"/>
          <w:szCs w:val="18"/>
        </w:rPr>
        <w:t>произвольная</w:t>
      </w:r>
      <w:proofErr w:type="spellStart"/>
      <w:r w:rsidRPr="00050A24">
        <w:rPr>
          <w:rFonts w:ascii="Segoe UI" w:hAnsi="Segoe UI" w:cs="Segoe UI"/>
          <w:b/>
          <w:bCs/>
          <w:color w:val="000000"/>
          <w:sz w:val="18"/>
          <w:szCs w:val="18"/>
          <w:lang w:val="en-US"/>
        </w:rPr>
        <w:t>Avans</w:t>
      </w:r>
      <w:proofErr w:type="spellEnd"/>
      <w:r w:rsidRPr="002C3AB9">
        <w:rPr>
          <w:rFonts w:ascii="Segoe UI" w:hAnsi="Segoe UI" w:cs="Segoe UI"/>
          <w:b/>
          <w:bCs/>
          <w:color w:val="000000"/>
          <w:sz w:val="18"/>
          <w:szCs w:val="18"/>
        </w:rPr>
        <w:t>_</w:t>
      </w:r>
      <w:r w:rsidRPr="00050A24">
        <w:rPr>
          <w:rFonts w:ascii="Segoe UI" w:hAnsi="Segoe UI" w:cs="Segoe UI"/>
          <w:b/>
          <w:bCs/>
          <w:color w:val="000000"/>
          <w:sz w:val="18"/>
          <w:szCs w:val="18"/>
          <w:lang w:val="en-US"/>
        </w:rPr>
        <w:t>Period</w:t>
      </w:r>
      <w:r w:rsidRPr="002C3AB9">
        <w:rPr>
          <w:rFonts w:ascii="Segoe UI" w:hAnsi="Segoe UI" w:cs="Segoe UI"/>
          <w:color w:val="000000"/>
          <w:sz w:val="18"/>
          <w:szCs w:val="18"/>
        </w:rPr>
        <w:t>&gt;</w:t>
      </w:r>
      <w:r w:rsidRPr="002C3AB9">
        <w:rPr>
          <w:rFonts w:ascii="Segoe UI" w:hAnsi="Segoe UI" w:cs="Segoe UI"/>
          <w:color w:val="000000"/>
          <w:sz w:val="18"/>
          <w:szCs w:val="18"/>
        </w:rPr>
        <w:br/>
        <w:t>&lt;</w:t>
      </w:r>
      <w:proofErr w:type="spellStart"/>
      <w:r w:rsidRPr="00050A24">
        <w:rPr>
          <w:rFonts w:ascii="Segoe UI" w:hAnsi="Segoe UI" w:cs="Segoe UI"/>
          <w:b/>
          <w:bCs/>
          <w:color w:val="FF0000"/>
          <w:sz w:val="18"/>
          <w:szCs w:val="18"/>
          <w:lang w:val="en-US"/>
        </w:rPr>
        <w:t>Sposob</w:t>
      </w:r>
      <w:proofErr w:type="spellEnd"/>
      <w:r w:rsidRPr="002C3AB9">
        <w:rPr>
          <w:rFonts w:ascii="Segoe UI" w:hAnsi="Segoe UI" w:cs="Segoe UI"/>
          <w:color w:val="000000"/>
          <w:sz w:val="18"/>
          <w:szCs w:val="18"/>
        </w:rPr>
        <w:t>&gt;</w:t>
      </w:r>
      <w:r>
        <w:rPr>
          <w:rFonts w:ascii="Segoe UI" w:hAnsi="Segoe UI" w:cs="Segoe UI"/>
          <w:color w:val="000000"/>
          <w:sz w:val="18"/>
          <w:szCs w:val="18"/>
        </w:rPr>
        <w:t>Открытый</w:t>
      </w:r>
      <w:r w:rsidRPr="002C3AB9">
        <w:rPr>
          <w:rFonts w:ascii="Segoe UI" w:hAnsi="Segoe UI" w:cs="Segoe UI"/>
          <w:color w:val="000000"/>
          <w:sz w:val="18"/>
          <w:szCs w:val="18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>конкурс</w:t>
      </w:r>
      <w:proofErr w:type="spellStart"/>
      <w:r w:rsidRPr="00050A24">
        <w:rPr>
          <w:rFonts w:ascii="Segoe UI" w:hAnsi="Segoe UI" w:cs="Segoe UI"/>
          <w:b/>
          <w:bCs/>
          <w:color w:val="000000"/>
          <w:sz w:val="18"/>
          <w:szCs w:val="18"/>
          <w:lang w:val="en-US"/>
        </w:rPr>
        <w:t>Sposob</w:t>
      </w:r>
      <w:proofErr w:type="spellEnd"/>
      <w:r w:rsidRPr="002C3AB9">
        <w:rPr>
          <w:rFonts w:ascii="Segoe UI" w:hAnsi="Segoe UI" w:cs="Segoe UI"/>
          <w:color w:val="000000"/>
          <w:sz w:val="18"/>
          <w:szCs w:val="18"/>
        </w:rPr>
        <w:t>&gt;</w:t>
      </w:r>
    </w:p>
    <w:p w:rsidR="00570DC8" w:rsidRDefault="00570DC8" w:rsidP="00570DC8">
      <w:r>
        <w:t xml:space="preserve">Ошибка в контрактах. Вы не корректно указали этап. Актуально для переходящих и многолетних контрактов. </w:t>
      </w:r>
      <w:r w:rsidR="006477D4">
        <w:t xml:space="preserve">Для финансирования конкретного года используется этап с датами этого года. </w:t>
      </w:r>
      <w:proofErr w:type="spellStart"/>
      <w:r w:rsidR="006477D4">
        <w:t>Т.е</w:t>
      </w:r>
      <w:proofErr w:type="spellEnd"/>
      <w:r w:rsidR="006477D4">
        <w:t xml:space="preserve"> этап с началом этапа 21.12.2023 и концом этапа 31.12.2024 не корректный. В таком случае указываются два этапа – 21.12.2023 – 31.12.2023 и 01.01.2024 – 31.12.2024. В финансировании, соответственно в сумме 2023 года указывается этап на 2023 год, в сумме 2024 года указывается этап 2024 года. Так же, в финансировании, в разбивке этапов в поле «Месяц» указывается месяц последней оплаты (если у вас, например, этап до 31.10.2024, то в поле «Месяц» вы указываете «Октябрь»).</w:t>
      </w:r>
    </w:p>
    <w:p w:rsidR="006477D4" w:rsidRDefault="006477D4" w:rsidP="00570DC8"/>
    <w:p w:rsidR="006477D4" w:rsidRPr="002C3AB9" w:rsidRDefault="00050A24" w:rsidP="00050A24">
      <w:pPr>
        <w:pStyle w:val="a3"/>
        <w:numPr>
          <w:ilvl w:val="0"/>
          <w:numId w:val="2"/>
        </w:numPr>
      </w:pPr>
      <w:r>
        <w:t xml:space="preserve"> </w:t>
      </w:r>
    </w:p>
    <w:p w:rsidR="00050A24" w:rsidRPr="002C3AB9" w:rsidRDefault="00050A24" w:rsidP="00050A24">
      <w:pPr>
        <w:shd w:val="clear" w:color="auto" w:fill="FFFFFF"/>
        <w:spacing w:before="100" w:beforeAutospacing="1" w:after="100" w:afterAutospacing="1"/>
        <w:rPr>
          <w:rFonts w:ascii="Segoe UI" w:hAnsi="Segoe UI" w:cs="Segoe UI"/>
          <w:b/>
          <w:bCs/>
          <w:color w:val="E83546"/>
          <w:sz w:val="20"/>
          <w:szCs w:val="20"/>
          <w:lang w:val="en-US"/>
        </w:rPr>
      </w:pPr>
      <w:r w:rsidRPr="00050A24">
        <w:rPr>
          <w:rFonts w:ascii="Segoe UI" w:hAnsi="Segoe UI" w:cs="Segoe UI"/>
          <w:b/>
          <w:bCs/>
          <w:color w:val="E83546"/>
          <w:sz w:val="20"/>
          <w:szCs w:val="20"/>
        </w:rPr>
        <w:t>1. Строка 1, позиция 2556. За элементом 'Номер этапа' (</w:t>
      </w:r>
      <w:proofErr w:type="spellStart"/>
      <w:r w:rsidRPr="00050A24">
        <w:rPr>
          <w:rFonts w:ascii="Segoe UI" w:hAnsi="Segoe UI" w:cs="Segoe UI"/>
          <w:b/>
          <w:bCs/>
          <w:color w:val="E83546"/>
          <w:sz w:val="20"/>
          <w:szCs w:val="20"/>
        </w:rPr>
        <w:t>Stage_Number</w:t>
      </w:r>
      <w:proofErr w:type="spellEnd"/>
      <w:r w:rsidRPr="00050A24">
        <w:rPr>
          <w:rFonts w:ascii="Segoe UI" w:hAnsi="Segoe UI" w:cs="Segoe UI"/>
          <w:b/>
          <w:bCs/>
          <w:color w:val="E83546"/>
          <w:sz w:val="20"/>
          <w:szCs w:val="20"/>
        </w:rPr>
        <w:t xml:space="preserve">) обнаружен недопустимый элемент </w:t>
      </w:r>
      <w:proofErr w:type="spellStart"/>
      <w:r w:rsidRPr="00050A24">
        <w:rPr>
          <w:rFonts w:ascii="Segoe UI" w:hAnsi="Segoe UI" w:cs="Segoe UI"/>
          <w:b/>
          <w:bCs/>
          <w:color w:val="E83546"/>
          <w:sz w:val="20"/>
          <w:szCs w:val="20"/>
        </w:rPr>
        <w:t>Stage_End</w:t>
      </w:r>
      <w:proofErr w:type="spellEnd"/>
      <w:r w:rsidRPr="00050A24">
        <w:rPr>
          <w:rFonts w:ascii="Segoe UI" w:hAnsi="Segoe UI" w:cs="Segoe UI"/>
          <w:b/>
          <w:bCs/>
          <w:color w:val="E83546"/>
          <w:sz w:val="20"/>
          <w:szCs w:val="20"/>
        </w:rPr>
        <w:t>. Ожидался</w:t>
      </w:r>
      <w:r w:rsidRPr="002C3AB9">
        <w:rPr>
          <w:rFonts w:ascii="Segoe UI" w:hAnsi="Segoe UI" w:cs="Segoe UI"/>
          <w:b/>
          <w:bCs/>
          <w:color w:val="E83546"/>
          <w:sz w:val="20"/>
          <w:szCs w:val="20"/>
          <w:lang w:val="en-US"/>
        </w:rPr>
        <w:t xml:space="preserve"> </w:t>
      </w:r>
      <w:r w:rsidRPr="00050A24">
        <w:rPr>
          <w:rFonts w:ascii="Segoe UI" w:hAnsi="Segoe UI" w:cs="Segoe UI"/>
          <w:b/>
          <w:bCs/>
          <w:color w:val="E83546"/>
          <w:sz w:val="20"/>
          <w:szCs w:val="20"/>
        </w:rPr>
        <w:t>элемент</w:t>
      </w:r>
      <w:r w:rsidRPr="002C3AB9">
        <w:rPr>
          <w:rFonts w:ascii="Segoe UI" w:hAnsi="Segoe UI" w:cs="Segoe UI"/>
          <w:b/>
          <w:bCs/>
          <w:color w:val="E83546"/>
          <w:sz w:val="20"/>
          <w:szCs w:val="20"/>
          <w:lang w:val="en-US"/>
        </w:rPr>
        <w:t xml:space="preserve"> </w:t>
      </w:r>
      <w:proofErr w:type="spellStart"/>
      <w:r w:rsidRPr="002C3AB9">
        <w:rPr>
          <w:rFonts w:ascii="Segoe UI" w:hAnsi="Segoe UI" w:cs="Segoe UI"/>
          <w:b/>
          <w:bCs/>
          <w:color w:val="E83546"/>
          <w:sz w:val="20"/>
          <w:szCs w:val="20"/>
          <w:lang w:val="en-US"/>
        </w:rPr>
        <w:t>Stage_ID</w:t>
      </w:r>
      <w:proofErr w:type="spellEnd"/>
      <w:r w:rsidRPr="002C3AB9">
        <w:rPr>
          <w:rFonts w:ascii="Segoe UI" w:hAnsi="Segoe UI" w:cs="Segoe UI"/>
          <w:b/>
          <w:bCs/>
          <w:color w:val="E83546"/>
          <w:sz w:val="20"/>
          <w:szCs w:val="20"/>
          <w:lang w:val="en-US"/>
        </w:rPr>
        <w:t>.</w:t>
      </w:r>
    </w:p>
    <w:p w:rsidR="00050A24" w:rsidRPr="00050A24" w:rsidRDefault="00050A24" w:rsidP="00050A24">
      <w:pPr>
        <w:shd w:val="clear" w:color="auto" w:fill="FFEDEB"/>
        <w:spacing w:before="100" w:beforeAutospacing="1" w:after="100" w:afterAutospacing="1"/>
        <w:rPr>
          <w:rFonts w:ascii="Segoe UI" w:hAnsi="Segoe UI" w:cs="Segoe UI"/>
          <w:color w:val="000000"/>
          <w:sz w:val="18"/>
          <w:szCs w:val="18"/>
          <w:lang w:val="en-US"/>
        </w:rPr>
      </w:pPr>
      <w:r w:rsidRPr="00050A24">
        <w:rPr>
          <w:rFonts w:ascii="Segoe UI" w:hAnsi="Segoe UI" w:cs="Segoe UI"/>
          <w:color w:val="000000"/>
          <w:sz w:val="18"/>
          <w:szCs w:val="18"/>
          <w:lang w:val="en-US"/>
        </w:rPr>
        <w:t>&lt;</w:t>
      </w:r>
      <w:proofErr w:type="spellStart"/>
      <w:r w:rsidRPr="00050A24">
        <w:rPr>
          <w:rFonts w:ascii="Segoe UI" w:hAnsi="Segoe UI" w:cs="Segoe UI"/>
          <w:b/>
          <w:bCs/>
          <w:color w:val="FF0000"/>
          <w:sz w:val="18"/>
          <w:szCs w:val="18"/>
          <w:lang w:val="en-US"/>
        </w:rPr>
        <w:t>Stage_Number</w:t>
      </w:r>
      <w:proofErr w:type="spellEnd"/>
      <w:r w:rsidRPr="00050A24">
        <w:rPr>
          <w:rFonts w:ascii="Segoe UI" w:hAnsi="Segoe UI" w:cs="Segoe UI"/>
          <w:color w:val="000000"/>
          <w:sz w:val="18"/>
          <w:szCs w:val="18"/>
          <w:lang w:val="en-US"/>
        </w:rPr>
        <w:t>&gt;1</w:t>
      </w:r>
      <w:r w:rsidRPr="00050A24">
        <w:rPr>
          <w:rFonts w:ascii="Segoe UI" w:hAnsi="Segoe UI" w:cs="Segoe UI"/>
          <w:b/>
          <w:bCs/>
          <w:color w:val="000000"/>
          <w:sz w:val="18"/>
          <w:szCs w:val="18"/>
          <w:lang w:val="en-US"/>
        </w:rPr>
        <w:t>Stage_Number</w:t>
      </w:r>
      <w:r w:rsidRPr="00050A24">
        <w:rPr>
          <w:rFonts w:ascii="Segoe UI" w:hAnsi="Segoe UI" w:cs="Segoe UI"/>
          <w:color w:val="000000"/>
          <w:sz w:val="18"/>
          <w:szCs w:val="18"/>
          <w:lang w:val="en-US"/>
        </w:rPr>
        <w:t>&gt;</w:t>
      </w:r>
      <w:r w:rsidRPr="00050A24">
        <w:rPr>
          <w:rFonts w:ascii="Segoe UI" w:hAnsi="Segoe UI" w:cs="Segoe UI"/>
          <w:color w:val="000000"/>
          <w:sz w:val="18"/>
          <w:szCs w:val="18"/>
          <w:lang w:val="en-US"/>
        </w:rPr>
        <w:br/>
        <w:t>&lt;</w:t>
      </w:r>
      <w:proofErr w:type="spellStart"/>
      <w:r w:rsidRPr="00050A24">
        <w:rPr>
          <w:rFonts w:ascii="Segoe UI" w:hAnsi="Segoe UI" w:cs="Segoe UI"/>
          <w:b/>
          <w:bCs/>
          <w:color w:val="FF0000"/>
          <w:sz w:val="18"/>
          <w:szCs w:val="18"/>
          <w:lang w:val="en-US"/>
        </w:rPr>
        <w:t>Stage_End</w:t>
      </w:r>
      <w:proofErr w:type="spellEnd"/>
      <w:r w:rsidRPr="00050A24">
        <w:rPr>
          <w:rFonts w:ascii="Segoe UI" w:hAnsi="Segoe UI" w:cs="Segoe UI"/>
          <w:color w:val="000000"/>
          <w:sz w:val="18"/>
          <w:szCs w:val="18"/>
          <w:lang w:val="en-US"/>
        </w:rPr>
        <w:t>&gt;2026-03-07</w:t>
      </w:r>
      <w:r w:rsidRPr="00050A24">
        <w:rPr>
          <w:rFonts w:ascii="Segoe UI" w:hAnsi="Segoe UI" w:cs="Segoe UI"/>
          <w:b/>
          <w:bCs/>
          <w:color w:val="000000"/>
          <w:sz w:val="18"/>
          <w:szCs w:val="18"/>
          <w:lang w:val="en-US"/>
        </w:rPr>
        <w:t>Stage_End</w:t>
      </w:r>
      <w:r w:rsidRPr="00050A24">
        <w:rPr>
          <w:rFonts w:ascii="Segoe UI" w:hAnsi="Segoe UI" w:cs="Segoe UI"/>
          <w:color w:val="000000"/>
          <w:sz w:val="18"/>
          <w:szCs w:val="18"/>
          <w:lang w:val="en-US"/>
        </w:rPr>
        <w:t>&gt;</w:t>
      </w:r>
    </w:p>
    <w:p w:rsidR="00050A24" w:rsidRDefault="00050A24" w:rsidP="00050A24">
      <w:r>
        <w:t>Вы не указали дату начала этапа в контракте.</w:t>
      </w:r>
    </w:p>
    <w:p w:rsidR="002C3AB9" w:rsidRDefault="002C3AB9" w:rsidP="00050A24"/>
    <w:p w:rsidR="002C3AB9" w:rsidRDefault="002C3AB9" w:rsidP="00050A24"/>
    <w:p w:rsidR="002C3AB9" w:rsidRDefault="002C3AB9" w:rsidP="00050A24">
      <w:bookmarkStart w:id="0" w:name="_GoBack"/>
      <w:bookmarkEnd w:id="0"/>
    </w:p>
    <w:p w:rsidR="00050A24" w:rsidRDefault="00050A24" w:rsidP="00050A24"/>
    <w:p w:rsidR="00050A24" w:rsidRDefault="00050A24" w:rsidP="00050A24">
      <w:pPr>
        <w:pStyle w:val="a3"/>
        <w:numPr>
          <w:ilvl w:val="0"/>
          <w:numId w:val="2"/>
        </w:numPr>
      </w:pPr>
      <w:r>
        <w:lastRenderedPageBreak/>
        <w:t>Результат отправки в БКС</w:t>
      </w:r>
    </w:p>
    <w:p w:rsidR="00050A24" w:rsidRDefault="002C3AB9" w:rsidP="00050A24">
      <w:pPr>
        <w:pStyle w:val="a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9pt;height:55.65pt">
            <v:imagedata r:id="rId7" o:title="Снимок"/>
          </v:shape>
        </w:pict>
      </w:r>
    </w:p>
    <w:p w:rsidR="00050A24" w:rsidRDefault="00050A24" w:rsidP="00050A24">
      <w:pPr>
        <w:pStyle w:val="a3"/>
      </w:pPr>
      <w:r>
        <w:t>Журнал отправки в БКС</w:t>
      </w:r>
    </w:p>
    <w:p w:rsidR="00050A24" w:rsidRPr="00050A24" w:rsidRDefault="002C3AB9" w:rsidP="00050A24">
      <w:pPr>
        <w:pStyle w:val="a3"/>
      </w:pPr>
      <w:r>
        <w:pict>
          <v:shape id="_x0000_i1026" type="#_x0000_t75" style="width:467.35pt;height:38.45pt">
            <v:imagedata r:id="rId8" o:title="ОШитоавитои"/>
          </v:shape>
        </w:pict>
      </w:r>
    </w:p>
    <w:p w:rsidR="00E25756" w:rsidRDefault="00E25756" w:rsidP="007739D1">
      <w:pPr>
        <w:pStyle w:val="a3"/>
      </w:pPr>
    </w:p>
    <w:p w:rsidR="00050A24" w:rsidRPr="00050A24" w:rsidRDefault="00050A24" w:rsidP="007739D1">
      <w:pPr>
        <w:pStyle w:val="a3"/>
      </w:pPr>
      <w:r>
        <w:t>Повторите отправку документа в БКС. Возможно, со стороны Бюджет-НЕКСТ или АИС ГЗ велись кратковременные обновления.</w:t>
      </w:r>
    </w:p>
    <w:p w:rsidR="000903FB" w:rsidRPr="00050A24" w:rsidRDefault="000903FB" w:rsidP="007739D1">
      <w:pPr>
        <w:pStyle w:val="a3"/>
      </w:pPr>
    </w:p>
    <w:sectPr w:rsidR="000903FB" w:rsidRPr="00050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054F"/>
    <w:multiLevelType w:val="hybridMultilevel"/>
    <w:tmpl w:val="A03CB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150A"/>
    <w:multiLevelType w:val="hybridMultilevel"/>
    <w:tmpl w:val="27CC2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064C4"/>
    <w:multiLevelType w:val="multilevel"/>
    <w:tmpl w:val="1E00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A3394"/>
    <w:multiLevelType w:val="multilevel"/>
    <w:tmpl w:val="F540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800CB"/>
    <w:multiLevelType w:val="hybridMultilevel"/>
    <w:tmpl w:val="2F9E1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900AB"/>
    <w:multiLevelType w:val="multilevel"/>
    <w:tmpl w:val="A866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19249A"/>
    <w:multiLevelType w:val="multilevel"/>
    <w:tmpl w:val="CA96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CA0708"/>
    <w:multiLevelType w:val="hybridMultilevel"/>
    <w:tmpl w:val="E9F62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438CB"/>
    <w:multiLevelType w:val="hybridMultilevel"/>
    <w:tmpl w:val="6C242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00DA9"/>
    <w:multiLevelType w:val="multilevel"/>
    <w:tmpl w:val="6398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F15A06"/>
    <w:multiLevelType w:val="hybridMultilevel"/>
    <w:tmpl w:val="C0CCC3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F91086"/>
    <w:multiLevelType w:val="multilevel"/>
    <w:tmpl w:val="3156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9500F7"/>
    <w:multiLevelType w:val="multilevel"/>
    <w:tmpl w:val="60DC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B25C3A"/>
    <w:multiLevelType w:val="multilevel"/>
    <w:tmpl w:val="DBFE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DC5BA2"/>
    <w:multiLevelType w:val="multilevel"/>
    <w:tmpl w:val="2262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9"/>
  </w:num>
  <w:num w:numId="5">
    <w:abstractNumId w:val="14"/>
  </w:num>
  <w:num w:numId="6">
    <w:abstractNumId w:val="10"/>
  </w:num>
  <w:num w:numId="7">
    <w:abstractNumId w:val="7"/>
  </w:num>
  <w:num w:numId="8">
    <w:abstractNumId w:val="13"/>
  </w:num>
  <w:num w:numId="9">
    <w:abstractNumId w:val="0"/>
  </w:num>
  <w:num w:numId="10">
    <w:abstractNumId w:val="6"/>
  </w:num>
  <w:num w:numId="11">
    <w:abstractNumId w:val="11"/>
  </w:num>
  <w:num w:numId="12">
    <w:abstractNumId w:val="2"/>
  </w:num>
  <w:num w:numId="13">
    <w:abstractNumId w:val="5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6F5"/>
    <w:rsid w:val="00011C2F"/>
    <w:rsid w:val="00050A24"/>
    <w:rsid w:val="000903FB"/>
    <w:rsid w:val="002C3AB9"/>
    <w:rsid w:val="004D0995"/>
    <w:rsid w:val="00570DC8"/>
    <w:rsid w:val="006477D4"/>
    <w:rsid w:val="007739D1"/>
    <w:rsid w:val="0085300E"/>
    <w:rsid w:val="009A33A7"/>
    <w:rsid w:val="009B13BC"/>
    <w:rsid w:val="00AF469A"/>
    <w:rsid w:val="00D05511"/>
    <w:rsid w:val="00DD66F5"/>
    <w:rsid w:val="00E2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FFAF"/>
  <w15:chartTrackingRefBased/>
  <w15:docId w15:val="{8EAF8DB6-DA84-403C-A5B5-EF156FA0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3B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903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189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24717">
                  <w:marLeft w:val="0"/>
                  <w:marRight w:val="0"/>
                  <w:marTop w:val="0"/>
                  <w:marBottom w:val="0"/>
                  <w:divBdr>
                    <w:top w:val="single" w:sz="6" w:space="4" w:color="FBD3C6"/>
                    <w:left w:val="single" w:sz="6" w:space="10" w:color="FBD3C6"/>
                    <w:bottom w:val="single" w:sz="6" w:space="4" w:color="FBD3C6"/>
                    <w:right w:val="single" w:sz="6" w:space="10" w:color="FBD3C6"/>
                  </w:divBdr>
                </w:div>
              </w:divsChild>
            </w:div>
          </w:divsChild>
        </w:div>
      </w:divsChild>
    </w:div>
    <w:div w:id="5841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9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301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116">
                  <w:marLeft w:val="0"/>
                  <w:marRight w:val="0"/>
                  <w:marTop w:val="0"/>
                  <w:marBottom w:val="0"/>
                  <w:divBdr>
                    <w:top w:val="single" w:sz="6" w:space="4" w:color="FBD3C6"/>
                    <w:left w:val="single" w:sz="6" w:space="10" w:color="FBD3C6"/>
                    <w:bottom w:val="single" w:sz="6" w:space="4" w:color="FBD3C6"/>
                    <w:right w:val="single" w:sz="6" w:space="10" w:color="FBD3C6"/>
                  </w:divBdr>
                </w:div>
              </w:divsChild>
            </w:div>
          </w:divsChild>
        </w:div>
      </w:divsChild>
    </w:div>
    <w:div w:id="7032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554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5255">
                  <w:marLeft w:val="0"/>
                  <w:marRight w:val="0"/>
                  <w:marTop w:val="0"/>
                  <w:marBottom w:val="0"/>
                  <w:divBdr>
                    <w:top w:val="single" w:sz="6" w:space="4" w:color="FBD3C6"/>
                    <w:left w:val="single" w:sz="6" w:space="10" w:color="FBD3C6"/>
                    <w:bottom w:val="single" w:sz="6" w:space="4" w:color="FBD3C6"/>
                    <w:right w:val="single" w:sz="6" w:space="10" w:color="FBD3C6"/>
                  </w:divBdr>
                </w:div>
              </w:divsChild>
            </w:div>
          </w:divsChild>
        </w:div>
      </w:divsChild>
    </w:div>
    <w:div w:id="88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42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32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47934">
                  <w:marLeft w:val="0"/>
                  <w:marRight w:val="0"/>
                  <w:marTop w:val="0"/>
                  <w:marBottom w:val="0"/>
                  <w:divBdr>
                    <w:top w:val="single" w:sz="6" w:space="4" w:color="FBD3C6"/>
                    <w:left w:val="single" w:sz="6" w:space="10" w:color="FBD3C6"/>
                    <w:bottom w:val="single" w:sz="6" w:space="4" w:color="FBD3C6"/>
                    <w:right w:val="single" w:sz="6" w:space="10" w:color="FBD3C6"/>
                  </w:divBdr>
                </w:div>
              </w:divsChild>
            </w:div>
          </w:divsChild>
        </w:div>
      </w:divsChild>
    </w:div>
    <w:div w:id="906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31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4615">
                  <w:marLeft w:val="0"/>
                  <w:marRight w:val="0"/>
                  <w:marTop w:val="0"/>
                  <w:marBottom w:val="0"/>
                  <w:divBdr>
                    <w:top w:val="single" w:sz="6" w:space="4" w:color="FBD3C6"/>
                    <w:left w:val="single" w:sz="6" w:space="10" w:color="FBD3C6"/>
                    <w:bottom w:val="single" w:sz="6" w:space="4" w:color="FBD3C6"/>
                    <w:right w:val="single" w:sz="6" w:space="10" w:color="FBD3C6"/>
                  </w:divBdr>
                </w:div>
              </w:divsChild>
            </w:div>
          </w:divsChild>
        </w:div>
      </w:divsChild>
    </w:div>
    <w:div w:id="13528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117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2255">
                  <w:marLeft w:val="0"/>
                  <w:marRight w:val="0"/>
                  <w:marTop w:val="0"/>
                  <w:marBottom w:val="0"/>
                  <w:divBdr>
                    <w:top w:val="single" w:sz="6" w:space="4" w:color="FBD3C6"/>
                    <w:left w:val="single" w:sz="6" w:space="10" w:color="FBD3C6"/>
                    <w:bottom w:val="single" w:sz="6" w:space="4" w:color="FBD3C6"/>
                    <w:right w:val="single" w:sz="6" w:space="10" w:color="FBD3C6"/>
                  </w:divBdr>
                </w:div>
              </w:divsChild>
            </w:div>
          </w:divsChild>
        </w:div>
      </w:divsChild>
    </w:div>
    <w:div w:id="1377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71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239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31390">
                  <w:marLeft w:val="0"/>
                  <w:marRight w:val="0"/>
                  <w:marTop w:val="0"/>
                  <w:marBottom w:val="0"/>
                  <w:divBdr>
                    <w:top w:val="single" w:sz="6" w:space="4" w:color="FBD3C6"/>
                    <w:left w:val="single" w:sz="6" w:space="10" w:color="FBD3C6"/>
                    <w:bottom w:val="single" w:sz="6" w:space="4" w:color="FBD3C6"/>
                    <w:right w:val="single" w:sz="6" w:space="10" w:color="FBD3C6"/>
                  </w:divBdr>
                </w:div>
              </w:divsChild>
            </w:div>
          </w:divsChild>
        </w:div>
      </w:divsChild>
    </w:div>
    <w:div w:id="16731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85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5807">
                  <w:marLeft w:val="0"/>
                  <w:marRight w:val="0"/>
                  <w:marTop w:val="0"/>
                  <w:marBottom w:val="0"/>
                  <w:divBdr>
                    <w:top w:val="single" w:sz="6" w:space="4" w:color="FBD3C6"/>
                    <w:left w:val="single" w:sz="6" w:space="10" w:color="FBD3C6"/>
                    <w:bottom w:val="single" w:sz="6" w:space="4" w:color="FBD3C6"/>
                    <w:right w:val="single" w:sz="6" w:space="10" w:color="FBD3C6"/>
                  </w:divBdr>
                </w:div>
              </w:divsChild>
            </w:div>
          </w:divsChild>
        </w:div>
      </w:divsChild>
    </w:div>
    <w:div w:id="20457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23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6676">
                  <w:marLeft w:val="0"/>
                  <w:marRight w:val="0"/>
                  <w:marTop w:val="0"/>
                  <w:marBottom w:val="0"/>
                  <w:divBdr>
                    <w:top w:val="single" w:sz="6" w:space="4" w:color="FBD3C6"/>
                    <w:left w:val="single" w:sz="6" w:space="10" w:color="FBD3C6"/>
                    <w:bottom w:val="single" w:sz="6" w:space="4" w:color="FBD3C6"/>
                    <w:right w:val="single" w:sz="6" w:space="10" w:color="FBD3C6"/>
                  </w:divBdr>
                </w:div>
              </w:divsChild>
            </w:div>
          </w:divsChild>
        </w:div>
      </w:divsChild>
    </w:div>
    <w:div w:id="20482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2048">
                  <w:marLeft w:val="0"/>
                  <w:marRight w:val="0"/>
                  <w:marTop w:val="0"/>
                  <w:marBottom w:val="0"/>
                  <w:divBdr>
                    <w:top w:val="single" w:sz="6" w:space="4" w:color="FFECCE"/>
                    <w:left w:val="single" w:sz="6" w:space="10" w:color="FFECCE"/>
                    <w:bottom w:val="single" w:sz="6" w:space="4" w:color="FFECCE"/>
                    <w:right w:val="single" w:sz="6" w:space="10" w:color="FFECCE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zakupki.admin-smolensk.ru/web3/" TargetMode="External"/><Relationship Id="rId5" Type="http://schemas.openxmlformats.org/officeDocument/2006/relationships/hyperlink" Target="https://goszakupki.admin-smolensk.ru/web3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Екатерина Сергеевна</dc:creator>
  <cp:keywords/>
  <dc:description/>
  <cp:lastModifiedBy>Исаева Екатерина Сергеевна</cp:lastModifiedBy>
  <cp:revision>7</cp:revision>
  <dcterms:created xsi:type="dcterms:W3CDTF">2024-02-13T14:39:00Z</dcterms:created>
  <dcterms:modified xsi:type="dcterms:W3CDTF">2024-02-13T16:15:00Z</dcterms:modified>
</cp:coreProperties>
</file>