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7C0CB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</w:p>
    <w:p w14:paraId="4FABF2DB" w14:textId="24BAFE2A" w:rsidR="000218FE" w:rsidRDefault="00000000" w:rsidP="000163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0163F7">
        <w:rPr>
          <w:rFonts w:ascii="Times New Roman" w:hAnsi="Times New Roman" w:cs="Times New Roman"/>
          <w:sz w:val="28"/>
          <w:szCs w:val="28"/>
        </w:rPr>
        <w:t>Дорогобужского муниципального образования</w:t>
      </w:r>
    </w:p>
    <w:p w14:paraId="12908900" w14:textId="77777777" w:rsidR="000218FE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</w:p>
    <w:sdt>
      <w:sdtPr>
        <w:rPr>
          <w:rFonts w:ascii="Times New Roman" w:eastAsia="Calibri" w:hAnsi="Times New Roman" w:cs="Times New Roman"/>
          <w:color w:val="auto"/>
          <w:sz w:val="22"/>
          <w:szCs w:val="22"/>
        </w:rPr>
        <w:id w:val="1232430731"/>
        <w:docPartObj>
          <w:docPartGallery w:val="Table of Contents"/>
          <w:docPartUnique/>
        </w:docPartObj>
      </w:sdtPr>
      <w:sdtContent>
        <w:p w14:paraId="4DE48118" w14:textId="77777777" w:rsidR="000218FE" w:rsidRDefault="00000000">
          <w:pPr>
            <w:pStyle w:val="af7"/>
          </w:pPr>
          <w:r>
            <w:rPr>
              <w:rFonts w:ascii="Times New Roman" w:eastAsia="Calibri" w:hAnsi="Times New Roman" w:cs="Aharoni" w:hint="cs"/>
              <w:color w:val="auto"/>
              <w:sz w:val="24"/>
              <w:szCs w:val="24"/>
            </w:rPr>
            <w:t>1.</w:t>
          </w:r>
          <w:r>
            <w:rPr>
              <w:rFonts w:ascii="Times New Roman" w:eastAsia="Calibri" w:hAnsi="Times New Roman" w:cs="Aharoni"/>
              <w:b/>
              <w:color w:val="auto"/>
              <w:sz w:val="24"/>
              <w:szCs w:val="24"/>
            </w:rPr>
            <w:t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239431E" w14:textId="77777777" w:rsidR="000218FE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668" w:history="1">
            <w:r>
              <w:rPr>
                <w:rStyle w:val="af5"/>
                <w:rFonts w:ascii="Times New Roman" w:hAnsi="Times New Roman" w:cs="Times New Roman"/>
                <w:b/>
              </w:rPr>
              <w:t>1.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НАЧАЛО РАБОТЫ.</w:t>
            </w:r>
            <w:r>
              <w:tab/>
            </w:r>
            <w:r>
              <w:fldChar w:fldCharType="begin"/>
            </w:r>
            <w:r>
              <w:instrText xml:space="preserve"> PAGEREF _Toc176181668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9D0C816" w14:textId="77777777" w:rsidR="000218FE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669" w:tooltip="#_Toc176181669" w:history="1">
            <w:r>
              <w:rPr>
                <w:rStyle w:val="af5"/>
                <w:rFonts w:ascii="Times New Roman" w:hAnsi="Times New Roman" w:cs="Times New Roman"/>
                <w:b/>
              </w:rPr>
              <w:t>2.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_Toc176181669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998ED4D" w14:textId="77777777" w:rsidR="000218FE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670" w:tooltip="#_Toc176181670" w:history="1">
            <w:r>
              <w:rPr>
                <w:rStyle w:val="af5"/>
                <w:rFonts w:ascii="Times New Roman" w:hAnsi="Times New Roman" w:cs="Times New Roman"/>
                <w:b/>
              </w:rPr>
              <w:t>3.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_Toc176181670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AD47FCF" w14:textId="77777777" w:rsidR="000218FE" w:rsidRDefault="00000000">
          <w:pPr>
            <w:pStyle w:val="24"/>
            <w:tabs>
              <w:tab w:val="left" w:pos="850"/>
              <w:tab w:val="right" w:leader="dot" w:pos="9345"/>
            </w:tabs>
          </w:pPr>
          <w:hyperlink w:anchor="_Toc176181671" w:tooltip="#_Toc176181671" w:history="1">
            <w:r>
              <w:rPr>
                <w:rStyle w:val="af5"/>
                <w:rFonts w:ascii="Times New Roman" w:hAnsi="Times New Roman" w:cs="Times New Roman"/>
                <w:b/>
              </w:rPr>
              <w:t>3.1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_Toc176181671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5380410" w14:textId="77777777" w:rsidR="000218FE" w:rsidRDefault="00000000">
          <w:pPr>
            <w:pStyle w:val="24"/>
            <w:tabs>
              <w:tab w:val="left" w:pos="850"/>
              <w:tab w:val="right" w:leader="dot" w:pos="9345"/>
            </w:tabs>
          </w:pPr>
          <w:hyperlink w:anchor="_Toc176181672" w:tooltip="#_Toc176181672" w:history="1">
            <w:r>
              <w:rPr>
                <w:rStyle w:val="af5"/>
                <w:rFonts w:ascii="Times New Roman" w:hAnsi="Times New Roman" w:cs="Times New Roman"/>
                <w:b/>
              </w:rPr>
              <w:t>3.2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_Toc176181672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7100A7CF" w14:textId="77777777" w:rsidR="000218FE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673" w:tooltip="#_Toc176181673" w:history="1">
            <w:r>
              <w:rPr>
                <w:rStyle w:val="af5"/>
                <w:rFonts w:ascii="Times New Roman" w:hAnsi="Times New Roman" w:cs="Times New Roman"/>
                <w:b/>
              </w:rPr>
              <w:t>4.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_Toc176181673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4132B3C6" w14:textId="77777777" w:rsidR="000218FE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674" w:tooltip="#_Toc176181674" w:history="1">
            <w:r>
              <w:rPr>
                <w:rStyle w:val="af5"/>
                <w:rFonts w:ascii="Times New Roman" w:hAnsi="Times New Roman" w:cs="Times New Roman"/>
                <w:b/>
              </w:rPr>
              <w:t>5.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_Toc176181674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51278B45" w14:textId="77777777" w:rsidR="000218FE" w:rsidRDefault="00000000">
          <w:pPr>
            <w:pStyle w:val="24"/>
            <w:tabs>
              <w:tab w:val="left" w:pos="850"/>
              <w:tab w:val="right" w:leader="dot" w:pos="9345"/>
            </w:tabs>
          </w:pPr>
          <w:hyperlink w:anchor="_Toc176181675" w:tooltip="#_Toc176181675" w:history="1">
            <w:r>
              <w:rPr>
                <w:rStyle w:val="af5"/>
                <w:rFonts w:ascii="Times New Roman" w:hAnsi="Times New Roman" w:cs="Times New Roman"/>
                <w:b/>
              </w:rPr>
              <w:t>5.1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_Toc176181675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7516B5D2" w14:textId="77777777" w:rsidR="000218FE" w:rsidRDefault="00000000">
          <w:pPr>
            <w:pStyle w:val="24"/>
            <w:tabs>
              <w:tab w:val="right" w:leader="dot" w:pos="9345"/>
            </w:tabs>
          </w:pPr>
          <w:hyperlink w:anchor="_Toc176181676" w:tooltip="#_Toc176181676" w:history="1">
            <w:r>
              <w:rPr>
                <w:rStyle w:val="af5"/>
                <w:rFonts w:ascii="Times New Roman" w:hAnsi="Times New Roman" w:cs="Times New Roman"/>
                <w:b/>
              </w:rPr>
              <w:t>5.2 Формирование проекта договора без публи</w:t>
            </w:r>
            <w:r>
              <w:rPr>
                <w:rStyle w:val="af5"/>
                <w:rFonts w:ascii="Times New Roman" w:hAnsi="Times New Roman" w:cs="Times New Roman"/>
                <w:b/>
              </w:rPr>
              <w:t>к</w:t>
            </w:r>
            <w:r>
              <w:rPr>
                <w:rStyle w:val="af5"/>
                <w:rFonts w:ascii="Times New Roman" w:hAnsi="Times New Roman" w:cs="Times New Roman"/>
                <w:b/>
              </w:rPr>
              <w:t>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_Toc176181676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034A3EBE" w14:textId="77777777" w:rsidR="000218FE" w:rsidRDefault="00000000">
          <w:r>
            <w:rPr>
              <w:b/>
              <w:bCs/>
            </w:rPr>
            <w:fldChar w:fldCharType="end"/>
          </w:r>
        </w:p>
      </w:sdtContent>
    </w:sdt>
    <w:p w14:paraId="52559F77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D38B06" w14:textId="77777777" w:rsidR="000218FE" w:rsidRDefault="00000000">
      <w:pPr>
        <w:outlineLvl w:val="0"/>
        <w:rPr>
          <w:sz w:val="28"/>
          <w:szCs w:val="28"/>
        </w:rPr>
      </w:pPr>
      <w:r>
        <w:br w:type="page"/>
      </w:r>
    </w:p>
    <w:p w14:paraId="03893A27" w14:textId="77777777" w:rsidR="000218FE" w:rsidRDefault="00000000">
      <w:pPr>
        <w:pStyle w:val="af6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527017296"/>
      <w:bookmarkStart w:id="1" w:name="_Toc176181668"/>
      <w:r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РАБОТЫ.</w:t>
      </w:r>
      <w:bookmarkEnd w:id="0"/>
      <w:bookmarkEnd w:id="1"/>
    </w:p>
    <w:p w14:paraId="42889CE5" w14:textId="77777777" w:rsidR="000218FE" w:rsidRDefault="000218FE">
      <w:pPr>
        <w:pStyle w:val="af6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0DF7D5E9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7" w:tooltip="http://goszakupki.admin-smolensk.ru/smallpurchases" w:history="1"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goszakupki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admin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smallpurchases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77D60184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систему для заказчика может осуществляться двумя способами:</w:t>
      </w:r>
    </w:p>
    <w:p w14:paraId="680515CB" w14:textId="77777777" w:rsidR="000218FE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>Рисунок 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621FBDE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EB7DAE" wp14:editId="3F414365">
            <wp:extent cx="5934075" cy="4438650"/>
            <wp:effectExtent l="0" t="0" r="0" b="0"/>
            <wp:docPr id="1" name="Рисунок 12" descr="C:\Users\Isaeva_ES\Desktop\МЗ\МЗ Инструкции\МЗ Инструкции арт\вход з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Isaeva_ES\Desktop\МЗ\МЗ Инструкции\МЗ Инструкции арт\вход зак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3571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6CF99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Главная страница портала Малых закупок. Вход для заказчиков.</w:t>
      </w:r>
    </w:p>
    <w:p w14:paraId="4F46E61E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6E174" w14:textId="77777777" w:rsidR="000218FE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tooltip="http://goszakupki.admin-smolensk.ru" w:history="1">
        <w:r>
          <w:rPr>
            <w:rStyle w:val="af5"/>
            <w:rFonts w:ascii="Times New Roman" w:hAnsi="Times New Roman" w:cs="Times New Roman"/>
            <w:sz w:val="28"/>
            <w:szCs w:val="28"/>
          </w:rPr>
          <w:t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>Рисунок 1.2.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3340B7D" w14:textId="77777777" w:rsidR="000218FE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5C34299" wp14:editId="6EDEB74E">
            <wp:extent cx="4857750" cy="422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8577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870F" w14:textId="77777777" w:rsidR="000218FE" w:rsidRDefault="000218FE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8AF43AE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1.2. Регистрация для работы в АИС ГЗ.</w:t>
      </w:r>
    </w:p>
    <w:p w14:paraId="76C46684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9DBCFA" w14:textId="77777777" w:rsidR="000218FE" w:rsidRDefault="00000000">
      <w:pPr>
        <w:spacing w:after="0"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АРМ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отображается папка «Модуль «Малые закупки»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</w:p>
    <w:p w14:paraId="2967B9BC" w14:textId="77777777" w:rsidR="000218FE" w:rsidRDefault="00000000">
      <w:r>
        <w:rPr>
          <w:noProof/>
        </w:rPr>
        <w:lastRenderedPageBreak/>
        <w:drawing>
          <wp:inline distT="0" distB="0" distL="0" distR="0" wp14:anchorId="712B0F5D" wp14:editId="1BF94F82">
            <wp:extent cx="5926392" cy="42420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926392" cy="424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1EE4" w14:textId="77777777" w:rsidR="000218FE" w:rsidRDefault="000218FE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8A6D025" w14:textId="77777777" w:rsidR="000218FE" w:rsidRDefault="000218FE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28BE194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proofErr w:type="gramStart"/>
      <w:r>
        <w:rPr>
          <w:rFonts w:ascii="Times New Roman" w:hAnsi="Times New Roman" w:cs="Times New Roman"/>
          <w:sz w:val="28"/>
          <w:szCs w:val="28"/>
        </w:rPr>
        <w:t>3.Отображение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Модуля «Малые закупки» в АРМ заказчика.</w:t>
      </w:r>
    </w:p>
    <w:p w14:paraId="6B599ED7" w14:textId="77777777" w:rsidR="000218FE" w:rsidRDefault="000218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2F8129" w14:textId="77777777" w:rsidR="000218FE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ознакомиться с настройкой рабочего места вы можете в общей инструкции по работе в АИС ГЗ.</w:t>
      </w:r>
    </w:p>
    <w:p w14:paraId="017AE0D5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10042C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7D000D" w14:textId="77777777" w:rsidR="000218FE" w:rsidRDefault="00000000">
      <w:pPr>
        <w:pStyle w:val="af6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176181669"/>
      <w:r>
        <w:rPr>
          <w:rFonts w:ascii="Times New Roman" w:hAnsi="Times New Roman" w:cs="Times New Roman"/>
          <w:b/>
          <w:sz w:val="28"/>
          <w:szCs w:val="28"/>
        </w:rPr>
        <w:t>РАЗДЕЛЫ МОДУЛЯ МАЛЫХ ЗАКУПОК.</w:t>
      </w:r>
      <w:bookmarkEnd w:id="2"/>
    </w:p>
    <w:p w14:paraId="2577BF87" w14:textId="77777777" w:rsidR="000218FE" w:rsidRDefault="000218FE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DFB587C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</w:p>
    <w:p w14:paraId="2E7E80F6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1)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</w:p>
    <w:p w14:paraId="46263735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</w:p>
    <w:p w14:paraId="4320BDED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</w:p>
    <w:p w14:paraId="5A23067C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</w:p>
    <w:p w14:paraId="0CBCB7A4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рассмотрения заявок. </w:t>
      </w:r>
    </w:p>
    <w:p w14:paraId="3EDDB3F8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</w:p>
    <w:p w14:paraId="5A4DFD12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</w:p>
    <w:p w14:paraId="7CF27C6B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</w:p>
    <w:p w14:paraId="7D9C0FC0" w14:textId="77777777" w:rsidR="000218FE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671534C1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</w:p>
    <w:p w14:paraId="3395C1A1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</w:p>
    <w:p w14:paraId="13321E73" w14:textId="77777777" w:rsidR="000218FE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04C6D6E8" w14:textId="77777777" w:rsidR="000218FE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>») служит для формирования проекта государственного контракта путем заполнения его реквизитного состава.</w:t>
      </w:r>
    </w:p>
    <w:p w14:paraId="5B2F2D70" w14:textId="77777777" w:rsidR="000218FE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 договора без публикации извещения</w:t>
      </w:r>
    </w:p>
    <w:p w14:paraId="3BEF1381" w14:textId="77777777" w:rsidR="000218FE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>служит для создания проекта договора, по которому не предусмотрено формирование Извещения.</w:t>
      </w:r>
    </w:p>
    <w:p w14:paraId="5DCC1254" w14:textId="77777777" w:rsidR="000218FE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согласование.</w:t>
      </w:r>
    </w:p>
    <w:p w14:paraId="78E811E1" w14:textId="77777777" w:rsidR="000218FE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</w:p>
    <w:p w14:paraId="7A02DE1E" w14:textId="77777777" w:rsidR="000218FE" w:rsidRDefault="0000000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согласование,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согласованные.</w:t>
      </w:r>
    </w:p>
    <w:p w14:paraId="5B102EFD" w14:textId="77777777" w:rsidR="000218FE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</w:p>
    <w:p w14:paraId="16E79720" w14:textId="77777777" w:rsidR="000218FE" w:rsidRDefault="00000000">
      <w:pPr>
        <w:outlineLvl w:val="0"/>
        <w:rPr>
          <w:sz w:val="28"/>
          <w:szCs w:val="28"/>
        </w:rPr>
      </w:pPr>
      <w:r>
        <w:br w:type="page"/>
      </w:r>
    </w:p>
    <w:p w14:paraId="4D9D59BA" w14:textId="77777777" w:rsidR="000218FE" w:rsidRDefault="00000000">
      <w:pPr>
        <w:pStyle w:val="af6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76181670"/>
      <w:r>
        <w:rPr>
          <w:rFonts w:ascii="Times New Roman" w:hAnsi="Times New Roman" w:cs="Times New Roman"/>
          <w:b/>
          <w:sz w:val="28"/>
          <w:szCs w:val="28"/>
        </w:rPr>
        <w:lastRenderedPageBreak/>
        <w:t>СОЗДАНИЕ ИЗВЕЩЕНИЯ О ПРОВЕДЕНИИ МАЛОЙ ЗАКУПКИ.</w:t>
      </w:r>
      <w:bookmarkEnd w:id="3"/>
    </w:p>
    <w:p w14:paraId="288809C4" w14:textId="77777777" w:rsidR="000218FE" w:rsidRDefault="000218FE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5EB6BD7" w14:textId="77777777" w:rsidR="000218FE" w:rsidRDefault="00000000">
      <w:pPr>
        <w:pStyle w:val="af6"/>
        <w:numPr>
          <w:ilvl w:val="1"/>
          <w:numId w:val="3"/>
        </w:numPr>
        <w:spacing w:after="0" w:line="360" w:lineRule="auto"/>
        <w:ind w:left="1083" w:hanging="374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4" w:name="_Toc176181671"/>
      <w:r>
        <w:rPr>
          <w:rFonts w:ascii="Times New Roman" w:hAnsi="Times New Roman" w:cs="Times New Roman"/>
          <w:b/>
          <w:sz w:val="28"/>
          <w:szCs w:val="28"/>
          <w:u w:val="single"/>
        </w:rPr>
        <w:t>Порядок создания Извещения о проведении малой закупки.</w:t>
      </w:r>
      <w:bookmarkEnd w:id="4"/>
    </w:p>
    <w:p w14:paraId="3394BD18" w14:textId="77777777" w:rsidR="000218FE" w:rsidRDefault="000218FE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C271F14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>Рисунок 3.1.1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3E0288B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803417" w14:textId="77777777" w:rsidR="000218FE" w:rsidRDefault="00000000">
      <w:r>
        <w:rPr>
          <w:noProof/>
        </w:rPr>
        <w:drawing>
          <wp:inline distT="0" distB="0" distL="0" distR="0" wp14:anchorId="466BF748" wp14:editId="36FA62D1">
            <wp:extent cx="5940425" cy="37179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3" cy="37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16CC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864BAD" w14:textId="77777777" w:rsidR="000218FE" w:rsidRDefault="000000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3.1.1. Создание Извещения.</w:t>
      </w:r>
    </w:p>
    <w:p w14:paraId="0E121533" w14:textId="77777777" w:rsidR="000218FE" w:rsidRDefault="000218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C407FD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извещения оно откроется автоматически в новом окне с заполненными полями «Дата» (текущая дата создания) и «Заказчик».</w:t>
      </w:r>
    </w:p>
    <w:p w14:paraId="0973532C" w14:textId="77777777" w:rsidR="000218FE" w:rsidRDefault="00000000">
      <w:r>
        <w:rPr>
          <w:noProof/>
        </w:rPr>
        <w:lastRenderedPageBreak/>
        <w:drawing>
          <wp:inline distT="0" distB="0" distL="0" distR="0" wp14:anchorId="3EADC7B7" wp14:editId="2BD37E84">
            <wp:extent cx="5685462" cy="3774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685461" cy="37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85CB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FB892C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3.1.2. Сформированное Извещение.</w:t>
      </w:r>
    </w:p>
    <w:p w14:paraId="45CA4150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387C37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корректного заполнения документа в «шапке» необходимо указать:</w:t>
      </w:r>
    </w:p>
    <w:p w14:paraId="4102483C" w14:textId="77777777" w:rsidR="000218FE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</w:p>
    <w:p w14:paraId="0F9A0230" w14:textId="77777777" w:rsidR="000218FE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 закупки</w:t>
      </w:r>
      <w:r>
        <w:rPr>
          <w:rFonts w:ascii="Times New Roman" w:hAnsi="Times New Roman" w:cs="Times New Roman"/>
          <w:sz w:val="28"/>
          <w:szCs w:val="28"/>
        </w:rPr>
        <w:t>. Указывается наименование закупаемых товаров/работ/услуг.</w:t>
      </w:r>
    </w:p>
    <w:p w14:paraId="22529D7E" w14:textId="77777777" w:rsidR="000218FE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5670AB23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</w:p>
    <w:p w14:paraId="3B6238AE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>Рисунок 3.1.3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2253251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0835BA" w14:textId="77777777" w:rsidR="000218FE" w:rsidRDefault="00000000">
      <w:r>
        <w:rPr>
          <w:noProof/>
        </w:rPr>
        <w:lastRenderedPageBreak/>
        <w:drawing>
          <wp:inline distT="0" distB="0" distL="0" distR="0" wp14:anchorId="6BA948EB" wp14:editId="585F5DB3">
            <wp:extent cx="5816974" cy="3861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816972" cy="386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F46A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0A6A2A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3.1.3. Документ «Извещение».</w:t>
      </w:r>
    </w:p>
    <w:p w14:paraId="06979711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8B176F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детализации закупаемых товаров/работ/услуг во вкладке «Товары/работы/услуги» заполняются следующие данные:</w:t>
      </w:r>
    </w:p>
    <w:p w14:paraId="730EAFE6" w14:textId="77777777" w:rsidR="000218FE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Код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 кодов ОКПД2.</w:t>
      </w:r>
    </w:p>
    <w:p w14:paraId="157EFBB3" w14:textId="77777777" w:rsidR="000218FE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Единица измерения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438ACBAF" w14:textId="77777777" w:rsidR="000218FE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>. В поле указывается количество закупаемой продукции.</w:t>
      </w:r>
    </w:p>
    <w:p w14:paraId="3EB4C141" w14:textId="77777777" w:rsidR="000218FE" w:rsidRDefault="00000000">
      <w:pPr>
        <w:pStyle w:val="af6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Стоимость</w:t>
      </w:r>
      <w:r>
        <w:rPr>
          <w:rFonts w:ascii="Times New Roman" w:hAnsi="Times New Roman" w:cs="Times New Roman"/>
          <w:sz w:val="28"/>
          <w:szCs w:val="28"/>
        </w:rPr>
        <w:t>. Указывается полная стоимость по позиции товара/работы/услуги.</w:t>
      </w:r>
    </w:p>
    <w:p w14:paraId="3766BBCC" w14:textId="77777777" w:rsidR="000218FE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w:rPr>
          <w:noProof/>
        </w:rPr>
        <w:drawing>
          <wp:inline distT="0" distB="0" distL="0" distR="0" wp14:anchorId="5D9A7F75" wp14:editId="0B1886C5">
            <wp:extent cx="257175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57175" cy="2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4B23" w14:textId="77777777" w:rsidR="000218FE" w:rsidRDefault="00000000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Добавить строку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4632693D" w14:textId="77777777" w:rsidR="000218FE" w:rsidRDefault="000218FE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6FC15D1" w14:textId="77777777" w:rsidR="000218FE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>Рисунок 3.1.4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5FDD9F6E" w14:textId="77777777" w:rsidR="000218FE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КБК из плана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 Сведения подгружаются из опубликованного на ЕИС соответствующего Лота Плана-графика закупок.</w:t>
      </w:r>
    </w:p>
    <w:p w14:paraId="543A3B1E" w14:textId="77777777" w:rsidR="000218FE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Сумма 1 года (Сумма 2 года и Сумма 3 года при необходимости).</w:t>
      </w:r>
    </w:p>
    <w:p w14:paraId="58FAC6E9" w14:textId="77777777" w:rsidR="000218FE" w:rsidRDefault="000218FE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27ADD0C2" w14:textId="77777777" w:rsidR="000218FE" w:rsidRDefault="00000000">
      <w:r>
        <w:rPr>
          <w:noProof/>
        </w:rPr>
        <w:drawing>
          <wp:inline distT="0" distB="0" distL="0" distR="0" wp14:anchorId="46F6F02F" wp14:editId="0A6912E5">
            <wp:extent cx="5585173" cy="2818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585172" cy="281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5C78" w14:textId="77777777" w:rsidR="000218FE" w:rsidRDefault="000218FE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79E580F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3.1.4. Извещение, вкладка «Финансирование».</w:t>
      </w:r>
    </w:p>
    <w:p w14:paraId="70A529F0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46CB03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 статус соответствующего Лота ПГ (должен быть «Опубликовано»).</w:t>
      </w:r>
    </w:p>
    <w:p w14:paraId="35E6D814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73FC54A0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>Рисунок 3.1.5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32476467" w14:textId="77777777" w:rsidR="000218FE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>. Присваивается системой автоматически при публикации Извещения (дата и время публикации).</w:t>
      </w:r>
    </w:p>
    <w:p w14:paraId="77E39B02" w14:textId="77777777" w:rsidR="000218FE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>. Должен быть не менее срока, указанного в регламенте.</w:t>
      </w:r>
    </w:p>
    <w:p w14:paraId="71BE8287" w14:textId="77777777" w:rsidR="000218FE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A256FA" w14:textId="77777777" w:rsidR="000218FE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EF77E1" w14:textId="77777777" w:rsidR="000218FE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D6E262" w14:textId="77777777" w:rsidR="000218FE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B795CE" w14:textId="77777777" w:rsidR="000218FE" w:rsidRDefault="000218F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32FACF43" w14:textId="77777777" w:rsidR="000218FE" w:rsidRDefault="00000000">
      <w:pPr>
        <w:jc w:val="center"/>
      </w:pPr>
      <w:r>
        <w:rPr>
          <w:noProof/>
        </w:rPr>
        <w:drawing>
          <wp:inline distT="0" distB="0" distL="0" distR="0" wp14:anchorId="7C068A2B" wp14:editId="21EF8F8E">
            <wp:extent cx="4615448" cy="3056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615447" cy="30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057F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55AFE7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3.1.5. Извещение, вкладка «Условия договора».</w:t>
      </w:r>
    </w:p>
    <w:p w14:paraId="0A4A17CC" w14:textId="77777777" w:rsidR="000218FE" w:rsidRDefault="000218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7FAFB8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заполняются(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Рисунок 3.1.6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5885120A" w14:textId="77777777" w:rsidR="000218FE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  <w:r>
        <w:rPr>
          <w:rFonts w:ascii="Times New Roman" w:hAnsi="Times New Roman" w:cs="Times New Roman"/>
          <w:sz w:val="28"/>
          <w:szCs w:val="28"/>
        </w:rPr>
        <w:t>. Фамилия, имя и отчество сотрудника, ответственного за проведение Малой закупки (через пробел, прописывается полностью).</w:t>
      </w:r>
    </w:p>
    <w:p w14:paraId="0411EE91" w14:textId="77777777" w:rsidR="000218FE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. Контактный номер ответственного сотрудника.</w:t>
      </w:r>
    </w:p>
    <w:p w14:paraId="3EF9D77D" w14:textId="77777777" w:rsidR="000218FE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 Контактная электронная почта.</w:t>
      </w:r>
    </w:p>
    <w:p w14:paraId="11CCB3B3" w14:textId="77777777" w:rsidR="000218FE" w:rsidRDefault="000218F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14:paraId="751692F8" w14:textId="77777777" w:rsidR="000218FE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7E62FED8" wp14:editId="36D79084">
            <wp:extent cx="4357761" cy="27034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357760" cy="27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3617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551640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3.1.6. Извещение, вкладка «Контактные данные».</w:t>
      </w:r>
    </w:p>
    <w:p w14:paraId="5C4385DE" w14:textId="77777777" w:rsidR="000218FE" w:rsidRDefault="000218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736FCA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</w:p>
    <w:p w14:paraId="58945F90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</w:p>
    <w:p w14:paraId="4F230695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обновить страницу, чтобы документ отобразился в текущем фильтре.</w:t>
      </w:r>
    </w:p>
    <w:p w14:paraId="0DC051DB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>Рисунок 3.1.7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610FC3A" w14:textId="77777777" w:rsidR="000218FE" w:rsidRDefault="00000000">
      <w:r>
        <w:rPr>
          <w:noProof/>
        </w:rPr>
        <w:drawing>
          <wp:inline distT="0" distB="0" distL="0" distR="0" wp14:anchorId="06CFEF19" wp14:editId="72144F12">
            <wp:extent cx="5940424" cy="10342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5940423" cy="10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035A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3.1.7. Публикация Извещения.</w:t>
      </w:r>
    </w:p>
    <w:p w14:paraId="12F27C13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8E996C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A0D11A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>Рисунок 3.1.8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C829881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2A6033" wp14:editId="44B94557">
            <wp:extent cx="4667416" cy="3169048"/>
            <wp:effectExtent l="0" t="0" r="0" b="0"/>
            <wp:docPr id="12" name="Рисунок 21" descr="C:\Users\Isaeva_ES\Desktop\МЗ\МЗ Инструкции\МЗ Инструкции\МЗ Инструкции\МЗ Инструкции арт\Извещение на порта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Isaeva_ES\Desktop\МЗ\МЗ Инструкции\МЗ Инструкции\МЗ Инструкции\МЗ Инструкции арт\Извещение на портале.p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673640" cy="31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6055" w14:textId="77777777" w:rsidR="000218FE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3.1.8. Извещение, опубликованное на Портале модуля Малых закупок.</w:t>
      </w:r>
    </w:p>
    <w:p w14:paraId="1079840F" w14:textId="77777777" w:rsidR="000218FE" w:rsidRDefault="000218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CBEB93" w14:textId="77777777" w:rsidR="000218FE" w:rsidRDefault="00000000">
      <w:pPr>
        <w:pStyle w:val="af6"/>
        <w:numPr>
          <w:ilvl w:val="1"/>
          <w:numId w:val="3"/>
        </w:numPr>
        <w:spacing w:after="0" w:line="360" w:lineRule="auto"/>
        <w:ind w:left="1083" w:hanging="37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176181672"/>
      <w:r>
        <w:rPr>
          <w:rFonts w:ascii="Times New Roman" w:hAnsi="Times New Roman" w:cs="Times New Roman"/>
          <w:b/>
          <w:sz w:val="28"/>
          <w:szCs w:val="28"/>
        </w:rPr>
        <w:t>Отмена публикации Извещения о закупке.</w:t>
      </w:r>
      <w:bookmarkEnd w:id="5"/>
    </w:p>
    <w:p w14:paraId="4A191BC0" w14:textId="77777777" w:rsidR="000218FE" w:rsidRDefault="000218FE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404A7B2D" w14:textId="77777777" w:rsidR="000218FE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w:rPr>
          <w:noProof/>
        </w:rPr>
        <w:drawing>
          <wp:inline distT="0" distB="0" distL="0" distR="0" wp14:anchorId="12A5F905" wp14:editId="044EE333">
            <wp:extent cx="310347" cy="2406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310346" cy="2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46452CE" w14:textId="77777777" w:rsidR="000218FE" w:rsidRDefault="00000000">
      <w:r>
        <w:rPr>
          <w:noProof/>
        </w:rPr>
        <w:drawing>
          <wp:inline distT="0" distB="0" distL="0" distR="0" wp14:anchorId="616EDFB6" wp14:editId="75892E31">
            <wp:extent cx="5940425" cy="15174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40423" cy="15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5A11" w14:textId="77777777" w:rsidR="000218FE" w:rsidRDefault="00000000">
      <w:pPr>
        <w:pStyle w:val="af8"/>
        <w:spacing w:before="0" w:after="0" w:line="360" w:lineRule="auto"/>
        <w:ind w:firstLine="709"/>
        <w:rPr>
          <w:b w:val="0"/>
          <w:sz w:val="28"/>
          <w:szCs w:val="28"/>
        </w:rPr>
      </w:pPr>
      <w:bookmarkStart w:id="6" w:name="_Ref427060893"/>
      <w:r>
        <w:rPr>
          <w:b w:val="0"/>
          <w:sz w:val="28"/>
          <w:szCs w:val="28"/>
        </w:rPr>
        <w:t>Рисунок3.2.1</w:t>
      </w:r>
      <w:bookmarkEnd w:id="6"/>
      <w:r>
        <w:rPr>
          <w:b w:val="0"/>
          <w:sz w:val="28"/>
          <w:szCs w:val="28"/>
        </w:rPr>
        <w:t>. Отмена публикации извещения</w:t>
      </w:r>
    </w:p>
    <w:p w14:paraId="2290FE9E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84AEF8" w14:textId="77777777" w:rsidR="000218FE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</w:p>
    <w:p w14:paraId="10392315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</w:p>
    <w:p w14:paraId="7B039EF0" w14:textId="77777777" w:rsidR="000218FE" w:rsidRDefault="000218FE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4F553DF" w14:textId="77777777" w:rsidR="000218FE" w:rsidRDefault="000218FE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29F876C" w14:textId="77777777" w:rsidR="000218FE" w:rsidRDefault="00000000">
      <w:pPr>
        <w:pStyle w:val="afa"/>
        <w:numPr>
          <w:ilvl w:val="0"/>
          <w:numId w:val="3"/>
        </w:numPr>
        <w:spacing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176181673"/>
      <w:r>
        <w:rPr>
          <w:rFonts w:ascii="Times New Roman" w:hAnsi="Times New Roman" w:cs="Times New Roman"/>
          <w:b/>
          <w:sz w:val="28"/>
          <w:szCs w:val="28"/>
        </w:rPr>
        <w:t>ФОРМИРОВАНИЕ ПРОТОКОЛА РАССМОТРЕНИЯ ЗАЯВОК НА ЗАКУПКУ И ОПРЕДЕЛЕНИЯ ПОБЕДИТЕЛЯ.</w:t>
      </w:r>
      <w:bookmarkEnd w:id="7"/>
    </w:p>
    <w:p w14:paraId="1D1B2C47" w14:textId="77777777" w:rsidR="000218FE" w:rsidRDefault="000218FE">
      <w:pPr>
        <w:pStyle w:val="afa"/>
        <w:spacing w:line="360" w:lineRule="auto"/>
        <w:ind w:left="1129" w:firstLine="0"/>
        <w:rPr>
          <w:rFonts w:ascii="Times New Roman" w:hAnsi="Times New Roman" w:cs="Times New Roman"/>
          <w:b/>
          <w:sz w:val="28"/>
          <w:szCs w:val="28"/>
        </w:rPr>
      </w:pPr>
    </w:p>
    <w:p w14:paraId="367E64CE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14:paraId="29EDF17A" w14:textId="77777777" w:rsidR="000218FE" w:rsidRDefault="000218FE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855A977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2ABE0F47" wp14:editId="585CEBD6">
            <wp:extent cx="302260" cy="302260"/>
            <wp:effectExtent l="0" t="0" r="2540" b="2540"/>
            <wp:docPr id="15" name="Рисунок 32" descr="C:\Users\Isaeva_ES\Desktop\АИС ГЗ\Раздел Помощь\Новое\Kontrakt\button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C:\Users\Isaeva_ES\Desktop\АИС ГЗ\Раздел Помощь\Новое\Kontrakt\buttons\123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</w:p>
    <w:p w14:paraId="79531364" w14:textId="77777777" w:rsidR="000218FE" w:rsidRDefault="000218FE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31BE961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>«Подведение итогов»</w:t>
      </w:r>
      <w:r>
        <w:rPr>
          <w:rFonts w:ascii="Times New Roman" w:hAnsi="Times New Roman" w:cs="Times New Roman"/>
          <w:sz w:val="28"/>
          <w:szCs w:val="28"/>
        </w:rPr>
        <w:t>, при этом автоматически осуществляется формирование документа «Протокол МЗ».</w:t>
      </w:r>
    </w:p>
    <w:p w14:paraId="60D4E010" w14:textId="77777777" w:rsidR="000218FE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</w:p>
    <w:p w14:paraId="61A4BE00" w14:textId="77777777" w:rsidR="000218FE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рассмотрения поданных заявок необходимо открыть сформированный протокол по кнопке </w:t>
      </w:r>
      <w:r>
        <w:rPr>
          <w:noProof/>
        </w:rPr>
        <w:drawing>
          <wp:inline distT="0" distB="0" distL="0" distR="0" wp14:anchorId="7FD050CC" wp14:editId="75B89D10">
            <wp:extent cx="259687" cy="273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259686" cy="2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</w:rPr>
        <w:t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>Рисунок 4.1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819DDF8" w14:textId="77777777" w:rsidR="000218FE" w:rsidRDefault="000218FE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3653002" w14:textId="77777777" w:rsidR="000218FE" w:rsidRDefault="00000000">
      <w:r>
        <w:rPr>
          <w:noProof/>
        </w:rPr>
        <w:drawing>
          <wp:inline distT="0" distB="0" distL="0" distR="0" wp14:anchorId="466E71DD" wp14:editId="1612F94A">
            <wp:extent cx="5940425" cy="53818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940423" cy="53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B06B" w14:textId="77777777" w:rsidR="000218FE" w:rsidRDefault="000218FE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54FBDBA" w14:textId="77777777" w:rsidR="000218FE" w:rsidRDefault="00000000">
      <w:pPr>
        <w:pStyle w:val="af8"/>
        <w:spacing w:before="0" w:after="0"/>
        <w:rPr>
          <w:b w:val="0"/>
          <w:sz w:val="28"/>
          <w:szCs w:val="28"/>
        </w:rPr>
      </w:pPr>
      <w:bookmarkStart w:id="8" w:name="_Ref427064470"/>
      <w:r>
        <w:rPr>
          <w:b w:val="0"/>
          <w:sz w:val="28"/>
          <w:szCs w:val="28"/>
        </w:rPr>
        <w:t xml:space="preserve">Рисунок </w:t>
      </w:r>
      <w:bookmarkEnd w:id="8"/>
      <w:r>
        <w:rPr>
          <w:b w:val="0"/>
          <w:sz w:val="28"/>
          <w:szCs w:val="28"/>
        </w:rPr>
        <w:t>4.1. Протокол рассмотрения заявок на закупку и определения победителя.</w:t>
      </w:r>
    </w:p>
    <w:p w14:paraId="0F2E8601" w14:textId="77777777" w:rsidR="000218FE" w:rsidRDefault="000218FE"/>
    <w:p w14:paraId="06D78A8A" w14:textId="77777777" w:rsidR="000218FE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14:paraId="15EA9020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14:paraId="62A7D3BF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>Рисунок 4.2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B732219" w14:textId="77777777" w:rsidR="000218FE" w:rsidRDefault="00000000">
      <w:r>
        <w:rPr>
          <w:noProof/>
        </w:rPr>
        <w:drawing>
          <wp:inline distT="0" distB="0" distL="0" distR="0" wp14:anchorId="70F242BA" wp14:editId="18F6D847">
            <wp:extent cx="5940425" cy="30461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940423" cy="30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FF82" w14:textId="77777777" w:rsidR="000218FE" w:rsidRDefault="00000000">
      <w:pPr>
        <w:pStyle w:val="af8"/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Рисунок 4.2. Заявки поставщиков</w:t>
      </w:r>
    </w:p>
    <w:p w14:paraId="142A03AF" w14:textId="77777777" w:rsidR="000218FE" w:rsidRDefault="000218FE"/>
    <w:p w14:paraId="2ADC01F4" w14:textId="77777777" w:rsidR="000218FE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w:rPr>
          <w:noProof/>
        </w:rPr>
        <w:drawing>
          <wp:inline distT="0" distB="0" distL="0" distR="0" wp14:anchorId="50D3D543" wp14:editId="69A95164">
            <wp:extent cx="314325" cy="209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/>
                    </pic:cNvPicPr>
                  </pic:nvPicPr>
                  <pic:blipFill>
                    <a:blip r:embed="rId26"/>
                    <a:srcRect l="22487" t="2803" r="14355" b="40277"/>
                    <a:stretch/>
                  </pic:blipFill>
                  <pic:spPr bwMode="auto">
                    <a:xfrm>
                      <a:off x="0" y="0"/>
                      <a:ext cx="314323" cy="2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543BC04" w14:textId="77777777" w:rsidR="000218FE" w:rsidRDefault="00000000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FA4524E" wp14:editId="7DF6402A">
            <wp:extent cx="5940425" cy="3890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40424" cy="389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BF25" w14:textId="77777777" w:rsidR="000218FE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Рисунок 4.3. Карточка предложения поставщика в Протоколе.</w:t>
      </w:r>
    </w:p>
    <w:p w14:paraId="2601B22E" w14:textId="77777777" w:rsidR="000218FE" w:rsidRDefault="00000000">
      <w:pPr>
        <w:pStyle w:val="Default"/>
        <w:spacing w:line="360" w:lineRule="auto"/>
        <w:ind w:firstLine="709"/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08968C" wp14:editId="43846C79">
            <wp:extent cx="302260" cy="302260"/>
            <wp:effectExtent l="0" t="0" r="2540" b="2540"/>
            <wp:docPr id="21" name="Рисунок 34" descr="C:\Users\Isaeva_ES\Desktop\АИС ГЗ\Раздел Помощь\Новое\Kontrakt\button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9" descr="C:\Users\Isaeva_ES\Desktop\АИС ГЗ\Раздел Помощь\Новое\Kontrakt\buttons\123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02259" cy="3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1F3864" w:themeColor="accent5" w:themeShade="80"/>
          <w:sz w:val="28"/>
          <w:szCs w:val="28"/>
        </w:rPr>
        <w:t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>
        <w:rPr>
          <w:b/>
          <w:i/>
          <w:color w:val="1F3864" w:themeColor="accent5" w:themeShade="80"/>
          <w:sz w:val="28"/>
          <w:szCs w:val="28"/>
        </w:rPr>
        <w:tab/>
      </w:r>
    </w:p>
    <w:p w14:paraId="2A1D49FB" w14:textId="77777777" w:rsidR="000218FE" w:rsidRDefault="000218FE">
      <w:pPr>
        <w:pStyle w:val="afa"/>
      </w:pPr>
    </w:p>
    <w:p w14:paraId="40ABEFA9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</w:p>
    <w:p w14:paraId="1F15F931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Рейтинг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участника закупки, предложившего цену контракта, превышающую минимальное предложение.</w:t>
      </w:r>
    </w:p>
    <w:p w14:paraId="29059BA1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Если заявка поставщика по решению заказчика не соответствует, поле «Рейтинг» не заполняется.</w:t>
      </w:r>
    </w:p>
    <w:p w14:paraId="57302643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</w:p>
    <w:p w14:paraId="6D38A9B6" w14:textId="77777777" w:rsidR="000218FE" w:rsidRDefault="000218FE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1D38EFF" w14:textId="77777777" w:rsidR="000218FE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w:rPr>
          <w:noProof/>
        </w:rPr>
        <w:drawing>
          <wp:inline distT="0" distB="0" distL="0" distR="0" wp14:anchorId="4A424249" wp14:editId="6AF5CCAC">
            <wp:extent cx="398629" cy="3201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398628" cy="32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9E0BC" wp14:editId="5FEF8F0C">
            <wp:extent cx="161925" cy="171450"/>
            <wp:effectExtent l="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51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Генерация протокола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21AB6C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Сгенерированный протокол прикрепляется к документу «Протокол».</w:t>
      </w:r>
    </w:p>
    <w:p w14:paraId="52BA1F75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генерации печатной формы протокола дальнейшее движение документа по маршруту невозможно.</w:t>
      </w:r>
    </w:p>
    <w:p w14:paraId="4955A172" w14:textId="77777777" w:rsidR="000218FE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w:rPr>
          <w:noProof/>
        </w:rPr>
        <w:drawing>
          <wp:inline distT="0" distB="0" distL="0" distR="0" wp14:anchorId="044F97DB" wp14:editId="7C814D86">
            <wp:extent cx="417537" cy="2476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17537" cy="24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Отправить по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1F795D" w14:textId="77777777" w:rsidR="000218FE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МЗ  публикуется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 с соответствующими данными. В таком случае заказчик повторно формирует Извещение (см. Раздел 3) и публикует его на портале модуля. </w:t>
      </w:r>
    </w:p>
    <w:p w14:paraId="537FD4A7" w14:textId="77777777" w:rsidR="000218FE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14:paraId="6A0DEBD9" w14:textId="77777777" w:rsidR="000218FE" w:rsidRDefault="000218FE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31DD43A" w14:textId="77777777" w:rsidR="000218FE" w:rsidRDefault="00000000">
      <w:pPr>
        <w:outlineLvl w:val="0"/>
        <w:rPr>
          <w:sz w:val="28"/>
          <w:szCs w:val="28"/>
        </w:rPr>
      </w:pPr>
      <w:r>
        <w:br w:type="page"/>
      </w:r>
    </w:p>
    <w:p w14:paraId="1A637A3B" w14:textId="77777777" w:rsidR="000218FE" w:rsidRDefault="00000000">
      <w:pPr>
        <w:pStyle w:val="af6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9" w:name="_Toc176181674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ФОРМИРОВАНИЕ ДОКУМЕНТА «МАЛАЯ ЗАКУПКА».</w:t>
      </w:r>
      <w:bookmarkEnd w:id="9"/>
    </w:p>
    <w:p w14:paraId="7554F602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6E9CFE" w14:textId="77777777" w:rsidR="000218FE" w:rsidRDefault="00000000">
      <w:pPr>
        <w:pStyle w:val="af6"/>
        <w:numPr>
          <w:ilvl w:val="1"/>
          <w:numId w:val="3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_Toc176181675"/>
      <w:r>
        <w:rPr>
          <w:rFonts w:ascii="Times New Roman" w:hAnsi="Times New Roman" w:cs="Times New Roman"/>
          <w:b/>
          <w:sz w:val="28"/>
          <w:szCs w:val="28"/>
        </w:rPr>
        <w:t>Формирование проекта договора из опубликованного Извещения.</w:t>
      </w:r>
      <w:bookmarkEnd w:id="10"/>
    </w:p>
    <w:p w14:paraId="49899643" w14:textId="77777777" w:rsidR="000218FE" w:rsidRDefault="00000000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w:rPr>
          <w:noProof/>
        </w:rPr>
        <w:drawing>
          <wp:inline distT="0" distB="0" distL="0" distR="0" wp14:anchorId="07880AE3" wp14:editId="09166E06">
            <wp:extent cx="277759" cy="1997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277758" cy="1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5667F3" w14:textId="77777777" w:rsidR="000218FE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извещения»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фильтр </w:t>
      </w:r>
      <w:r>
        <w:rPr>
          <w:rFonts w:ascii="Times New Roman" w:hAnsi="Times New Roman" w:cs="Times New Roman"/>
          <w:b/>
          <w:sz w:val="28"/>
          <w:szCs w:val="28"/>
        </w:rPr>
        <w:t>«Проект договора»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DEA66D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 сформированном документе необходимо указать следующие данные:</w:t>
      </w:r>
    </w:p>
    <w:p w14:paraId="5FA37292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</w:p>
    <w:p w14:paraId="1C6F361D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Во вкладке «Финансирование» выбрать из справочника счет, с которого будет производиться оплата и указать общую сумму.</w:t>
      </w:r>
    </w:p>
    <w:p w14:paraId="717BBFAA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Во вкладке «Поставщик» выбрать из справочника ИНН поставщика и его платежные реквизиты.</w:t>
      </w:r>
    </w:p>
    <w:p w14:paraId="3374C163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</w:p>
    <w:p w14:paraId="212BCAB5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</w:p>
    <w:p w14:paraId="280C5021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проекта контракта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7B6ADBAD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</w:p>
    <w:p w14:paraId="4D7A65F2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6BA5D68B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После заполнения, документ необходимо отправить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по маршруту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он перейдет в фильтр «Направлено поставщику (на подпись)»</w:t>
      </w:r>
      <w:r w:rsidRPr="0074127C">
        <w:rPr>
          <w:rFonts w:ascii="Times New Roman" w:hAnsi="Times New Roman" w:cs="Times New Roman"/>
          <w:sz w:val="28"/>
          <w:szCs w:val="28"/>
          <w:highlight w:val="white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</w:rPr>
        <w:t>«На данном этапе заказчиком ЭП на документ не проставляется»</w:t>
      </w:r>
      <w:r w:rsidRPr="0074127C">
        <w:rPr>
          <w:rFonts w:ascii="Times New Roman" w:hAnsi="Times New Roman" w:cs="Times New Roman"/>
          <w:sz w:val="28"/>
          <w:szCs w:val="28"/>
          <w:highlight w:val="white"/>
        </w:rPr>
        <w:t>)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54248656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</w:p>
    <w:p w14:paraId="18426431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1) согласиться с условиями заказчика и подпишет контракт.</w:t>
      </w:r>
    </w:p>
    <w:p w14:paraId="460A6233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2) не согласиться с условиями заказчика и предложит скорректировать их, направив протокол разногласий.</w:t>
      </w:r>
    </w:p>
    <w:p w14:paraId="1766136D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контракта или не совершать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ни 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срока, указанного регламентом. В таком случае, поставщик считается уклонившимся от заключения контракта.</w:t>
      </w:r>
    </w:p>
    <w:p w14:paraId="4203E85B" w14:textId="77777777" w:rsidR="000218FE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[ОК].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[ОК]. Документ перейдет в фильтр «Подписанный проект договора». 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 </w:t>
      </w:r>
      <w:r>
        <w:rPr>
          <w:noProof/>
          <w:highlight w:val="white"/>
        </w:rPr>
        <w:drawing>
          <wp:inline distT="0" distB="0" distL="0" distR="0" wp14:anchorId="3C87A190" wp14:editId="3A4DF2CB">
            <wp:extent cx="290301" cy="283043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290298" cy="2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>Сформировать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договор, который перейдет в Бюджет-СМАРТ. </w:t>
      </w:r>
    </w:p>
    <w:p w14:paraId="2AF5C7E5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202780E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компьютере файл - «Протокол разногласий», в котором описывает неточности в контракте и направляет свои предложения/возражения в адрес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заказчика, при этом проект договора переходит в фильтр «Получено от поставщика (протокол разногласий)».  Для ознакомления с возражениями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</w:p>
    <w:p w14:paraId="23C47F17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два варианта дальнейших действий: </w:t>
      </w:r>
    </w:p>
    <w:p w14:paraId="444C4C34" w14:textId="77777777" w:rsidR="000218FE" w:rsidRDefault="00000000">
      <w:pPr>
        <w:pStyle w:val="af6"/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заказчик согласен с предлагаемыми изменениями, ему следует внести соответствующие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пункт-кнопку [На согласование] и отправить его поставщику, подтвердив решение нажатием на кнопку [ОК]. При этом контракт перейдет в фильтр «Направлено поставщику (на подпись)».</w:t>
      </w:r>
    </w:p>
    <w:p w14:paraId="3E143F3B" w14:textId="77777777" w:rsidR="000218FE" w:rsidRDefault="00000000">
      <w:pPr>
        <w:pStyle w:val="af6"/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пункт-кнопку [Отправить с разногласием] и отправить его поставщику нажав на кнопку [ОК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]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Проект контракта перейдет в фильтр «Направлено поставщику (протокол разногласий)».</w:t>
      </w:r>
    </w:p>
    <w:p w14:paraId="29CA9A32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Обмен «Протоколами разногласий» происходит до того момента пока поставщик не примет одно из решений: </w:t>
      </w:r>
    </w:p>
    <w:p w14:paraId="5C8A28E2" w14:textId="77777777" w:rsidR="000218FE" w:rsidRDefault="00000000">
      <w:pPr>
        <w:pStyle w:val="af6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</w:p>
    <w:p w14:paraId="3B4F5333" w14:textId="77777777" w:rsidR="000218FE" w:rsidRDefault="00000000">
      <w:pPr>
        <w:pStyle w:val="af6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отказаться от контракта (в этом случае контракт переходит в фильтр «Отказано поставщиком».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Согласно регламента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</w:p>
    <w:p w14:paraId="6D3790FC" w14:textId="77777777" w:rsidR="000218FE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Заказчиком договор подписывается ЭП после подписания поставщиком.</w:t>
      </w:r>
    </w:p>
    <w:p w14:paraId="07C1FC00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7ED4792" w14:textId="77777777" w:rsidR="000218FE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поставщик отказывается от заключения договора или не подтверждает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список и указать, что необходимо в малой закупке выбрать второго по соответствию поставщика. Администраторы переведут договор в фильтр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«Проект договора»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сможете направить такой договор на подписание в личный кабинет второго по соответствию поставщика. </w:t>
      </w:r>
    </w:p>
    <w:p w14:paraId="24DF6F07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>После внесения изменения документ необходимо направить на согласование.</w:t>
      </w:r>
    </w:p>
    <w:p w14:paraId="2AB321DB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</w:p>
    <w:p w14:paraId="35269EE2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AA1327" w14:textId="77777777" w:rsidR="000218FE" w:rsidRDefault="000218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8AD8AD9" w14:textId="77777777" w:rsidR="000218FE" w:rsidRDefault="00000000">
      <w:pPr>
        <w:spacing w:after="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1" w:name="_Toc176181676"/>
      <w:r>
        <w:rPr>
          <w:rFonts w:ascii="Times New Roman" w:hAnsi="Times New Roman" w:cs="Times New Roman"/>
          <w:b/>
          <w:sz w:val="28"/>
          <w:szCs w:val="28"/>
        </w:rPr>
        <w:t>5.2 Формирование проекта договора без публикации извещения</w:t>
      </w:r>
      <w:bookmarkEnd w:id="11"/>
    </w:p>
    <w:p w14:paraId="04B46BD8" w14:textId="77777777" w:rsidR="000218FE" w:rsidRDefault="000218FE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1899FC1D" w14:textId="77777777" w:rsidR="000218FE" w:rsidRDefault="00000000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>.</w:t>
      </w:r>
    </w:p>
    <w:p w14:paraId="66699250" w14:textId="77777777" w:rsidR="000218FE" w:rsidRDefault="000218FE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7B1F0696" w14:textId="77777777" w:rsidR="000218FE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договора в папке «</w:t>
      </w:r>
      <w:r>
        <w:rPr>
          <w:b/>
          <w:sz w:val="28"/>
          <w:szCs w:val="28"/>
        </w:rPr>
        <w:t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</w:p>
    <w:p w14:paraId="704CAE89" w14:textId="77777777" w:rsidR="000218FE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5 000 руб., документ перейдет в фильтр «Согласованно». </w:t>
      </w:r>
    </w:p>
    <w:p w14:paraId="48D0BC53" w14:textId="77777777" w:rsidR="000218FE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5 000 руб., то система предложит вам отправить документ на согласование в Финансовое управление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</w:p>
    <w:p w14:paraId="0AD58E0D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3DB750A7" w14:textId="77777777" w:rsidR="000218FE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комментарий» (кнопка выглядит аналогично кнопке редактирования) и у вас откроется данное окно.</w:t>
      </w:r>
    </w:p>
    <w:p w14:paraId="3C9DFEE5" w14:textId="77777777" w:rsidR="000218FE" w:rsidRDefault="000218FE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14486412" w14:textId="77777777" w:rsidR="000218FE" w:rsidRDefault="00000000">
      <w:pPr>
        <w:pStyle w:val="Default"/>
        <w:spacing w:line="360" w:lineRule="auto"/>
        <w:ind w:firstLine="709"/>
        <w:rPr>
          <w:b/>
          <w:i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683BA6" wp14:editId="48C52A58">
            <wp:extent cx="302260" cy="302260"/>
            <wp:effectExtent l="0" t="0" r="2540" b="2540"/>
            <wp:docPr id="27" name="Рисунок 34" descr="C:\Users\Isaeva_ES\Desktop\АИС ГЗ\Раздел Помощь\Новое\Kontrakt\button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 descr="C:\Users\Isaeva_ES\Desktop\АИС ГЗ\Раздел Помощь\Новое\Kontrakt\buttons\123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</w:t>
      </w:r>
      <w:proofErr w:type="gramStart"/>
      <w:r>
        <w:rPr>
          <w:b/>
          <w:i/>
          <w:color w:val="1F3864" w:themeColor="accent5" w:themeShade="80"/>
          <w:sz w:val="28"/>
          <w:szCs w:val="28"/>
        </w:rPr>
        <w:t xml:space="preserve">согласования </w:t>
      </w:r>
      <w:r>
        <w:rPr>
          <w:b/>
          <w:i/>
          <w:color w:val="000000" w:themeColor="text1"/>
          <w:sz w:val="28"/>
          <w:szCs w:val="28"/>
        </w:rPr>
        <w:t>.</w:t>
      </w:r>
      <w:proofErr w:type="gramEnd"/>
    </w:p>
    <w:p w14:paraId="3833C7F4" w14:textId="77777777" w:rsidR="000218FE" w:rsidRDefault="000218FE">
      <w:pPr>
        <w:pStyle w:val="Default"/>
        <w:spacing w:line="360" w:lineRule="auto"/>
        <w:ind w:firstLine="709"/>
        <w:rPr>
          <w:b/>
          <w:i/>
          <w:sz w:val="28"/>
          <w:szCs w:val="28"/>
        </w:rPr>
      </w:pPr>
    </w:p>
    <w:p w14:paraId="358AA512" w14:textId="77777777" w:rsidR="000218FE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соответствует перечню исключений). </w:t>
      </w:r>
    </w:p>
    <w:sectPr w:rsidR="00021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43705" w14:textId="77777777" w:rsidR="00276414" w:rsidRDefault="00276414">
      <w:pPr>
        <w:spacing w:after="0" w:line="240" w:lineRule="auto"/>
      </w:pPr>
      <w:r>
        <w:separator/>
      </w:r>
    </w:p>
  </w:endnote>
  <w:endnote w:type="continuationSeparator" w:id="0">
    <w:p w14:paraId="13BD04FA" w14:textId="77777777" w:rsidR="00276414" w:rsidRDefault="00276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haroni">
    <w:charset w:val="00"/>
    <w:family w:val="auto"/>
    <w:pitch w:val="default"/>
  </w:font>
  <w:font w:name="Wingdings 3">
    <w:panose1 w:val="05040102010807070707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AE503" w14:textId="77777777" w:rsidR="00276414" w:rsidRDefault="00276414">
      <w:pPr>
        <w:spacing w:after="0" w:line="240" w:lineRule="auto"/>
      </w:pPr>
      <w:r>
        <w:separator/>
      </w:r>
    </w:p>
  </w:footnote>
  <w:footnote w:type="continuationSeparator" w:id="0">
    <w:p w14:paraId="4B5CBEAF" w14:textId="77777777" w:rsidR="00276414" w:rsidRDefault="00276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0EAA"/>
    <w:multiLevelType w:val="hybridMultilevel"/>
    <w:tmpl w:val="7F6E17B4"/>
    <w:lvl w:ilvl="0" w:tplc="A45493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6EE5B2A">
      <w:start w:val="1"/>
      <w:numFmt w:val="lowerLetter"/>
      <w:lvlText w:val="%2."/>
      <w:lvlJc w:val="left"/>
      <w:pPr>
        <w:ind w:left="1440" w:hanging="360"/>
      </w:pPr>
    </w:lvl>
    <w:lvl w:ilvl="2" w:tplc="BFC6A0FC">
      <w:start w:val="1"/>
      <w:numFmt w:val="lowerRoman"/>
      <w:lvlText w:val="%3."/>
      <w:lvlJc w:val="right"/>
      <w:pPr>
        <w:ind w:left="2160" w:hanging="180"/>
      </w:pPr>
    </w:lvl>
    <w:lvl w:ilvl="3" w:tplc="8B16386A">
      <w:start w:val="1"/>
      <w:numFmt w:val="decimal"/>
      <w:lvlText w:val="%4."/>
      <w:lvlJc w:val="left"/>
      <w:pPr>
        <w:ind w:left="2880" w:hanging="360"/>
      </w:pPr>
    </w:lvl>
    <w:lvl w:ilvl="4" w:tplc="A3BA9E60">
      <w:start w:val="1"/>
      <w:numFmt w:val="lowerLetter"/>
      <w:lvlText w:val="%5."/>
      <w:lvlJc w:val="left"/>
      <w:pPr>
        <w:ind w:left="3600" w:hanging="360"/>
      </w:pPr>
    </w:lvl>
    <w:lvl w:ilvl="5" w:tplc="5268B4B8">
      <w:start w:val="1"/>
      <w:numFmt w:val="lowerRoman"/>
      <w:lvlText w:val="%6."/>
      <w:lvlJc w:val="right"/>
      <w:pPr>
        <w:ind w:left="4320" w:hanging="180"/>
      </w:pPr>
    </w:lvl>
    <w:lvl w:ilvl="6" w:tplc="8E00098E">
      <w:start w:val="1"/>
      <w:numFmt w:val="decimal"/>
      <w:lvlText w:val="%7."/>
      <w:lvlJc w:val="left"/>
      <w:pPr>
        <w:ind w:left="5040" w:hanging="360"/>
      </w:pPr>
    </w:lvl>
    <w:lvl w:ilvl="7" w:tplc="D14E31C8">
      <w:start w:val="1"/>
      <w:numFmt w:val="lowerLetter"/>
      <w:lvlText w:val="%8."/>
      <w:lvlJc w:val="left"/>
      <w:pPr>
        <w:ind w:left="5760" w:hanging="360"/>
      </w:pPr>
    </w:lvl>
    <w:lvl w:ilvl="8" w:tplc="410E03E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C1703"/>
    <w:multiLevelType w:val="multilevel"/>
    <w:tmpl w:val="20E6A02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AAC1214"/>
    <w:multiLevelType w:val="hybridMultilevel"/>
    <w:tmpl w:val="813A2A86"/>
    <w:lvl w:ilvl="0" w:tplc="9C26C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96AE8A8">
      <w:start w:val="1"/>
      <w:numFmt w:val="lowerLetter"/>
      <w:lvlText w:val="%2."/>
      <w:lvlJc w:val="left"/>
      <w:pPr>
        <w:ind w:left="1789" w:hanging="360"/>
      </w:pPr>
    </w:lvl>
    <w:lvl w:ilvl="2" w:tplc="041E684A">
      <w:start w:val="1"/>
      <w:numFmt w:val="lowerRoman"/>
      <w:lvlText w:val="%3."/>
      <w:lvlJc w:val="right"/>
      <w:pPr>
        <w:ind w:left="2509" w:hanging="180"/>
      </w:pPr>
    </w:lvl>
    <w:lvl w:ilvl="3" w:tplc="7CC28D5E">
      <w:start w:val="1"/>
      <w:numFmt w:val="decimal"/>
      <w:lvlText w:val="%4."/>
      <w:lvlJc w:val="left"/>
      <w:pPr>
        <w:ind w:left="3229" w:hanging="360"/>
      </w:pPr>
    </w:lvl>
    <w:lvl w:ilvl="4" w:tplc="F0FC7A88">
      <w:start w:val="1"/>
      <w:numFmt w:val="lowerLetter"/>
      <w:lvlText w:val="%5."/>
      <w:lvlJc w:val="left"/>
      <w:pPr>
        <w:ind w:left="3949" w:hanging="360"/>
      </w:pPr>
    </w:lvl>
    <w:lvl w:ilvl="5" w:tplc="1514EBB4">
      <w:start w:val="1"/>
      <w:numFmt w:val="lowerRoman"/>
      <w:lvlText w:val="%6."/>
      <w:lvlJc w:val="right"/>
      <w:pPr>
        <w:ind w:left="4669" w:hanging="180"/>
      </w:pPr>
    </w:lvl>
    <w:lvl w:ilvl="6" w:tplc="EEEA26A2">
      <w:start w:val="1"/>
      <w:numFmt w:val="decimal"/>
      <w:lvlText w:val="%7."/>
      <w:lvlJc w:val="left"/>
      <w:pPr>
        <w:ind w:left="5389" w:hanging="360"/>
      </w:pPr>
    </w:lvl>
    <w:lvl w:ilvl="7" w:tplc="84E231B8">
      <w:start w:val="1"/>
      <w:numFmt w:val="lowerLetter"/>
      <w:lvlText w:val="%8."/>
      <w:lvlJc w:val="left"/>
      <w:pPr>
        <w:ind w:left="6109" w:hanging="360"/>
      </w:pPr>
    </w:lvl>
    <w:lvl w:ilvl="8" w:tplc="EFFACE6E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384A2E"/>
    <w:multiLevelType w:val="hybridMultilevel"/>
    <w:tmpl w:val="FE92CEBA"/>
    <w:lvl w:ilvl="0" w:tplc="2DA6B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C044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CC32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42B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6CC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72A46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C6B2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6E5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CAF88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771D2F"/>
    <w:multiLevelType w:val="hybridMultilevel"/>
    <w:tmpl w:val="7ABCE1C4"/>
    <w:lvl w:ilvl="0" w:tplc="D7A8CB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5B89620">
      <w:start w:val="1"/>
      <w:numFmt w:val="lowerLetter"/>
      <w:lvlText w:val="%2."/>
      <w:lvlJc w:val="left"/>
      <w:pPr>
        <w:ind w:left="1440" w:hanging="360"/>
      </w:pPr>
    </w:lvl>
    <w:lvl w:ilvl="2" w:tplc="C2FE107E">
      <w:start w:val="1"/>
      <w:numFmt w:val="lowerRoman"/>
      <w:lvlText w:val="%3."/>
      <w:lvlJc w:val="right"/>
      <w:pPr>
        <w:ind w:left="2160" w:hanging="180"/>
      </w:pPr>
    </w:lvl>
    <w:lvl w:ilvl="3" w:tplc="FA5AD0C2">
      <w:start w:val="1"/>
      <w:numFmt w:val="decimal"/>
      <w:lvlText w:val="%4."/>
      <w:lvlJc w:val="left"/>
      <w:pPr>
        <w:ind w:left="2880" w:hanging="360"/>
      </w:pPr>
    </w:lvl>
    <w:lvl w:ilvl="4" w:tplc="1F8CB086">
      <w:start w:val="1"/>
      <w:numFmt w:val="lowerLetter"/>
      <w:lvlText w:val="%5."/>
      <w:lvlJc w:val="left"/>
      <w:pPr>
        <w:ind w:left="3600" w:hanging="360"/>
      </w:pPr>
    </w:lvl>
    <w:lvl w:ilvl="5" w:tplc="78D64D40">
      <w:start w:val="1"/>
      <w:numFmt w:val="lowerRoman"/>
      <w:lvlText w:val="%6."/>
      <w:lvlJc w:val="right"/>
      <w:pPr>
        <w:ind w:left="4320" w:hanging="180"/>
      </w:pPr>
    </w:lvl>
    <w:lvl w:ilvl="6" w:tplc="0554AF78">
      <w:start w:val="1"/>
      <w:numFmt w:val="decimal"/>
      <w:lvlText w:val="%7."/>
      <w:lvlJc w:val="left"/>
      <w:pPr>
        <w:ind w:left="5040" w:hanging="360"/>
      </w:pPr>
    </w:lvl>
    <w:lvl w:ilvl="7" w:tplc="0E92610C">
      <w:start w:val="1"/>
      <w:numFmt w:val="lowerLetter"/>
      <w:lvlText w:val="%8."/>
      <w:lvlJc w:val="left"/>
      <w:pPr>
        <w:ind w:left="5760" w:hanging="360"/>
      </w:pPr>
    </w:lvl>
    <w:lvl w:ilvl="8" w:tplc="A1245D6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72DD9"/>
    <w:multiLevelType w:val="hybridMultilevel"/>
    <w:tmpl w:val="33C222AE"/>
    <w:lvl w:ilvl="0" w:tplc="ADBED2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A0C3C6C">
      <w:start w:val="1"/>
      <w:numFmt w:val="lowerLetter"/>
      <w:lvlText w:val="%2."/>
      <w:lvlJc w:val="left"/>
      <w:pPr>
        <w:ind w:left="1440" w:hanging="360"/>
      </w:pPr>
    </w:lvl>
    <w:lvl w:ilvl="2" w:tplc="5FF829D8">
      <w:start w:val="1"/>
      <w:numFmt w:val="lowerRoman"/>
      <w:lvlText w:val="%3."/>
      <w:lvlJc w:val="right"/>
      <w:pPr>
        <w:ind w:left="2160" w:hanging="180"/>
      </w:pPr>
    </w:lvl>
    <w:lvl w:ilvl="3" w:tplc="ADECE0A2">
      <w:start w:val="1"/>
      <w:numFmt w:val="decimal"/>
      <w:lvlText w:val="%4."/>
      <w:lvlJc w:val="left"/>
      <w:pPr>
        <w:ind w:left="2880" w:hanging="360"/>
      </w:pPr>
    </w:lvl>
    <w:lvl w:ilvl="4" w:tplc="28C679BA">
      <w:start w:val="1"/>
      <w:numFmt w:val="lowerLetter"/>
      <w:lvlText w:val="%5."/>
      <w:lvlJc w:val="left"/>
      <w:pPr>
        <w:ind w:left="3600" w:hanging="360"/>
      </w:pPr>
    </w:lvl>
    <w:lvl w:ilvl="5" w:tplc="5F1E6CD2">
      <w:start w:val="1"/>
      <w:numFmt w:val="lowerRoman"/>
      <w:lvlText w:val="%6."/>
      <w:lvlJc w:val="right"/>
      <w:pPr>
        <w:ind w:left="4320" w:hanging="180"/>
      </w:pPr>
    </w:lvl>
    <w:lvl w:ilvl="6" w:tplc="4B86E7A2">
      <w:start w:val="1"/>
      <w:numFmt w:val="decimal"/>
      <w:lvlText w:val="%7."/>
      <w:lvlJc w:val="left"/>
      <w:pPr>
        <w:ind w:left="5040" w:hanging="360"/>
      </w:pPr>
    </w:lvl>
    <w:lvl w:ilvl="7" w:tplc="BA8E7902">
      <w:start w:val="1"/>
      <w:numFmt w:val="lowerLetter"/>
      <w:lvlText w:val="%8."/>
      <w:lvlJc w:val="left"/>
      <w:pPr>
        <w:ind w:left="5760" w:hanging="360"/>
      </w:pPr>
    </w:lvl>
    <w:lvl w:ilvl="8" w:tplc="BE74083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906F8"/>
    <w:multiLevelType w:val="hybridMultilevel"/>
    <w:tmpl w:val="1ED8994C"/>
    <w:lvl w:ilvl="0" w:tplc="9D4AC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654F98C">
      <w:start w:val="1"/>
      <w:numFmt w:val="lowerLetter"/>
      <w:lvlText w:val="%2."/>
      <w:lvlJc w:val="left"/>
      <w:pPr>
        <w:ind w:left="1789" w:hanging="360"/>
      </w:pPr>
    </w:lvl>
    <w:lvl w:ilvl="2" w:tplc="F3245C84">
      <w:start w:val="1"/>
      <w:numFmt w:val="lowerRoman"/>
      <w:lvlText w:val="%3."/>
      <w:lvlJc w:val="right"/>
      <w:pPr>
        <w:ind w:left="2509" w:hanging="180"/>
      </w:pPr>
    </w:lvl>
    <w:lvl w:ilvl="3" w:tplc="A3D83AFE">
      <w:start w:val="1"/>
      <w:numFmt w:val="decimal"/>
      <w:lvlText w:val="%4."/>
      <w:lvlJc w:val="left"/>
      <w:pPr>
        <w:ind w:left="3229" w:hanging="360"/>
      </w:pPr>
    </w:lvl>
    <w:lvl w:ilvl="4" w:tplc="9EDE5458">
      <w:start w:val="1"/>
      <w:numFmt w:val="lowerLetter"/>
      <w:lvlText w:val="%5."/>
      <w:lvlJc w:val="left"/>
      <w:pPr>
        <w:ind w:left="3949" w:hanging="360"/>
      </w:pPr>
    </w:lvl>
    <w:lvl w:ilvl="5" w:tplc="3EFA4630">
      <w:start w:val="1"/>
      <w:numFmt w:val="lowerRoman"/>
      <w:lvlText w:val="%6."/>
      <w:lvlJc w:val="right"/>
      <w:pPr>
        <w:ind w:left="4669" w:hanging="180"/>
      </w:pPr>
    </w:lvl>
    <w:lvl w:ilvl="6" w:tplc="00AE6CD2">
      <w:start w:val="1"/>
      <w:numFmt w:val="decimal"/>
      <w:lvlText w:val="%7."/>
      <w:lvlJc w:val="left"/>
      <w:pPr>
        <w:ind w:left="5389" w:hanging="360"/>
      </w:pPr>
    </w:lvl>
    <w:lvl w:ilvl="7" w:tplc="40266DB6">
      <w:start w:val="1"/>
      <w:numFmt w:val="lowerLetter"/>
      <w:lvlText w:val="%8."/>
      <w:lvlJc w:val="left"/>
      <w:pPr>
        <w:ind w:left="6109" w:hanging="360"/>
      </w:pPr>
    </w:lvl>
    <w:lvl w:ilvl="8" w:tplc="56488B6E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7623507"/>
    <w:multiLevelType w:val="hybridMultilevel"/>
    <w:tmpl w:val="3AA89F02"/>
    <w:lvl w:ilvl="0" w:tplc="87BA70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D863E22">
      <w:start w:val="1"/>
      <w:numFmt w:val="lowerLetter"/>
      <w:lvlText w:val="%2."/>
      <w:lvlJc w:val="left"/>
      <w:pPr>
        <w:ind w:left="1440" w:hanging="360"/>
      </w:pPr>
    </w:lvl>
    <w:lvl w:ilvl="2" w:tplc="EACAF560">
      <w:start w:val="1"/>
      <w:numFmt w:val="lowerRoman"/>
      <w:lvlText w:val="%3."/>
      <w:lvlJc w:val="right"/>
      <w:pPr>
        <w:ind w:left="2160" w:hanging="180"/>
      </w:pPr>
    </w:lvl>
    <w:lvl w:ilvl="3" w:tplc="1A1CE272">
      <w:start w:val="1"/>
      <w:numFmt w:val="decimal"/>
      <w:lvlText w:val="%4."/>
      <w:lvlJc w:val="left"/>
      <w:pPr>
        <w:ind w:left="2880" w:hanging="360"/>
      </w:pPr>
    </w:lvl>
    <w:lvl w:ilvl="4" w:tplc="CF627F82">
      <w:start w:val="1"/>
      <w:numFmt w:val="lowerLetter"/>
      <w:lvlText w:val="%5."/>
      <w:lvlJc w:val="left"/>
      <w:pPr>
        <w:ind w:left="3600" w:hanging="360"/>
      </w:pPr>
    </w:lvl>
    <w:lvl w:ilvl="5" w:tplc="44944EBE">
      <w:start w:val="1"/>
      <w:numFmt w:val="lowerRoman"/>
      <w:lvlText w:val="%6."/>
      <w:lvlJc w:val="right"/>
      <w:pPr>
        <w:ind w:left="4320" w:hanging="180"/>
      </w:pPr>
    </w:lvl>
    <w:lvl w:ilvl="6" w:tplc="4A609ABA">
      <w:start w:val="1"/>
      <w:numFmt w:val="decimal"/>
      <w:lvlText w:val="%7."/>
      <w:lvlJc w:val="left"/>
      <w:pPr>
        <w:ind w:left="5040" w:hanging="360"/>
      </w:pPr>
    </w:lvl>
    <w:lvl w:ilvl="7" w:tplc="584E1FF4">
      <w:start w:val="1"/>
      <w:numFmt w:val="lowerLetter"/>
      <w:lvlText w:val="%8."/>
      <w:lvlJc w:val="left"/>
      <w:pPr>
        <w:ind w:left="5760" w:hanging="360"/>
      </w:pPr>
    </w:lvl>
    <w:lvl w:ilvl="8" w:tplc="1E2E10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55303"/>
    <w:multiLevelType w:val="multilevel"/>
    <w:tmpl w:val="A956ED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56845425"/>
    <w:multiLevelType w:val="hybridMultilevel"/>
    <w:tmpl w:val="99F604F2"/>
    <w:lvl w:ilvl="0" w:tplc="253E0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85A8734">
      <w:start w:val="1"/>
      <w:numFmt w:val="lowerLetter"/>
      <w:lvlText w:val="%2."/>
      <w:lvlJc w:val="left"/>
      <w:pPr>
        <w:ind w:left="1789" w:hanging="360"/>
      </w:pPr>
    </w:lvl>
    <w:lvl w:ilvl="2" w:tplc="68D4055A">
      <w:start w:val="1"/>
      <w:numFmt w:val="lowerRoman"/>
      <w:lvlText w:val="%3."/>
      <w:lvlJc w:val="right"/>
      <w:pPr>
        <w:ind w:left="2509" w:hanging="180"/>
      </w:pPr>
    </w:lvl>
    <w:lvl w:ilvl="3" w:tplc="D02A56E8">
      <w:start w:val="1"/>
      <w:numFmt w:val="decimal"/>
      <w:lvlText w:val="%4."/>
      <w:lvlJc w:val="left"/>
      <w:pPr>
        <w:ind w:left="3229" w:hanging="360"/>
      </w:pPr>
    </w:lvl>
    <w:lvl w:ilvl="4" w:tplc="8A66DE52">
      <w:start w:val="1"/>
      <w:numFmt w:val="lowerLetter"/>
      <w:lvlText w:val="%5."/>
      <w:lvlJc w:val="left"/>
      <w:pPr>
        <w:ind w:left="3949" w:hanging="360"/>
      </w:pPr>
    </w:lvl>
    <w:lvl w:ilvl="5" w:tplc="AB382678">
      <w:start w:val="1"/>
      <w:numFmt w:val="lowerRoman"/>
      <w:lvlText w:val="%6."/>
      <w:lvlJc w:val="right"/>
      <w:pPr>
        <w:ind w:left="4669" w:hanging="180"/>
      </w:pPr>
    </w:lvl>
    <w:lvl w:ilvl="6" w:tplc="522004CC">
      <w:start w:val="1"/>
      <w:numFmt w:val="decimal"/>
      <w:lvlText w:val="%7."/>
      <w:lvlJc w:val="left"/>
      <w:pPr>
        <w:ind w:left="5389" w:hanging="360"/>
      </w:pPr>
    </w:lvl>
    <w:lvl w:ilvl="7" w:tplc="4DA89B64">
      <w:start w:val="1"/>
      <w:numFmt w:val="lowerLetter"/>
      <w:lvlText w:val="%8."/>
      <w:lvlJc w:val="left"/>
      <w:pPr>
        <w:ind w:left="6109" w:hanging="360"/>
      </w:pPr>
    </w:lvl>
    <w:lvl w:ilvl="8" w:tplc="B49E8DDA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CC9580C"/>
    <w:multiLevelType w:val="hybridMultilevel"/>
    <w:tmpl w:val="FF0881B4"/>
    <w:lvl w:ilvl="0" w:tplc="76B8D548">
      <w:start w:val="1"/>
      <w:numFmt w:val="decimal"/>
      <w:lvlText w:val="%1."/>
      <w:lvlJc w:val="left"/>
      <w:pPr>
        <w:ind w:left="720" w:hanging="360"/>
      </w:pPr>
      <w:rPr>
        <w:rFonts w:eastAsia="Calibri" w:cs="Aharoni" w:hint="default"/>
        <w:sz w:val="28"/>
      </w:rPr>
    </w:lvl>
    <w:lvl w:ilvl="1" w:tplc="BE3EE7E2">
      <w:start w:val="1"/>
      <w:numFmt w:val="lowerLetter"/>
      <w:lvlText w:val="%2."/>
      <w:lvlJc w:val="left"/>
      <w:pPr>
        <w:ind w:left="1440" w:hanging="360"/>
      </w:pPr>
    </w:lvl>
    <w:lvl w:ilvl="2" w:tplc="68F85D5A">
      <w:start w:val="1"/>
      <w:numFmt w:val="lowerRoman"/>
      <w:lvlText w:val="%3."/>
      <w:lvlJc w:val="right"/>
      <w:pPr>
        <w:ind w:left="2160" w:hanging="180"/>
      </w:pPr>
    </w:lvl>
    <w:lvl w:ilvl="3" w:tplc="99EC89BA">
      <w:start w:val="1"/>
      <w:numFmt w:val="decimal"/>
      <w:lvlText w:val="%4."/>
      <w:lvlJc w:val="left"/>
      <w:pPr>
        <w:ind w:left="2880" w:hanging="360"/>
      </w:pPr>
    </w:lvl>
    <w:lvl w:ilvl="4" w:tplc="0A42E250">
      <w:start w:val="1"/>
      <w:numFmt w:val="lowerLetter"/>
      <w:lvlText w:val="%5."/>
      <w:lvlJc w:val="left"/>
      <w:pPr>
        <w:ind w:left="3600" w:hanging="360"/>
      </w:pPr>
    </w:lvl>
    <w:lvl w:ilvl="5" w:tplc="A0CC4510">
      <w:start w:val="1"/>
      <w:numFmt w:val="lowerRoman"/>
      <w:lvlText w:val="%6."/>
      <w:lvlJc w:val="right"/>
      <w:pPr>
        <w:ind w:left="4320" w:hanging="180"/>
      </w:pPr>
    </w:lvl>
    <w:lvl w:ilvl="6" w:tplc="EFA2CF1C">
      <w:start w:val="1"/>
      <w:numFmt w:val="decimal"/>
      <w:lvlText w:val="%7."/>
      <w:lvlJc w:val="left"/>
      <w:pPr>
        <w:ind w:left="5040" w:hanging="360"/>
      </w:pPr>
    </w:lvl>
    <w:lvl w:ilvl="7" w:tplc="04F0D5F0">
      <w:start w:val="1"/>
      <w:numFmt w:val="lowerLetter"/>
      <w:lvlText w:val="%8."/>
      <w:lvlJc w:val="left"/>
      <w:pPr>
        <w:ind w:left="5760" w:hanging="360"/>
      </w:pPr>
    </w:lvl>
    <w:lvl w:ilvl="8" w:tplc="0868C7B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7308D"/>
    <w:multiLevelType w:val="hybridMultilevel"/>
    <w:tmpl w:val="C1B27EBE"/>
    <w:lvl w:ilvl="0" w:tplc="C8643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A19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163F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254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889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C39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05C4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2AEE5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5817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D034DE7"/>
    <w:multiLevelType w:val="hybridMultilevel"/>
    <w:tmpl w:val="B9965966"/>
    <w:lvl w:ilvl="0" w:tplc="1AD23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F060CE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16BEB8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2CC7B2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8AA3B2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72AAEA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76D220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589A8C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7EBC12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71297CFD"/>
    <w:multiLevelType w:val="hybridMultilevel"/>
    <w:tmpl w:val="745A361C"/>
    <w:lvl w:ilvl="0" w:tplc="2C0C5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21C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5ECC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083E8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B263E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683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4811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4B6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86F3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17450FE"/>
    <w:multiLevelType w:val="hybridMultilevel"/>
    <w:tmpl w:val="ED16F3F4"/>
    <w:lvl w:ilvl="0" w:tplc="82B85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84B3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DEFC9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C8C6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6A28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2BD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222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4E5E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AAD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59C3B34"/>
    <w:multiLevelType w:val="multilevel"/>
    <w:tmpl w:val="D4CAF0DE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 w15:restartNumberingAfterBreak="0">
    <w:nsid w:val="7B787411"/>
    <w:multiLevelType w:val="hybridMultilevel"/>
    <w:tmpl w:val="F4F85B22"/>
    <w:lvl w:ilvl="0" w:tplc="AF3C0BC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BACBEA8">
      <w:start w:val="1"/>
      <w:numFmt w:val="lowerLetter"/>
      <w:lvlText w:val="%2."/>
      <w:lvlJc w:val="left"/>
      <w:pPr>
        <w:ind w:left="1790" w:hanging="360"/>
      </w:pPr>
    </w:lvl>
    <w:lvl w:ilvl="2" w:tplc="D55E23C2">
      <w:start w:val="1"/>
      <w:numFmt w:val="lowerRoman"/>
      <w:lvlText w:val="%3."/>
      <w:lvlJc w:val="right"/>
      <w:pPr>
        <w:ind w:left="2510" w:hanging="180"/>
      </w:pPr>
    </w:lvl>
    <w:lvl w:ilvl="3" w:tplc="4CE4401C">
      <w:start w:val="1"/>
      <w:numFmt w:val="decimal"/>
      <w:lvlText w:val="%4."/>
      <w:lvlJc w:val="left"/>
      <w:pPr>
        <w:ind w:left="3230" w:hanging="360"/>
      </w:pPr>
    </w:lvl>
    <w:lvl w:ilvl="4" w:tplc="C71AD696">
      <w:start w:val="1"/>
      <w:numFmt w:val="lowerLetter"/>
      <w:lvlText w:val="%5."/>
      <w:lvlJc w:val="left"/>
      <w:pPr>
        <w:ind w:left="3950" w:hanging="360"/>
      </w:pPr>
    </w:lvl>
    <w:lvl w:ilvl="5" w:tplc="F9D27850">
      <w:start w:val="1"/>
      <w:numFmt w:val="lowerRoman"/>
      <w:lvlText w:val="%6."/>
      <w:lvlJc w:val="right"/>
      <w:pPr>
        <w:ind w:left="4670" w:hanging="180"/>
      </w:pPr>
    </w:lvl>
    <w:lvl w:ilvl="6" w:tplc="1720AFFA">
      <w:start w:val="1"/>
      <w:numFmt w:val="decimal"/>
      <w:lvlText w:val="%7."/>
      <w:lvlJc w:val="left"/>
      <w:pPr>
        <w:ind w:left="5390" w:hanging="360"/>
      </w:pPr>
    </w:lvl>
    <w:lvl w:ilvl="7" w:tplc="9730A7B2">
      <w:start w:val="1"/>
      <w:numFmt w:val="lowerLetter"/>
      <w:lvlText w:val="%8."/>
      <w:lvlJc w:val="left"/>
      <w:pPr>
        <w:ind w:left="6110" w:hanging="360"/>
      </w:pPr>
    </w:lvl>
    <w:lvl w:ilvl="8" w:tplc="D8247CD8">
      <w:start w:val="1"/>
      <w:numFmt w:val="lowerRoman"/>
      <w:lvlText w:val="%9."/>
      <w:lvlJc w:val="right"/>
      <w:pPr>
        <w:ind w:left="6830" w:hanging="180"/>
      </w:pPr>
    </w:lvl>
  </w:abstractNum>
  <w:num w:numId="1" w16cid:durableId="1774664597">
    <w:abstractNumId w:val="9"/>
  </w:num>
  <w:num w:numId="2" w16cid:durableId="634213324">
    <w:abstractNumId w:val="2"/>
  </w:num>
  <w:num w:numId="3" w16cid:durableId="321471167">
    <w:abstractNumId w:val="1"/>
  </w:num>
  <w:num w:numId="4" w16cid:durableId="259264676">
    <w:abstractNumId w:val="6"/>
  </w:num>
  <w:num w:numId="5" w16cid:durableId="1246767236">
    <w:abstractNumId w:val="15"/>
  </w:num>
  <w:num w:numId="6" w16cid:durableId="1162894584">
    <w:abstractNumId w:val="8"/>
  </w:num>
  <w:num w:numId="7" w16cid:durableId="1450736435">
    <w:abstractNumId w:val="3"/>
  </w:num>
  <w:num w:numId="8" w16cid:durableId="579948082">
    <w:abstractNumId w:val="12"/>
  </w:num>
  <w:num w:numId="9" w16cid:durableId="1555311727">
    <w:abstractNumId w:val="11"/>
  </w:num>
  <w:num w:numId="10" w16cid:durableId="2114011618">
    <w:abstractNumId w:val="13"/>
  </w:num>
  <w:num w:numId="11" w16cid:durableId="1255749509">
    <w:abstractNumId w:val="14"/>
  </w:num>
  <w:num w:numId="12" w16cid:durableId="994913741">
    <w:abstractNumId w:val="16"/>
  </w:num>
  <w:num w:numId="13" w16cid:durableId="1053970830">
    <w:abstractNumId w:val="10"/>
  </w:num>
  <w:num w:numId="14" w16cid:durableId="536815583">
    <w:abstractNumId w:val="0"/>
  </w:num>
  <w:num w:numId="15" w16cid:durableId="1453013630">
    <w:abstractNumId w:val="7"/>
  </w:num>
  <w:num w:numId="16" w16cid:durableId="901909262">
    <w:abstractNumId w:val="4"/>
  </w:num>
  <w:num w:numId="17" w16cid:durableId="4702898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FE"/>
    <w:rsid w:val="000163F7"/>
    <w:rsid w:val="000218FE"/>
    <w:rsid w:val="00276414"/>
    <w:rsid w:val="0074127C"/>
    <w:rsid w:val="00D2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C96C3"/>
  <w15:docId w15:val="{6E563C05-EB95-4704-893E-428B7C6F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d">
    <w:name w:val="Нижний колонтитул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  <w:lang w:eastAsia="ru-RU"/>
    </w:rPr>
  </w:style>
  <w:style w:type="paragraph" w:styleId="af7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af8">
    <w:name w:val="caption"/>
    <w:basedOn w:val="a"/>
    <w:next w:val="a"/>
    <w:uiPriority w:val="35"/>
    <w:semiHidden/>
    <w:unhideWhenUsed/>
    <w:qFormat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9">
    <w:name w:val="Обычный (КС) Знак"/>
    <w:link w:val="afa"/>
    <w:rPr>
      <w:sz w:val="24"/>
      <w:szCs w:val="24"/>
    </w:rPr>
  </w:style>
  <w:style w:type="paragraph" w:customStyle="1" w:styleId="afa">
    <w:name w:val="Обычный (КС)"/>
    <w:link w:val="af9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goszakupki.admin-smolensk.ru/smallpurchase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goszakupki.admin-smolensk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3340</Words>
  <Characters>19040</Characters>
  <Application>Microsoft Office Word</Application>
  <DocSecurity>0</DocSecurity>
  <Lines>158</Lines>
  <Paragraphs>44</Paragraphs>
  <ScaleCrop>false</ScaleCrop>
  <Company>SPecialiST RePack</Company>
  <LinksUpToDate>false</LinksUpToDate>
  <CharactersWithSpaces>22336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lastModifiedBy>Тимофеев Владимир</cp:lastModifiedBy>
  <cp:revision>3</cp:revision>
  <dcterms:created xsi:type="dcterms:W3CDTF">2025-04-21T08:27:00Z</dcterms:created>
  <dcterms:modified xsi:type="dcterms:W3CDTF">2025-04-21T08:28:00Z</dcterms:modified>
</cp:coreProperties>
</file>