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924E7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Разделы</w:t>
      </w:r>
    </w:p>
    <w:sdt>
      <w:sdtPr>
        <w:rPr>
          <w:rFonts w:ascii="Times New Roman" w:hAnsi="Times New Roman" w:cs="Times New Roman"/>
        </w:rPr>
        <w:id w:val="1232430731"/>
        <w:docPartObj>
          <w:docPartGallery w:val="Table of Contents"/>
          <w:docPartUnique/>
        </w:docPartObj>
      </w:sdtPr>
      <w:sdtContent>
        <w:p w14:paraId="0E4994FA" w14:textId="77777777" w:rsidR="00F4734D" w:rsidRDefault="00000000">
          <w:pPr>
            <w:pStyle w:val="12"/>
            <w:tabs>
              <w:tab w:val="right" w:leader="dot" w:pos="9345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6182016" w:tooltip="#_Toc176182016" w:history="1">
            <w:r>
              <w:rPr>
                <w:rStyle w:val="af5"/>
                <w:rFonts w:ascii="Times New Roman" w:hAnsi="Times New Roman" w:cs="Times New Roman"/>
                <w:b/>
              </w:rPr>
              <w:t>НАЧАЛО РАБОТЫ.</w:t>
            </w:r>
            <w:r>
              <w:tab/>
            </w:r>
            <w:r>
              <w:fldChar w:fldCharType="begin"/>
            </w:r>
            <w:r>
              <w:instrText xml:space="preserve"> PAGEREF _Toc176182016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37E4F33E" w14:textId="77777777" w:rsidR="00F4734D" w:rsidRDefault="00000000">
          <w:pPr>
            <w:pStyle w:val="12"/>
            <w:tabs>
              <w:tab w:val="right" w:leader="dot" w:pos="9345"/>
            </w:tabs>
          </w:pPr>
          <w:hyperlink w:anchor="_Toc176182017" w:tooltip="#_Toc176182017" w:history="1">
            <w:r>
              <w:rPr>
                <w:rStyle w:val="af5"/>
                <w:rFonts w:ascii="Times New Roman" w:eastAsia="Times New Roman" w:hAnsi="Times New Roman" w:cs="Times New Roman"/>
                <w:b/>
              </w:rPr>
              <w:t>1.</w:t>
            </w:r>
            <w:r>
              <w:rPr>
                <w:rStyle w:val="af5"/>
              </w:rPr>
              <w:t xml:space="preserve"> </w:t>
            </w:r>
            <w:r>
              <w:rPr>
                <w:rStyle w:val="af5"/>
                <w:rFonts w:ascii="Times New Roman" w:hAnsi="Times New Roman" w:cs="Times New Roman"/>
                <w:b/>
              </w:rPr>
              <w:t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_Toc176182017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655462BE" w14:textId="77777777" w:rsidR="00F4734D" w:rsidRDefault="00000000">
          <w:pPr>
            <w:pStyle w:val="12"/>
            <w:tabs>
              <w:tab w:val="right" w:leader="dot" w:pos="9345"/>
            </w:tabs>
          </w:pPr>
          <w:hyperlink w:anchor="_Toc176182018" w:tooltip="#_Toc176182018" w:history="1">
            <w:r>
              <w:rPr>
                <w:rStyle w:val="af5"/>
                <w:rFonts w:ascii="Times New Roman" w:hAnsi="Times New Roman" w:cs="Times New Roman"/>
                <w:b/>
              </w:rPr>
              <w:t>2. 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_Toc176182018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715D0F54" w14:textId="77777777" w:rsidR="00F4734D" w:rsidRDefault="00000000">
          <w:pPr>
            <w:pStyle w:val="24"/>
            <w:tabs>
              <w:tab w:val="right" w:leader="dot" w:pos="9345"/>
            </w:tabs>
          </w:pPr>
          <w:hyperlink w:anchor="_Toc176182019" w:tooltip="#_Toc176182019" w:history="1">
            <w:r>
              <w:rPr>
                <w:rStyle w:val="af5"/>
                <w:rFonts w:ascii="Times New Roman" w:hAnsi="Times New Roman" w:cs="Times New Roman"/>
                <w:b/>
              </w:rPr>
              <w:t>2.1 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_Toc176182019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1A21F078" w14:textId="77777777" w:rsidR="00F4734D" w:rsidRDefault="00000000">
          <w:pPr>
            <w:pStyle w:val="24"/>
            <w:tabs>
              <w:tab w:val="right" w:leader="dot" w:pos="9345"/>
            </w:tabs>
          </w:pPr>
          <w:hyperlink w:anchor="_Toc176182020" w:tooltip="#_Toc176182020" w:history="1">
            <w:r>
              <w:rPr>
                <w:rStyle w:val="af5"/>
                <w:rFonts w:ascii="Times New Roman" w:eastAsia="Times New Roman" w:hAnsi="Times New Roman" w:cs="Times New Roman"/>
                <w:b/>
              </w:rPr>
              <w:t xml:space="preserve">2.1 </w:t>
            </w:r>
            <w:r>
              <w:rPr>
                <w:rStyle w:val="af5"/>
                <w:rFonts w:ascii="Times New Roman" w:hAnsi="Times New Roman" w:cs="Times New Roman"/>
                <w:b/>
              </w:rPr>
              <w:t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_Toc176182020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2312F540" w14:textId="77777777" w:rsidR="00F4734D" w:rsidRDefault="00000000">
          <w:pPr>
            <w:pStyle w:val="12"/>
            <w:tabs>
              <w:tab w:val="right" w:leader="dot" w:pos="9345"/>
            </w:tabs>
          </w:pPr>
          <w:hyperlink w:anchor="_Toc176182021" w:tooltip="#_Toc176182021" w:history="1">
            <w:r>
              <w:rPr>
                <w:rStyle w:val="af5"/>
                <w:rFonts w:ascii="Times New Roman" w:eastAsia="Times New Roman" w:hAnsi="Times New Roman" w:cs="Times New Roman"/>
                <w:b/>
              </w:rPr>
              <w:t xml:space="preserve">3. </w:t>
            </w:r>
            <w:r>
              <w:rPr>
                <w:rStyle w:val="af5"/>
                <w:rFonts w:ascii="Times New Roman" w:hAnsi="Times New Roman" w:cs="Times New Roman"/>
                <w:b/>
              </w:rPr>
              <w:t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_Toc176182021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295760EF" w14:textId="77777777" w:rsidR="00F4734D" w:rsidRDefault="00000000">
          <w:pPr>
            <w:pStyle w:val="12"/>
            <w:tabs>
              <w:tab w:val="right" w:leader="dot" w:pos="9345"/>
            </w:tabs>
          </w:pPr>
          <w:hyperlink w:anchor="_Toc176182022" w:tooltip="#_Toc176182022" w:history="1">
            <w:r>
              <w:rPr>
                <w:rStyle w:val="af5"/>
                <w:rFonts w:ascii="Times New Roman" w:eastAsia="Times New Roman" w:hAnsi="Times New Roman" w:cs="Times New Roman"/>
                <w:b/>
              </w:rPr>
              <w:t xml:space="preserve">4. </w:t>
            </w:r>
            <w:r>
              <w:rPr>
                <w:rStyle w:val="af5"/>
                <w:rFonts w:ascii="Times New Roman" w:hAnsi="Times New Roman" w:cs="Times New Roman"/>
                <w:b/>
              </w:rPr>
              <w:t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_Toc176182022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182E6BA5" w14:textId="77777777" w:rsidR="00F4734D" w:rsidRDefault="00000000">
          <w:pPr>
            <w:pStyle w:val="24"/>
            <w:tabs>
              <w:tab w:val="right" w:leader="dot" w:pos="9345"/>
            </w:tabs>
          </w:pPr>
          <w:hyperlink w:anchor="_Toc176182023" w:tooltip="#_Toc176182023" w:history="1">
            <w:r>
              <w:rPr>
                <w:rStyle w:val="af5"/>
                <w:rFonts w:ascii="Times New Roman" w:eastAsia="Times New Roman" w:hAnsi="Times New Roman" w:cs="Times New Roman"/>
                <w:b/>
              </w:rPr>
              <w:t xml:space="preserve">4.1 </w:t>
            </w:r>
            <w:r>
              <w:rPr>
                <w:rStyle w:val="af5"/>
                <w:rFonts w:ascii="Times New Roman" w:hAnsi="Times New Roman" w:cs="Times New Roman"/>
                <w:b/>
              </w:rPr>
              <w:t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_Toc176182023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47E462F8" w14:textId="77777777" w:rsidR="00F4734D" w:rsidRDefault="00000000">
          <w:pPr>
            <w:pStyle w:val="24"/>
            <w:tabs>
              <w:tab w:val="right" w:leader="dot" w:pos="9345"/>
            </w:tabs>
          </w:pPr>
          <w:hyperlink w:anchor="_Toc176182024" w:tooltip="#_Toc176182024" w:history="1">
            <w:r>
              <w:rPr>
                <w:rStyle w:val="af5"/>
                <w:rFonts w:ascii="Times New Roman" w:hAnsi="Times New Roman" w:cs="Times New Roman"/>
                <w:b/>
              </w:rPr>
              <w:t>4.2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_Toc176182024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1FB5AF9E" w14:textId="77777777" w:rsidR="00F4734D" w:rsidRDefault="00000000">
          <w:pPr>
            <w:pStyle w:val="24"/>
            <w:tabs>
              <w:tab w:val="right" w:leader="dot" w:pos="9345"/>
            </w:tabs>
          </w:pPr>
          <w:hyperlink w:anchor="_Toc176182025" w:tooltip="#_Toc176182025" w:history="1">
            <w:r>
              <w:rPr>
                <w:rStyle w:val="af5"/>
                <w:rFonts w:ascii="Times New Roman" w:hAnsi="Times New Roman" w:cs="Times New Roman"/>
                <w:b/>
              </w:rPr>
              <w:t>4.4 Формирование Малых закупок по п.23, 42-44 ч.1 ст.93 44-фз.</w:t>
            </w:r>
            <w:r>
              <w:tab/>
            </w:r>
            <w:r>
              <w:fldChar w:fldCharType="begin"/>
            </w:r>
            <w:r>
              <w:instrText xml:space="preserve"> PAGEREF _Toc176182025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181F0CFA" w14:textId="77777777" w:rsidR="00F4734D" w:rsidRDefault="00000000">
          <w:r>
            <w:rPr>
              <w:b/>
              <w:bCs/>
            </w:rPr>
            <w:fldChar w:fldCharType="end"/>
          </w:r>
        </w:p>
      </w:sdtContent>
    </w:sdt>
    <w:p w14:paraId="7A419EB8" w14:textId="77777777" w:rsidR="00F4734D" w:rsidRDefault="00000000">
      <w:pPr>
        <w:outlineLvl w:val="0"/>
        <w:rPr>
          <w:sz w:val="28"/>
          <w:szCs w:val="28"/>
        </w:rPr>
      </w:pPr>
      <w:r>
        <w:br w:type="page"/>
      </w:r>
    </w:p>
    <w:p w14:paraId="4272F91F" w14:textId="77777777" w:rsidR="00F4734D" w:rsidRDefault="0000000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176182016"/>
      <w:r>
        <w:rPr>
          <w:rFonts w:ascii="Times New Roman" w:hAnsi="Times New Roman" w:cs="Times New Roman"/>
          <w:b/>
          <w:sz w:val="28"/>
          <w:szCs w:val="28"/>
        </w:rPr>
        <w:lastRenderedPageBreak/>
        <w:t>НАЧАЛО РАБОТЫ.</w:t>
      </w:r>
      <w:bookmarkEnd w:id="0"/>
    </w:p>
    <w:p w14:paraId="4FCBF2E7" w14:textId="77777777" w:rsidR="00F4734D" w:rsidRDefault="00F4734D">
      <w:pPr>
        <w:pStyle w:val="af6"/>
        <w:spacing w:after="0" w:line="360" w:lineRule="auto"/>
        <w:ind w:left="1069"/>
        <w:rPr>
          <w:rFonts w:ascii="Times New Roman" w:hAnsi="Times New Roman" w:cs="Times New Roman"/>
          <w:b/>
          <w:sz w:val="28"/>
          <w:szCs w:val="28"/>
        </w:rPr>
      </w:pPr>
    </w:p>
    <w:p w14:paraId="5E325D2F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</w:t>
      </w:r>
      <w:hyperlink r:id="rId7" w:tooltip="http://goszakupki.admin-smolensk.ru/smallpurchases" w:history="1"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http</w:t>
        </w:r>
        <w:r>
          <w:rPr>
            <w:rStyle w:val="af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goszakupki</w:t>
        </w:r>
        <w:proofErr w:type="spellEnd"/>
        <w:r>
          <w:rPr>
            <w:rStyle w:val="af5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admin</w:t>
        </w:r>
        <w:r>
          <w:rPr>
            <w:rStyle w:val="af5"/>
            <w:rFonts w:ascii="Times New Roman" w:hAnsi="Times New Roman" w:cs="Times New Roman"/>
            <w:sz w:val="28"/>
            <w:szCs w:val="28"/>
          </w:rPr>
          <w:t>-</w:t>
        </w:r>
        <w:proofErr w:type="spellStart"/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smolensk</w:t>
        </w:r>
        <w:proofErr w:type="spellEnd"/>
        <w:r>
          <w:rPr>
            <w:rStyle w:val="af5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>
          <w:rPr>
            <w:rStyle w:val="af5"/>
            <w:rFonts w:ascii="Times New Roman" w:hAnsi="Times New Roman" w:cs="Times New Roman"/>
            <w:sz w:val="28"/>
            <w:szCs w:val="28"/>
          </w:rPr>
          <w:t>/</w:t>
        </w:r>
        <w:proofErr w:type="spellStart"/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smallpurchases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4D2DC909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в систему для госзаказчика может осуществляться двумя способами:</w:t>
      </w:r>
    </w:p>
    <w:p w14:paraId="70864CDC" w14:textId="77777777" w:rsidR="00F4734D" w:rsidRDefault="00000000">
      <w:pPr>
        <w:pStyle w:val="af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области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>Рисунок 1.1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B3F9805" w14:textId="77777777" w:rsidR="00F4734D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54E6B2C4" wp14:editId="3164F33A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</w:p>
    <w:p w14:paraId="01B7DAA7" w14:textId="77777777" w:rsidR="00F4734D" w:rsidRDefault="00F473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4BDC43" w14:textId="77777777" w:rsidR="00F4734D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1.1. Главная страница портала Малых закупок. Вход для госзаказчиков.</w:t>
      </w:r>
    </w:p>
    <w:p w14:paraId="4A4DB488" w14:textId="77777777" w:rsidR="00F4734D" w:rsidRDefault="00F473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13AD1A" w14:textId="77777777" w:rsidR="00F4734D" w:rsidRDefault="00000000">
      <w:pPr>
        <w:pStyle w:val="af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af5"/>
            <w:rFonts w:ascii="Times New Roman" w:hAnsi="Times New Roman" w:cs="Times New Roman"/>
            <w:sz w:val="28"/>
            <w:szCs w:val="28"/>
          </w:rPr>
          <w:t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>), раздел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>Рисунок 1.2.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7E4719F" w14:textId="77777777" w:rsidR="00F4734D" w:rsidRDefault="00000000">
      <w:pPr>
        <w:pStyle w:val="af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08D3D2BD" wp14:editId="414847E5">
                <wp:extent cx="4857750" cy="422910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3" o:title=""/>
              </v:shape>
            </w:pict>
          </mc:Fallback>
        </mc:AlternateContent>
      </w:r>
    </w:p>
    <w:p w14:paraId="41E7BCEC" w14:textId="77777777" w:rsidR="00F4734D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1.2. Регистрация для работы в АИС ГЗ.</w:t>
      </w:r>
    </w:p>
    <w:p w14:paraId="7247939B" w14:textId="77777777" w:rsidR="00F4734D" w:rsidRDefault="00F473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F69466" w14:textId="77777777" w:rsidR="00F4734D" w:rsidRDefault="00000000">
      <w:pPr>
        <w:spacing w:after="0" w:line="360" w:lineRule="auto"/>
        <w:ind w:firstLine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заказчика (координатора), в котором отображается папка «Модуль «Малые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закупки»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</w:p>
    <w:p w14:paraId="14A7E6E6" w14:textId="77777777" w:rsidR="00F4734D" w:rsidRDefault="00000000">
      <w:pPr>
        <w:pStyle w:val="af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CFAEE9E" wp14:editId="11A0CF62">
                <wp:extent cx="5926392" cy="4242093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26392" cy="42420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5" o:title=""/>
              </v:shape>
            </w:pict>
          </mc:Fallback>
        </mc:AlternateContent>
      </w:r>
    </w:p>
    <w:p w14:paraId="0851B0DE" w14:textId="77777777" w:rsidR="00F4734D" w:rsidRDefault="00F4734D">
      <w:pPr>
        <w:pStyle w:val="af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40FAE7AD" w14:textId="77777777" w:rsidR="00F4734D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</w:t>
      </w:r>
      <w:proofErr w:type="gramStart"/>
      <w:r>
        <w:rPr>
          <w:rFonts w:ascii="Times New Roman" w:hAnsi="Times New Roman" w:cs="Times New Roman"/>
          <w:sz w:val="28"/>
          <w:szCs w:val="28"/>
        </w:rPr>
        <w:t>3.Отображение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Модуля «Малые закупки» в АРМ госзаказчика.</w:t>
      </w:r>
    </w:p>
    <w:p w14:paraId="7496A612" w14:textId="77777777" w:rsidR="00F4734D" w:rsidRDefault="00F47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26DF2A7" w14:textId="77777777" w:rsidR="00F4734D" w:rsidRDefault="000000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Обращаем Ваше внимание, что ознакомиться с настройкой рабочего места вы можете в общей инструкции по работе в АИС ГЗ.</w:t>
      </w:r>
    </w:p>
    <w:p w14:paraId="5F02E315" w14:textId="77777777" w:rsidR="00F4734D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CCE847C" w14:textId="77777777" w:rsidR="00F4734D" w:rsidRDefault="00F47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9BD3314" w14:textId="77777777" w:rsidR="00F4734D" w:rsidRDefault="0000000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176182017"/>
      <w:r>
        <w:rPr>
          <w:rFonts w:ascii="Times New Roman" w:eastAsia="Times New Roman" w:hAnsi="Times New Roman" w:cs="Times New Roman"/>
          <w:b/>
          <w:sz w:val="28"/>
        </w:rPr>
        <w:t>1.</w:t>
      </w:r>
      <w: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РАЗДЕЛЫ МОДУЛЯ МАЛЫХ ЗАКУПОК.</w:t>
      </w:r>
      <w:bookmarkEnd w:id="1"/>
    </w:p>
    <w:p w14:paraId="1A5D82A6" w14:textId="77777777" w:rsidR="00F4734D" w:rsidRDefault="00F4734D">
      <w:pPr>
        <w:pStyle w:val="af6"/>
        <w:spacing w:after="0" w:line="360" w:lineRule="auto"/>
        <w:ind w:left="106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1069E1DD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</w:p>
    <w:p w14:paraId="490AA0AB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1)Извещения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</w:p>
    <w:p w14:paraId="37C2A19B" w14:textId="77777777" w:rsidR="00F4734D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</w:p>
    <w:p w14:paraId="40BE76D9" w14:textId="77777777" w:rsidR="00F4734D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Малой закупки.  </w:t>
      </w:r>
    </w:p>
    <w:p w14:paraId="65E23DDE" w14:textId="77777777" w:rsidR="00F4734D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</w:p>
    <w:p w14:paraId="336C6217" w14:textId="77777777" w:rsidR="00F4734D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Малой закупки и автоматически сформировался протокола рассмотрения заявок. </w:t>
      </w:r>
    </w:p>
    <w:p w14:paraId="5FFBCA2B" w14:textId="77777777" w:rsidR="00F4734D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</w:p>
    <w:p w14:paraId="5987CE34" w14:textId="77777777" w:rsidR="00F4734D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Закупка не состоялась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</w:p>
    <w:p w14:paraId="49FE8106" w14:textId="77777777" w:rsidR="00F4734D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контракт с участником малой закупки. </w:t>
      </w:r>
    </w:p>
    <w:p w14:paraId="43A89EBE" w14:textId="77777777" w:rsidR="00F4734D" w:rsidRDefault="00000000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</w:p>
    <w:p w14:paraId="36DEB784" w14:textId="77777777" w:rsidR="00F4734D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</w:p>
    <w:p w14:paraId="19330A4A" w14:textId="77777777" w:rsidR="00F4734D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открытой части сайта. </w:t>
      </w:r>
    </w:p>
    <w:p w14:paraId="561E695C" w14:textId="77777777" w:rsidR="00F4734D" w:rsidRDefault="00000000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</w:p>
    <w:p w14:paraId="67BCDC44" w14:textId="77777777" w:rsidR="00F4734D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>») служит для формирования проекта государственного контракта путем заполнения его реквизитного состава.</w:t>
      </w:r>
    </w:p>
    <w:p w14:paraId="535B017B" w14:textId="77777777" w:rsidR="00F4734D" w:rsidRDefault="00000000">
      <w:pPr>
        <w:pStyle w:val="af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Проект договора без публикации извещения</w:t>
      </w:r>
    </w:p>
    <w:p w14:paraId="6554B149" w14:textId="77777777" w:rsidR="00F4734D" w:rsidRDefault="00000000">
      <w:pPr>
        <w:pStyle w:val="af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>служит для создания проекта договора, по которому не предусмотрено формирование Извещения.</w:t>
      </w:r>
    </w:p>
    <w:p w14:paraId="7D22230B" w14:textId="77777777" w:rsidR="00F4734D" w:rsidRDefault="00000000">
      <w:pPr>
        <w:pStyle w:val="af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согласовании в УО 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согласование в УО.</w:t>
      </w:r>
    </w:p>
    <w:p w14:paraId="21A761EC" w14:textId="77777777" w:rsidR="00F4734D" w:rsidRDefault="00000000">
      <w:pPr>
        <w:pStyle w:val="af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 в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фильтр, в котором отображаются документы, отправленные на согласование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D645734" w14:textId="77777777" w:rsidR="00F4734D" w:rsidRDefault="00000000">
      <w:pPr>
        <w:pStyle w:val="af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 от УО или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D722FC4" w14:textId="77777777" w:rsidR="00F4734D" w:rsidRDefault="00000000">
      <w:pPr>
        <w:pStyle w:val="af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автоматическое согласование,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документы,  согласованные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УО или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09F7627" w14:textId="77777777" w:rsidR="00F4734D" w:rsidRDefault="00000000">
      <w:pPr>
        <w:pStyle w:val="af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информацию о всех заключенных контрактах, отправленных в реестр.</w:t>
      </w:r>
    </w:p>
    <w:p w14:paraId="20848B10" w14:textId="77777777" w:rsidR="00F4734D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7D7B6F0" w14:textId="77777777" w:rsidR="00F4734D" w:rsidRDefault="0000000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Toc176182018"/>
      <w:r>
        <w:rPr>
          <w:rFonts w:ascii="Times New Roman" w:hAnsi="Times New Roman" w:cs="Times New Roman"/>
          <w:b/>
          <w:sz w:val="28"/>
          <w:szCs w:val="28"/>
        </w:rPr>
        <w:lastRenderedPageBreak/>
        <w:t>2. СОЗДАНИЕ ИЗВЕЩЕНИЯ О ПРОВЕДЕНИИ МАЛОЙ ЗАКУПКИ.</w:t>
      </w:r>
      <w:bookmarkEnd w:id="2"/>
    </w:p>
    <w:p w14:paraId="4991CBA9" w14:textId="77777777" w:rsidR="00F4734D" w:rsidRDefault="00F4734D">
      <w:pPr>
        <w:pStyle w:val="af6"/>
        <w:spacing w:after="0" w:line="360" w:lineRule="auto"/>
        <w:ind w:left="106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793EEE41" w14:textId="77777777" w:rsidR="00F4734D" w:rsidRDefault="00000000">
      <w:pPr>
        <w:spacing w:after="0" w:line="360" w:lineRule="auto"/>
        <w:ind w:left="1083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" w:name="_Toc176182019"/>
      <w:r>
        <w:rPr>
          <w:rFonts w:ascii="Times New Roman" w:hAnsi="Times New Roman" w:cs="Times New Roman"/>
          <w:b/>
          <w:sz w:val="28"/>
          <w:szCs w:val="28"/>
        </w:rPr>
        <w:t>2.1 Порядок создания Извещения о проведении малой закупки.</w:t>
      </w:r>
      <w:bookmarkEnd w:id="3"/>
    </w:p>
    <w:p w14:paraId="7E4727F9" w14:textId="77777777" w:rsidR="00F4734D" w:rsidRDefault="00F4734D">
      <w:pPr>
        <w:pStyle w:val="af6"/>
        <w:spacing w:after="0" w:line="360" w:lineRule="auto"/>
        <w:ind w:left="112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AD57F1C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>«В работе»</w:t>
      </w:r>
      <w:r>
        <w:rPr>
          <w:rFonts w:ascii="Times New Roman" w:hAnsi="Times New Roman" w:cs="Times New Roman"/>
          <w:sz w:val="28"/>
          <w:szCs w:val="28"/>
        </w:rPr>
        <w:t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>Рисунок 3.1.1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B7A0E31" w14:textId="77777777" w:rsidR="00F4734D" w:rsidRDefault="00F473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47F5068" w14:textId="77777777" w:rsidR="00F4734D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6140ADFA" wp14:editId="095F45B0">
                <wp:extent cx="5940425" cy="3717929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4" cy="3717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7" o:title=""/>
              </v:shape>
            </w:pict>
          </mc:Fallback>
        </mc:AlternateContent>
      </w:r>
    </w:p>
    <w:p w14:paraId="333C811F" w14:textId="77777777" w:rsidR="00F4734D" w:rsidRDefault="0000000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3.1.1. Создание Извещения.</w:t>
      </w:r>
    </w:p>
    <w:p w14:paraId="333245D9" w14:textId="77777777" w:rsidR="00F4734D" w:rsidRDefault="00F473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AAE6987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создания извещения оно откроется автоматически в новом окне с заполненными полями «Дата» (текущая дата создания) и «Заказчик».</w:t>
      </w:r>
    </w:p>
    <w:p w14:paraId="001335C4" w14:textId="77777777" w:rsidR="00F4734D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70119B3" wp14:editId="7043BAAC">
                <wp:extent cx="5685462" cy="3774213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685462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9" o:title=""/>
              </v:shape>
            </w:pict>
          </mc:Fallback>
        </mc:AlternateContent>
      </w:r>
    </w:p>
    <w:p w14:paraId="7C024BE2" w14:textId="77777777" w:rsidR="00F4734D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3.1.2. Сформированное Извещение.</w:t>
      </w:r>
    </w:p>
    <w:p w14:paraId="7F261955" w14:textId="77777777" w:rsidR="00F4734D" w:rsidRDefault="00F473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3A6BFA5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корректного заполнения документа в «шапке» необходимо указать:</w:t>
      </w:r>
    </w:p>
    <w:p w14:paraId="5F132130" w14:textId="77777777" w:rsidR="00F4734D" w:rsidRDefault="00000000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</w:p>
    <w:p w14:paraId="7BED1F34" w14:textId="77777777" w:rsidR="00F4734D" w:rsidRDefault="00000000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Объект закупки</w:t>
      </w:r>
      <w:r>
        <w:rPr>
          <w:rFonts w:ascii="Times New Roman" w:hAnsi="Times New Roman" w:cs="Times New Roman"/>
          <w:sz w:val="28"/>
          <w:szCs w:val="28"/>
        </w:rPr>
        <w:t>. Указывается наименование закупаемых товаров/работ/услуг.</w:t>
      </w:r>
    </w:p>
    <w:p w14:paraId="52D2F5E4" w14:textId="77777777" w:rsidR="00F4734D" w:rsidRDefault="00000000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>. Выбирается из справочника.</w:t>
      </w:r>
    </w:p>
    <w:p w14:paraId="02300A2B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</w:p>
    <w:p w14:paraId="0802BB0A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Номер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>Рисунок 3.1.3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BCE1093" w14:textId="77777777" w:rsidR="00F4734D" w:rsidRDefault="00F473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B5ED319" w14:textId="77777777" w:rsidR="00F4734D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15D3FBC" wp14:editId="2162F4D4">
                <wp:extent cx="5816974" cy="3861515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816973" cy="3861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20" o:title=""/>
              </v:shape>
            </w:pict>
          </mc:Fallback>
        </mc:AlternateContent>
      </w:r>
    </w:p>
    <w:p w14:paraId="5FD552CD" w14:textId="77777777" w:rsidR="00F4734D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3.1.3. Документ «Извещение».</w:t>
      </w:r>
    </w:p>
    <w:p w14:paraId="15D671D2" w14:textId="77777777" w:rsidR="00F4734D" w:rsidRDefault="00F473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D9359E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детализации закупаемых товаров/работ/услуг во вкладке «Товары/работы/услуги» заполняются следующие данные:</w:t>
      </w:r>
    </w:p>
    <w:p w14:paraId="4DEACE4E" w14:textId="77777777" w:rsidR="00F4734D" w:rsidRDefault="00000000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Код</w:t>
      </w:r>
      <w:r>
        <w:rPr>
          <w:rFonts w:ascii="Times New Roman" w:hAnsi="Times New Roman" w:cs="Times New Roman"/>
          <w:sz w:val="28"/>
          <w:szCs w:val="28"/>
        </w:rPr>
        <w:t>. Выбирается из справочника кодов ОКПД2.</w:t>
      </w:r>
    </w:p>
    <w:p w14:paraId="43F9735B" w14:textId="77777777" w:rsidR="00F4734D" w:rsidRDefault="00000000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Единица измерения</w:t>
      </w:r>
      <w:r>
        <w:rPr>
          <w:rFonts w:ascii="Times New Roman" w:hAnsi="Times New Roman" w:cs="Times New Roman"/>
          <w:sz w:val="28"/>
          <w:szCs w:val="28"/>
        </w:rPr>
        <w:t>. Выбирается из справочника.</w:t>
      </w:r>
    </w:p>
    <w:p w14:paraId="53CB4EE9" w14:textId="77777777" w:rsidR="00F4734D" w:rsidRDefault="00000000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>. В поле указывается количество закупаемой продукции.</w:t>
      </w:r>
    </w:p>
    <w:p w14:paraId="399F2D37" w14:textId="77777777" w:rsidR="00F4734D" w:rsidRDefault="00000000">
      <w:pPr>
        <w:pStyle w:val="af6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Стоимость</w:t>
      </w:r>
      <w:r>
        <w:rPr>
          <w:rFonts w:ascii="Times New Roman" w:hAnsi="Times New Roman" w:cs="Times New Roman"/>
          <w:sz w:val="28"/>
          <w:szCs w:val="28"/>
        </w:rPr>
        <w:t>. Указывается полная стоимость по позиции товара/работы/услуги.</w:t>
      </w:r>
    </w:p>
    <w:p w14:paraId="2A967864" w14:textId="77777777" w:rsidR="00F4734D" w:rsidRDefault="00000000">
      <w:pPr>
        <w:pStyle w:val="af6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 новую строку по кнопке </w:t>
      </w:r>
      <w:r>
        <w:rPr>
          <w:noProof/>
        </w:rPr>
        <mc:AlternateContent>
          <mc:Choice Requires="wpg">
            <w:drawing>
              <wp:inline distT="0" distB="0" distL="0" distR="0" wp14:anchorId="6C572149" wp14:editId="65A4D72B">
                <wp:extent cx="257175" cy="209550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57175" cy="209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>Добавить строку</w:t>
      </w:r>
      <w:r>
        <w:rPr>
          <w:rFonts w:ascii="Times New Roman" w:hAnsi="Times New Roman" w:cs="Times New Roman"/>
          <w:sz w:val="28"/>
          <w:szCs w:val="28"/>
        </w:rPr>
        <w:t>].</w:t>
      </w:r>
    </w:p>
    <w:p w14:paraId="69954CE6" w14:textId="77777777" w:rsidR="00F4734D" w:rsidRDefault="00F4734D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1FB3F2B7" w14:textId="77777777" w:rsidR="00F4734D" w:rsidRDefault="0000000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>Рисунок 3.1.4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5573242E" w14:textId="77777777" w:rsidR="00F4734D" w:rsidRDefault="00000000">
      <w:pPr>
        <w:pStyle w:val="af6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КБК из плана</w:t>
      </w:r>
      <w:r>
        <w:rPr>
          <w:rFonts w:ascii="Times New Roman" w:hAnsi="Times New Roman" w:cs="Times New Roman"/>
          <w:sz w:val="28"/>
          <w:szCs w:val="28"/>
        </w:rPr>
        <w:t>. Выбирается из справочника. Сведения подгружаются из опубликованного на ЕИС соответствующего Лота Плана-графика закупок.</w:t>
      </w:r>
    </w:p>
    <w:p w14:paraId="3D3FE06A" w14:textId="77777777" w:rsidR="00F4734D" w:rsidRDefault="00000000">
      <w:pPr>
        <w:pStyle w:val="af6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Сумма 1 года (Сумма 2 года и Сумма 3 года при необходимости).</w:t>
      </w:r>
    </w:p>
    <w:p w14:paraId="569104F8" w14:textId="77777777" w:rsidR="00F4734D" w:rsidRDefault="00F4734D">
      <w:pPr>
        <w:pStyle w:val="af6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14787C5B" w14:textId="77777777" w:rsidR="00F4734D" w:rsidRDefault="00000000">
      <w:pPr>
        <w:pStyle w:val="af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7FDF6AF4" wp14:editId="391706C8">
                <wp:extent cx="5585173" cy="2818336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585173" cy="2818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24" o:title=""/>
              </v:shape>
            </w:pict>
          </mc:Fallback>
        </mc:AlternateContent>
      </w:r>
    </w:p>
    <w:p w14:paraId="6D4775DD" w14:textId="77777777" w:rsidR="00F4734D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3.1.4. Извещение, вкладка «Финансирование».</w:t>
      </w:r>
    </w:p>
    <w:p w14:paraId="69819213" w14:textId="77777777" w:rsidR="00F4734D" w:rsidRDefault="00F473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CDC73C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Извещении МЗ.</w:t>
      </w:r>
    </w:p>
    <w:p w14:paraId="33610497" w14:textId="77777777" w:rsidR="00F4734D" w:rsidRDefault="00F4734D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2BF9ECBF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>Рисунок 3.1.5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2DFC37B3" w14:textId="77777777" w:rsidR="00F4734D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>. Присваивается системой автоматически при публикации Извещения (дата и время публикации).</w:t>
      </w:r>
    </w:p>
    <w:p w14:paraId="3FF19F7A" w14:textId="77777777" w:rsidR="00F4734D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Период окончания подачи заявок</w:t>
      </w:r>
      <w:r>
        <w:rPr>
          <w:rFonts w:ascii="Times New Roman" w:hAnsi="Times New Roman" w:cs="Times New Roman"/>
          <w:sz w:val="28"/>
          <w:szCs w:val="28"/>
        </w:rPr>
        <w:t>. Должен быть не менее срока, указанного в регламенте.</w:t>
      </w:r>
    </w:p>
    <w:p w14:paraId="337FCFCE" w14:textId="77777777" w:rsidR="00F4734D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53EC6D" w14:textId="77777777" w:rsidR="00F4734D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3A1DC3A" w14:textId="77777777" w:rsidR="00F4734D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8A739C" w14:textId="77777777" w:rsidR="00F4734D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822002" w14:textId="77777777" w:rsidR="00F4734D" w:rsidRDefault="00F4734D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0812BBA1" w14:textId="77777777" w:rsidR="00F4734D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36BEF1D" wp14:editId="1EC0F7D1">
                <wp:extent cx="5906610" cy="3912170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06609" cy="3912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65.1pt;height:308.0pt;" stroked="false">
                <v:path textboxrect="0,0,0,0"/>
                <v:imagedata r:id="rId26" o:title=""/>
              </v:shape>
            </w:pict>
          </mc:Fallback>
        </mc:AlternateContent>
      </w:r>
    </w:p>
    <w:p w14:paraId="51B4CD3A" w14:textId="77777777" w:rsidR="00F4734D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3.1.5. Извещение, вкладка «Условия договора».</w:t>
      </w:r>
    </w:p>
    <w:p w14:paraId="20321DB0" w14:textId="77777777" w:rsidR="00F4734D" w:rsidRDefault="00F473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DA9A6D4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заполняются(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Рисунок 3.1.6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3071EE34" w14:textId="77777777" w:rsidR="00F4734D" w:rsidRDefault="00000000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ФИО</w:t>
      </w:r>
      <w:r>
        <w:rPr>
          <w:rFonts w:ascii="Times New Roman" w:hAnsi="Times New Roman" w:cs="Times New Roman"/>
          <w:sz w:val="28"/>
          <w:szCs w:val="28"/>
        </w:rPr>
        <w:t>. Фамилия, имя и отчество сотрудника, ответственного за проведение Малой закупки (через пробел, прописывается полностью).</w:t>
      </w:r>
    </w:p>
    <w:p w14:paraId="1DCC1CE8" w14:textId="77777777" w:rsidR="00F4734D" w:rsidRDefault="00000000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Телефон</w:t>
      </w:r>
      <w:r>
        <w:rPr>
          <w:rFonts w:ascii="Times New Roman" w:hAnsi="Times New Roman" w:cs="Times New Roman"/>
          <w:sz w:val="28"/>
          <w:szCs w:val="28"/>
        </w:rPr>
        <w:t>. Контактный номер ответственного сотрудника.</w:t>
      </w:r>
    </w:p>
    <w:p w14:paraId="3A7DA5DB" w14:textId="77777777" w:rsidR="00F4734D" w:rsidRDefault="00000000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 Контактная электронная почта.</w:t>
      </w:r>
    </w:p>
    <w:p w14:paraId="01509788" w14:textId="77777777" w:rsidR="00F4734D" w:rsidRDefault="00F4734D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u w:val="single"/>
        </w:rPr>
      </w:pPr>
    </w:p>
    <w:p w14:paraId="0BD1EF23" w14:textId="77777777" w:rsidR="00F4734D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BEFBCF4" wp14:editId="6730C709">
                <wp:extent cx="5555409" cy="3446502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555409" cy="34465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37.4pt;height:271.4pt;" stroked="false">
                <v:path textboxrect="0,0,0,0"/>
                <v:imagedata r:id="rId28" o:title=""/>
              </v:shape>
            </w:pict>
          </mc:Fallback>
        </mc:AlternateContent>
      </w:r>
    </w:p>
    <w:p w14:paraId="0FCFC412" w14:textId="77777777" w:rsidR="00F4734D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3.1.6. Извещение, вкладка «Контактные данные».</w:t>
      </w:r>
    </w:p>
    <w:p w14:paraId="30A1A7EA" w14:textId="77777777" w:rsidR="00F4734D" w:rsidRDefault="00F473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B39523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 (малая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</w:p>
    <w:p w14:paraId="386D28BC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была не заполнена, система выдаст предварительный контроль с указанием обязательных к заполнению или исправлению полей. </w:t>
      </w:r>
    </w:p>
    <w:p w14:paraId="4EC07B54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сохранения документа необходимо обновить страницу, чтобы документ отобразился в текущем фильтре.</w:t>
      </w:r>
    </w:p>
    <w:p w14:paraId="494826D9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Сформированное и заполненное извещение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>Рисунок 3.1.7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0072ACC" w14:textId="77777777" w:rsidR="00F4734D" w:rsidRDefault="00F473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E01B763" w14:textId="77777777" w:rsidR="00F4734D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550A1C6" wp14:editId="115B0C4A">
                <wp:extent cx="5940425" cy="1034214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4" cy="103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30" o:title=""/>
              </v:shape>
            </w:pict>
          </mc:Fallback>
        </mc:AlternateContent>
      </w:r>
    </w:p>
    <w:p w14:paraId="02E544BC" w14:textId="77777777" w:rsidR="00F4734D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3.1.7. Публикация Извещения.</w:t>
      </w:r>
    </w:p>
    <w:p w14:paraId="308A85C3" w14:textId="77777777" w:rsidR="00F4734D" w:rsidRDefault="00F473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D3A5CCA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3067EC8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>Рисунок 3.1.8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B3AB0D9" w14:textId="77777777" w:rsidR="00F4734D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6CF320D0" wp14:editId="463EB2AA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32" o:title=""/>
              </v:shape>
            </w:pict>
          </mc:Fallback>
        </mc:AlternateContent>
      </w:r>
    </w:p>
    <w:p w14:paraId="559F47C7" w14:textId="77777777" w:rsidR="00F4734D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3.1.8. Извещение, опубликованное на Портале модуля Малых закупок.</w:t>
      </w:r>
    </w:p>
    <w:p w14:paraId="5A917A0E" w14:textId="77777777" w:rsidR="00F4734D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A043FFB" w14:textId="77777777" w:rsidR="00F4734D" w:rsidRDefault="00F473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17524E" w14:textId="77777777" w:rsidR="00F4734D" w:rsidRDefault="00000000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" w:name="_Toc176182020"/>
      <w:r>
        <w:rPr>
          <w:rFonts w:ascii="Times New Roman" w:eastAsia="Times New Roman" w:hAnsi="Times New Roman" w:cs="Times New Roman"/>
          <w:b/>
          <w:sz w:val="28"/>
        </w:rPr>
        <w:t xml:space="preserve">2.1 </w:t>
      </w:r>
      <w:r>
        <w:rPr>
          <w:rFonts w:ascii="Times New Roman" w:hAnsi="Times New Roman" w:cs="Times New Roman"/>
          <w:b/>
          <w:sz w:val="28"/>
          <w:szCs w:val="28"/>
        </w:rPr>
        <w:t>Отмена публикации Извещения о закупке.</w:t>
      </w:r>
      <w:bookmarkEnd w:id="4"/>
    </w:p>
    <w:p w14:paraId="09BD572D" w14:textId="77777777" w:rsidR="00F4734D" w:rsidRDefault="00F4734D">
      <w:pPr>
        <w:pStyle w:val="af6"/>
        <w:spacing w:after="0" w:line="360" w:lineRule="auto"/>
        <w:ind w:left="1129"/>
        <w:rPr>
          <w:rFonts w:ascii="Times New Roman" w:hAnsi="Times New Roman" w:cs="Times New Roman"/>
          <w:b/>
          <w:sz w:val="28"/>
          <w:szCs w:val="28"/>
        </w:rPr>
      </w:pPr>
    </w:p>
    <w:p w14:paraId="3FC60ED9" w14:textId="77777777" w:rsidR="00F4734D" w:rsidRDefault="0000000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>Объявлены</w:t>
      </w:r>
      <w:r>
        <w:rPr>
          <w:rFonts w:ascii="Times New Roman" w:hAnsi="Times New Roman" w:cs="Times New Roman"/>
          <w:sz w:val="28"/>
          <w:szCs w:val="28"/>
        </w:rPr>
        <w:t>» по кнопке</w:t>
      </w:r>
      <w:r>
        <w:rPr>
          <w:noProof/>
        </w:rPr>
        <mc:AlternateContent>
          <mc:Choice Requires="wpg">
            <w:drawing>
              <wp:inline distT="0" distB="0" distL="0" distR="0" wp14:anchorId="6E58FB32" wp14:editId="66A9AC64">
                <wp:extent cx="310347" cy="240677"/>
                <wp:effectExtent l="0" t="0" r="0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310347" cy="2406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2C3468D5" w14:textId="77777777" w:rsidR="00F4734D" w:rsidRDefault="00000000">
      <w:pPr>
        <w:pStyle w:val="af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164762A7" wp14:editId="4BA070D7">
                <wp:extent cx="5940425" cy="1517491"/>
                <wp:effectExtent l="0" t="0" r="0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/>
                        <pic:cNvPicPr>
                          <a:picLocks noChangeAspect="1"/>
                        </pic:cNvPicPr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940424" cy="15174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36" o:title=""/>
              </v:shape>
            </w:pict>
          </mc:Fallback>
        </mc:AlternateContent>
      </w:r>
    </w:p>
    <w:p w14:paraId="71A69096" w14:textId="77777777" w:rsidR="00F4734D" w:rsidRDefault="00000000">
      <w:pPr>
        <w:pStyle w:val="af8"/>
        <w:spacing w:before="0" w:after="0" w:line="360" w:lineRule="auto"/>
        <w:ind w:firstLine="709"/>
        <w:rPr>
          <w:b w:val="0"/>
          <w:sz w:val="28"/>
          <w:szCs w:val="28"/>
        </w:rPr>
      </w:pPr>
      <w:bookmarkStart w:id="5" w:name="_Ref427060893"/>
      <w:r>
        <w:rPr>
          <w:b w:val="0"/>
          <w:sz w:val="28"/>
          <w:szCs w:val="28"/>
        </w:rPr>
        <w:t>Рисунок3.2.1</w:t>
      </w:r>
      <w:bookmarkEnd w:id="5"/>
      <w:r>
        <w:rPr>
          <w:b w:val="0"/>
          <w:sz w:val="28"/>
          <w:szCs w:val="28"/>
        </w:rPr>
        <w:t>. Отмена публикации извещения</w:t>
      </w:r>
    </w:p>
    <w:p w14:paraId="1E05C933" w14:textId="77777777" w:rsidR="00F4734D" w:rsidRDefault="00F473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F0462FF" w14:textId="77777777" w:rsidR="00F4734D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</w:p>
    <w:p w14:paraId="4656B6B0" w14:textId="77777777" w:rsidR="00F4734D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Внесение изменений в опубликованное извещение не предусмотрено регламентом работы в модуле «Малые закупки». 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</w:p>
    <w:p w14:paraId="07AB66EA" w14:textId="77777777" w:rsidR="00F4734D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597E4D7" w14:textId="77777777" w:rsidR="00F4734D" w:rsidRDefault="00F4734D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3F32F109" w14:textId="77777777" w:rsidR="00F4734D" w:rsidRDefault="00000000">
      <w:pPr>
        <w:pStyle w:val="afa"/>
        <w:spacing w:line="360" w:lineRule="auto"/>
        <w:ind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6" w:name="_Toc176182021"/>
      <w:r>
        <w:rPr>
          <w:rFonts w:ascii="Times New Roman" w:eastAsia="Times New Roman" w:hAnsi="Times New Roman" w:cs="Times New Roman"/>
          <w:b/>
          <w:sz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ФОРМИРОВАНИЕ ПРОТОКОЛА РАССМОТРЕНИЯ ЗАЯВОК НА ЗАКУПКУ И ОПРЕДЕЛЕНИЯ ПОБЕДИТЕЛЯ.</w:t>
      </w:r>
      <w:bookmarkEnd w:id="6"/>
    </w:p>
    <w:p w14:paraId="2055B373" w14:textId="77777777" w:rsidR="00F4734D" w:rsidRDefault="00F4734D">
      <w:pPr>
        <w:pStyle w:val="afa"/>
        <w:spacing w:line="360" w:lineRule="auto"/>
        <w:ind w:left="1129" w:firstLine="0"/>
        <w:rPr>
          <w:rFonts w:ascii="Times New Roman" w:hAnsi="Times New Roman" w:cs="Times New Roman"/>
          <w:b/>
          <w:sz w:val="28"/>
          <w:szCs w:val="28"/>
        </w:rPr>
      </w:pPr>
    </w:p>
    <w:p w14:paraId="12D1F9B4" w14:textId="77777777" w:rsidR="00F4734D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</w:p>
    <w:p w14:paraId="1C652757" w14:textId="77777777" w:rsidR="00F4734D" w:rsidRDefault="00F4734D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6FA2E9E0" w14:textId="77777777" w:rsidR="00F4734D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515CF94" wp14:editId="10C95B0D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3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Госзаказчик может посмотреть количество заявившихся поставщиков в папке «Извещение» фильтр «Объявлены» в колонке «Количество заявок участника».</w:t>
      </w:r>
    </w:p>
    <w:p w14:paraId="57F33C32" w14:textId="77777777" w:rsidR="00F4734D" w:rsidRDefault="00F4734D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295933E4" w14:textId="77777777" w:rsidR="00F4734D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>«Подведение итогов»</w:t>
      </w:r>
      <w:r>
        <w:rPr>
          <w:rFonts w:ascii="Times New Roman" w:hAnsi="Times New Roman" w:cs="Times New Roman"/>
          <w:sz w:val="28"/>
          <w:szCs w:val="28"/>
        </w:rPr>
        <w:t>, при этом автоматически осуществляется формирование документа «Протокол МЗ».</w:t>
      </w:r>
    </w:p>
    <w:p w14:paraId="5E28709E" w14:textId="77777777" w:rsidR="00F4734D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</w:p>
    <w:p w14:paraId="50753F7B" w14:textId="77777777" w:rsidR="00F4734D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протокол по кнопке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17B6C5FC" wp14:editId="59D61A3B">
                <wp:extent cx="259687" cy="273355"/>
                <wp:effectExtent l="0" t="0" r="0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/>
                        <pic:cNvPicPr>
                          <a:picLocks noChangeAspect="1"/>
                        </pic:cNvPicPr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259687" cy="273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40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>Редактировать</w:t>
      </w:r>
      <w:r>
        <w:rPr>
          <w:rFonts w:ascii="Times New Roman" w:hAnsi="Times New Roman" w:cs="Times New Roman"/>
          <w:sz w:val="28"/>
          <w:szCs w:val="28"/>
        </w:rPr>
        <w:t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>Рисунок 4.1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D11229B" w14:textId="77777777" w:rsidR="00F4734D" w:rsidRDefault="00F4734D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556974BE" w14:textId="77777777" w:rsidR="00F4734D" w:rsidRDefault="00000000">
      <w:pPr>
        <w:pStyle w:val="afa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05B9206E" wp14:editId="2A1DCB04">
                <wp:extent cx="5940425" cy="5381821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/>
                        <pic:cNvPicPr>
                          <a:picLocks noChangeAspect="1"/>
                        </pic:cNvPicPr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940424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42" o:title=""/>
              </v:shape>
            </w:pict>
          </mc:Fallback>
        </mc:AlternateContent>
      </w:r>
    </w:p>
    <w:p w14:paraId="49B06E18" w14:textId="77777777" w:rsidR="00F4734D" w:rsidRDefault="00000000">
      <w:pPr>
        <w:pStyle w:val="af8"/>
        <w:spacing w:before="0" w:after="0"/>
        <w:rPr>
          <w:b w:val="0"/>
          <w:sz w:val="28"/>
          <w:szCs w:val="28"/>
        </w:rPr>
      </w:pPr>
      <w:bookmarkStart w:id="7" w:name="_Ref427064470"/>
      <w:r>
        <w:rPr>
          <w:b w:val="0"/>
          <w:sz w:val="28"/>
          <w:szCs w:val="28"/>
        </w:rPr>
        <w:t xml:space="preserve">Рисунок </w:t>
      </w:r>
      <w:bookmarkEnd w:id="7"/>
      <w:r>
        <w:rPr>
          <w:b w:val="0"/>
          <w:sz w:val="28"/>
          <w:szCs w:val="28"/>
        </w:rPr>
        <w:t>4.1. Протокол рассмотрения заявок на закупку и определения победителя.</w:t>
      </w:r>
    </w:p>
    <w:p w14:paraId="107C7D17" w14:textId="77777777" w:rsidR="00F4734D" w:rsidRDefault="00F4734D"/>
    <w:p w14:paraId="12D7A430" w14:textId="77777777" w:rsidR="00F4734D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</w:p>
    <w:p w14:paraId="75C28E31" w14:textId="77777777" w:rsidR="00F4734D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прикрепленных файлах), и определяет победителя. </w:t>
      </w:r>
    </w:p>
    <w:p w14:paraId="43D5D5F4" w14:textId="77777777" w:rsidR="00F4734D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отображается информация об участнике закупки, а также о цене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предложения. (</w:t>
      </w:r>
      <w:r>
        <w:rPr>
          <w:rFonts w:ascii="Times New Roman" w:hAnsi="Times New Roman" w:cs="Times New Roman"/>
          <w:i/>
          <w:sz w:val="28"/>
          <w:szCs w:val="28"/>
        </w:rPr>
        <w:t>Рисунок 4.2</w:t>
      </w:r>
      <w:r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40234FD" wp14:editId="73B7B442">
                <wp:extent cx="5940425" cy="3046155"/>
                <wp:effectExtent l="0" t="0" r="0" b="0"/>
                <wp:docPr id="1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940424" cy="3046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44" o:title=""/>
              </v:shape>
            </w:pict>
          </mc:Fallback>
        </mc:AlternateContent>
      </w:r>
    </w:p>
    <w:p w14:paraId="7D7DB7B2" w14:textId="77777777" w:rsidR="00F4734D" w:rsidRDefault="00000000">
      <w:pPr>
        <w:pStyle w:val="af8"/>
        <w:spacing w:before="0" w:after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Рисунок 4.2. Заявки поставщиков</w:t>
      </w:r>
    </w:p>
    <w:p w14:paraId="5AFD217F" w14:textId="77777777" w:rsidR="00F4734D" w:rsidRDefault="00F4734D"/>
    <w:p w14:paraId="3BFAEC77" w14:textId="77777777" w:rsidR="00F4734D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698B4CD2" wp14:editId="200F1671">
                <wp:extent cx="314325" cy="209550"/>
                <wp:effectExtent l="0" t="0" r="111914" b="10319"/>
                <wp:docPr id="1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/>
                        <pic:cNvPicPr>
                          <a:picLocks noChangeAspect="1"/>
                        </pic:cNvPicPr>
                      </pic:nvPicPr>
                      <pic:blipFill>
                        <a:blip r:embed="rId45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4" cy="209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4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документов </w:t>
      </w:r>
      <w:r>
        <w:rPr>
          <w:rFonts w:ascii="Times New Roman" w:hAnsi="Times New Roman" w:cs="Times New Roman"/>
          <w:i/>
          <w:sz w:val="28"/>
          <w:szCs w:val="28"/>
        </w:rPr>
        <w:t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44E5737" w14:textId="77777777" w:rsidR="00F4734D" w:rsidRDefault="00000000">
      <w:pPr>
        <w:spacing w:after="0" w:line="36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DDCB414" wp14:editId="16F56AF7">
                <wp:extent cx="5940425" cy="3890020"/>
                <wp:effectExtent l="0" t="0" r="0" b="0"/>
                <wp:docPr id="2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/>
                        <pic:cNvPicPr>
                          <a:picLocks noChangeAspect="1"/>
                        </pic:cNvPicPr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48" o:title=""/>
              </v:shape>
            </w:pict>
          </mc:Fallback>
        </mc:AlternateContent>
      </w:r>
    </w:p>
    <w:p w14:paraId="6C74A57B" w14:textId="77777777" w:rsidR="00F4734D" w:rsidRDefault="00000000">
      <w:pPr>
        <w:pStyle w:val="afa"/>
        <w:spacing w:line="360" w:lineRule="auto"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Рисунок 4.3. Карточка предложения поставщика в Протоколе.</w:t>
      </w:r>
    </w:p>
    <w:p w14:paraId="51FD4AFB" w14:textId="77777777" w:rsidR="00F4734D" w:rsidRDefault="00000000">
      <w:pPr>
        <w:pStyle w:val="Default"/>
        <w:spacing w:line="360" w:lineRule="auto"/>
        <w:ind w:firstLine="709"/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60153768" wp14:editId="28FB7B08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49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>После нажатия на кнопку «Прикрепленные файлы» в рабочей области откроется новая вкладка, для просмотра необходимо закрыть карточку предложения поставщика (рисунок 4.3).</w:t>
      </w:r>
    </w:p>
    <w:p w14:paraId="7D325D37" w14:textId="77777777" w:rsidR="00F4734D" w:rsidRDefault="00F4734D">
      <w:pPr>
        <w:pStyle w:val="afa"/>
      </w:pPr>
    </w:p>
    <w:p w14:paraId="102F059D" w14:textId="77777777" w:rsidR="00F4734D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Протокол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каждой из них статус «Соответствует» или «Не соответствует». </w:t>
      </w:r>
    </w:p>
    <w:p w14:paraId="76F70A9C" w14:textId="77777777" w:rsidR="00F4734D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Рейтинг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Комментарий заказчика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участника закупки, предложившего цену контракта, превышающую минимальное предложение.</w:t>
      </w:r>
    </w:p>
    <w:p w14:paraId="7E5EF3CF" w14:textId="77777777" w:rsidR="00F4734D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Если заявка поставщика по решению заказчика не соответствует, поле «Рейтинг» не заполняется.</w:t>
      </w:r>
    </w:p>
    <w:p w14:paraId="1BBC5732" w14:textId="77777777" w:rsidR="00F4734D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 случае, если заявка-победитель не отмечена в соответствующем поле, после публикации такого Протокола МЗ система автоматически переведет связанное Извещение МЗ в несостоявшееся.</w:t>
      </w:r>
    </w:p>
    <w:p w14:paraId="2369CA8B" w14:textId="77777777" w:rsidR="00F4734D" w:rsidRDefault="00F4734D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2C8C04DF" w14:textId="77777777" w:rsidR="00F4734D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52ABAB1C" wp14:editId="1ED03CC5">
                <wp:extent cx="398629" cy="320111"/>
                <wp:effectExtent l="0" t="0" r="0" b="0"/>
                <wp:docPr id="22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/>
                        <pic:cNvPicPr>
                          <a:picLocks noChangeAspect="1"/>
                        </pic:cNvPicPr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398628" cy="320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51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5B8251D" wp14:editId="74749150">
                <wp:extent cx="210988" cy="210988"/>
                <wp:effectExtent l="0" t="0" r="0" b="0"/>
                <wp:docPr id="23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/>
                        <pic:cNvPicPr>
                          <a:picLocks noChangeAspect="1"/>
                        </pic:cNvPicPr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210988" cy="2109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6.6pt;height:16.6pt;" stroked="false">
                <v:path textboxrect="0,0,0,0"/>
                <v:imagedata r:id="rId5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>Генерация протокола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A3B8B4" w14:textId="77777777" w:rsidR="00F4734D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Сгенерированный протокол прикрепляется к документу «Протокол».</w:t>
      </w:r>
    </w:p>
    <w:p w14:paraId="2DF19521" w14:textId="77777777" w:rsidR="00F4734D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генерации печатной формы протокола дальнейшее движение документа по маршруту невозможно.</w:t>
      </w:r>
    </w:p>
    <w:p w14:paraId="27F2CE42" w14:textId="77777777" w:rsidR="00F4734D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Созданный протокол необходимо подписать ЭП и опубликовать по кнопке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6F7AAB7" wp14:editId="565D03AC">
                <wp:extent cx="417537" cy="247692"/>
                <wp:effectExtent l="0" t="0" r="0" b="0"/>
                <wp:docPr id="24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/>
                        <pic:cNvPicPr>
                          <a:picLocks noChangeAspect="1"/>
                        </pic:cNvPicPr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417537" cy="2476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5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>Отправить по маршруту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DF8774" w14:textId="77777777" w:rsidR="00F4734D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фильтр «Закупка не состоялась», на портале модуля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МЗ  публикуется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протокол с соответствующими данными. В таком случае госзаказчик повторно формирует Извещение (см. Раздел 3) и публикует его на портале модуля. </w:t>
      </w:r>
    </w:p>
    <w:p w14:paraId="225C3FF0" w14:textId="77777777" w:rsidR="00F4734D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признания закупки несостоявшейся заказчик осуществляет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с настоящей инструкцией.</w:t>
      </w:r>
    </w:p>
    <w:p w14:paraId="480DA903" w14:textId="77777777" w:rsidR="00F4734D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F19B53A" w14:textId="77777777" w:rsidR="00F4734D" w:rsidRDefault="00F4734D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4A4372" w14:textId="77777777" w:rsidR="00F4734D" w:rsidRDefault="00000000">
      <w:pPr>
        <w:spacing w:after="0" w:line="360" w:lineRule="auto"/>
        <w:ind w:firstLine="708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8" w:name="_Toc176182022"/>
      <w:r>
        <w:rPr>
          <w:rFonts w:ascii="Times New Roman" w:eastAsia="Times New Roman" w:hAnsi="Times New Roman" w:cs="Times New Roman"/>
          <w:b/>
          <w:sz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>ФОРМИРОВАНИЕ ДОКУМЕНТА «МАЛАЯ ЗАКУПКА».</w:t>
      </w:r>
      <w:bookmarkEnd w:id="8"/>
    </w:p>
    <w:p w14:paraId="440A29EE" w14:textId="77777777" w:rsidR="00F4734D" w:rsidRDefault="00F473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F76E2B" w14:textId="77777777" w:rsidR="00F4734D" w:rsidRDefault="00000000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9" w:name="_Toc176182023"/>
      <w:r>
        <w:rPr>
          <w:rFonts w:ascii="Times New Roman" w:eastAsia="Times New Roman" w:hAnsi="Times New Roman" w:cs="Times New Roman"/>
          <w:b/>
          <w:sz w:val="28"/>
        </w:rPr>
        <w:t xml:space="preserve">4.1 </w:t>
      </w:r>
      <w:r>
        <w:rPr>
          <w:rFonts w:ascii="Times New Roman" w:hAnsi="Times New Roman" w:cs="Times New Roman"/>
          <w:b/>
          <w:sz w:val="28"/>
          <w:szCs w:val="28"/>
        </w:rPr>
        <w:t>Формирование проекта договора из опубликованного Извещения.</w:t>
      </w:r>
      <w:bookmarkEnd w:id="9"/>
    </w:p>
    <w:p w14:paraId="334A583D" w14:textId="77777777" w:rsidR="00F4734D" w:rsidRDefault="00000000"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w:rPr>
          <w:noProof/>
        </w:rPr>
        <mc:AlternateContent>
          <mc:Choice Requires="wpg">
            <w:drawing>
              <wp:inline distT="0" distB="0" distL="0" distR="0" wp14:anchorId="4962CB7B" wp14:editId="6E24FA08">
                <wp:extent cx="277759" cy="199792"/>
                <wp:effectExtent l="0" t="0" r="0" b="0"/>
                <wp:docPr id="25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/>
                        <pic:cNvPicPr>
                          <a:picLocks noChangeAspect="1"/>
                        </pic:cNvPicPr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57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27F639" w14:textId="77777777" w:rsidR="00F4734D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извещения»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фильтр </w:t>
      </w:r>
      <w:r>
        <w:rPr>
          <w:rFonts w:ascii="Times New Roman" w:hAnsi="Times New Roman" w:cs="Times New Roman"/>
          <w:b/>
          <w:sz w:val="28"/>
          <w:szCs w:val="28"/>
        </w:rPr>
        <w:t>«Проект договора»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1DCF4A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В сформированном документе необходимо указать следующие данные:</w:t>
      </w:r>
    </w:p>
    <w:p w14:paraId="40A5F08C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</w:p>
    <w:p w14:paraId="3909FA36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Во вкладке «Финансирование» выбрать из справочника счет, с которого будет производиться оплата и указать общую сумму.</w:t>
      </w:r>
    </w:p>
    <w:p w14:paraId="4ED0AACE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 Во вкладке «Поставщик» выбрать из справочника ИНН поставщика и его платежные реквизиты.</w:t>
      </w:r>
    </w:p>
    <w:p w14:paraId="36357BBA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</w:p>
    <w:p w14:paraId="3CD84EB6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</w:p>
    <w:p w14:paraId="5150622D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При прикреплении проекта контракта необходимо выбирать тип «Проект контракта» и проставить отметку «Отправить файл во внешнюю систему». При этом, данная отметка нужна для внутренних требований системы, прикрепленный файл никуда передаваться не будет.</w:t>
      </w:r>
    </w:p>
    <w:p w14:paraId="13D32BD2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</w:p>
    <w:p w14:paraId="2744D81B" w14:textId="77777777" w:rsidR="00F4734D" w:rsidRDefault="00F4734D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17233BDC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lastRenderedPageBreak/>
        <w:t xml:space="preserve">После заполнения, документ необходимо отправить </w:t>
      </w:r>
      <w:proofErr w:type="gramStart"/>
      <w:r>
        <w:rPr>
          <w:rFonts w:ascii="Times New Roman" w:hAnsi="Times New Roman" w:cs="Times New Roman"/>
          <w:sz w:val="28"/>
          <w:szCs w:val="28"/>
          <w:highlight w:val="white"/>
        </w:rPr>
        <w:t>по маршруту</w:t>
      </w:r>
      <w:proofErr w:type="gramEnd"/>
      <w:r>
        <w:rPr>
          <w:rFonts w:ascii="Times New Roman" w:hAnsi="Times New Roman" w:cs="Times New Roman"/>
          <w:sz w:val="28"/>
          <w:szCs w:val="28"/>
          <w:highlight w:val="white"/>
        </w:rPr>
        <w:t xml:space="preserve"> и он перейдет в фильтр «Направлено поставщику (на подпись)»</w:t>
      </w:r>
      <w:r w:rsidRPr="00B540DA">
        <w:rPr>
          <w:rFonts w:ascii="Times New Roman" w:hAnsi="Times New Roman" w:cs="Times New Roman"/>
          <w:sz w:val="28"/>
          <w:szCs w:val="28"/>
          <w:highlight w:val="white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</w:rPr>
        <w:t>«На данном этапе заказчиком ЭП на документ не проставляется»</w:t>
      </w:r>
      <w:r w:rsidRPr="00B540DA">
        <w:rPr>
          <w:rFonts w:ascii="Times New Roman" w:hAnsi="Times New Roman" w:cs="Times New Roman"/>
          <w:sz w:val="28"/>
          <w:szCs w:val="28"/>
          <w:highlight w:val="white"/>
        </w:rPr>
        <w:t>)</w:t>
      </w:r>
      <w:r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14:paraId="3DBC154E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</w:p>
    <w:p w14:paraId="738A1585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1) согласиться с условиями заказчика и подпишет контракт.</w:t>
      </w:r>
    </w:p>
    <w:p w14:paraId="13687466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2) не согласиться с условиями заказчика и предложит скорректировать их, направив протокол разногласий.</w:t>
      </w:r>
    </w:p>
    <w:p w14:paraId="294621E1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контракта или не совершать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ни каких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срока, указанного регламентом. В таком случае, поставщик считается уклонившимся от заключения контракта.</w:t>
      </w:r>
    </w:p>
    <w:p w14:paraId="028E90C1" w14:textId="77777777" w:rsidR="00F4734D" w:rsidRDefault="00000000">
      <w:pPr>
        <w:spacing w:after="0" w:line="360" w:lineRule="auto"/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проект контракта, у заказчика он переходит в фильтр «Получено от поставщика (на подпись)».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[ОК].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[ОК]. Документ перейдет в фильтр «Подписанный проект договора». 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 </w:t>
      </w:r>
      <w:r>
        <w:rPr>
          <w:noProof/>
          <w:highlight w:val="white"/>
        </w:rPr>
        <mc:AlternateContent>
          <mc:Choice Requires="wpg">
            <w:drawing>
              <wp:inline distT="0" distB="0" distL="0" distR="0" wp14:anchorId="1B9908A2" wp14:editId="58ECEEEA">
                <wp:extent cx="290301" cy="283043"/>
                <wp:effectExtent l="0" t="0" r="0" b="0"/>
                <wp:docPr id="26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/>
                        <pic:cNvPicPr>
                          <a:picLocks noChangeAspect="1"/>
                        </pic:cNvPicPr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59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>Сформировать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</w:t>
      </w:r>
      <w:proofErr w:type="gramStart"/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>«</w:t>
      </w:r>
      <w:proofErr w:type="gramEnd"/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договор, который перейдет в Бюджет-СМАРТ. </w:t>
      </w:r>
    </w:p>
    <w:p w14:paraId="3253F1B0" w14:textId="77777777" w:rsidR="00F4734D" w:rsidRDefault="00F4734D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596BC1E8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компьютере файл - «Протокол разногласий», в котором описывает неточности в контракте и направляет свои предложения/возражения в адрес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заказчика, при этом проект договора переходит в фильтр «Получено от поставщика (протокол разногласий)».  Для ознакомления с возражениями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</w:p>
    <w:p w14:paraId="15FAD160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два варианта дальнейших действий: </w:t>
      </w:r>
    </w:p>
    <w:p w14:paraId="523F1F86" w14:textId="77777777" w:rsidR="00F4734D" w:rsidRDefault="00000000">
      <w:pPr>
        <w:pStyle w:val="af6"/>
        <w:numPr>
          <w:ilvl w:val="0"/>
          <w:numId w:val="20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заказчик согласен с предлагаемыми изменениями, ему следует внести соответствующие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пункт-кнопку [На согласование] и отправить его поставщику, подтвердив решение нажатием на кнопку [ОК]. При этом контракт перейдет в фильтр «Направлено поставщику (на подпись)».</w:t>
      </w:r>
    </w:p>
    <w:p w14:paraId="5AA934BD" w14:textId="77777777" w:rsidR="00F4734D" w:rsidRDefault="00000000">
      <w:pPr>
        <w:pStyle w:val="af6"/>
        <w:numPr>
          <w:ilvl w:val="0"/>
          <w:numId w:val="20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пункт-кнопку [Отправить с разногласием] и отправить его поставщику нажав на кнопку [ОК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] 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этом Проект контракта перейдет в фильтр «Направлено поставщику (протокол разногласий)».</w:t>
      </w:r>
    </w:p>
    <w:p w14:paraId="2859276E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Обмен «Протоколами разногласий» происходит до того момента пока поставщик не примет одно из решений: </w:t>
      </w:r>
    </w:p>
    <w:p w14:paraId="7F4A6898" w14:textId="77777777" w:rsidR="00F4734D" w:rsidRDefault="00000000">
      <w:pPr>
        <w:pStyle w:val="af6"/>
        <w:numPr>
          <w:ilvl w:val="0"/>
          <w:numId w:val="21"/>
        </w:numPr>
        <w:spacing w:after="0"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</w:p>
    <w:p w14:paraId="649B93EA" w14:textId="77777777" w:rsidR="00F4734D" w:rsidRDefault="00000000">
      <w:pPr>
        <w:pStyle w:val="af6"/>
        <w:numPr>
          <w:ilvl w:val="0"/>
          <w:numId w:val="21"/>
        </w:numPr>
        <w:spacing w:after="0" w:line="36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отказаться от контракта (в этом случае контракт переходит в фильтр «Отказано поставщиком». (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Согласно регламента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</w:p>
    <w:p w14:paraId="3F866C39" w14:textId="77777777" w:rsidR="00F4734D" w:rsidRDefault="0000000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Заказчиком договор подписывается ЭП после подписания поставщиком.</w:t>
      </w:r>
    </w:p>
    <w:p w14:paraId="22F295FC" w14:textId="77777777" w:rsidR="00F4734D" w:rsidRDefault="00F4734D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4F709EC4" w14:textId="77777777" w:rsidR="00F4734D" w:rsidRDefault="00000000">
      <w:pPr>
        <w:spacing w:after="0" w:line="360" w:lineRule="auto"/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случае, если поставщик отказывается от заключения договора или не подтверждает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список и указать, что необходимо в малой закупке выбрать второго по соответствию поставщика. Администраторы переведут договор в фильтр </w:t>
      </w:r>
      <w:proofErr w:type="gramStart"/>
      <w:r>
        <w:rPr>
          <w:rFonts w:ascii="Times New Roman" w:hAnsi="Times New Roman" w:cs="Times New Roman"/>
          <w:sz w:val="28"/>
          <w:szCs w:val="28"/>
        </w:rPr>
        <w:t>«Проект договора»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 сможете направить такой договор на подписание в личный кабинет второго по соответствию поставщика. </w:t>
      </w:r>
    </w:p>
    <w:p w14:paraId="2E87A437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>После внесения изменения документ необходимо направить на согласование.</w:t>
      </w:r>
    </w:p>
    <w:p w14:paraId="24B391BF" w14:textId="77777777" w:rsidR="00F4734D" w:rsidRDefault="0000000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</w:p>
    <w:p w14:paraId="17EB15F8" w14:textId="77777777" w:rsidR="00F4734D" w:rsidRDefault="00F4734D">
      <w:pPr>
        <w:spacing w:after="0" w:line="360" w:lineRule="auto"/>
        <w:jc w:val="center"/>
        <w:outlineLvl w:val="1"/>
        <w:rPr>
          <w:sz w:val="28"/>
          <w:szCs w:val="28"/>
        </w:rPr>
      </w:pPr>
    </w:p>
    <w:p w14:paraId="30B68CCF" w14:textId="77777777" w:rsidR="00F4734D" w:rsidRDefault="00F4734D">
      <w:pPr>
        <w:spacing w:after="0" w:line="360" w:lineRule="auto"/>
        <w:jc w:val="center"/>
        <w:outlineLvl w:val="1"/>
        <w:rPr>
          <w:sz w:val="28"/>
          <w:szCs w:val="28"/>
        </w:rPr>
      </w:pPr>
    </w:p>
    <w:p w14:paraId="6644A023" w14:textId="77777777" w:rsidR="00F4734D" w:rsidRDefault="00000000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0" w:name="_Toc176182024"/>
      <w:r>
        <w:rPr>
          <w:rFonts w:ascii="Times New Roman" w:hAnsi="Times New Roman" w:cs="Times New Roman"/>
          <w:b/>
          <w:sz w:val="28"/>
          <w:szCs w:val="28"/>
        </w:rPr>
        <w:t>4.2 Формирование проекта договора без публикации извещения</w:t>
      </w:r>
      <w:bookmarkEnd w:id="10"/>
    </w:p>
    <w:p w14:paraId="71C04EBB" w14:textId="77777777" w:rsidR="00F4734D" w:rsidRDefault="00F4734D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</w:p>
    <w:p w14:paraId="79994AF9" w14:textId="77777777" w:rsidR="00F4734D" w:rsidRDefault="00000000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>Используется для закупок малого объема, предусмотренных списком исключения в текущей версии регламента</w:t>
      </w:r>
      <w:r>
        <w:rPr>
          <w:color w:val="auto"/>
          <w:sz w:val="28"/>
          <w:szCs w:val="28"/>
        </w:rPr>
        <w:t>.</w:t>
      </w:r>
    </w:p>
    <w:p w14:paraId="08DE3A28" w14:textId="77777777" w:rsidR="00F4734D" w:rsidRDefault="00F4734D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</w:p>
    <w:p w14:paraId="5069C235" w14:textId="77777777" w:rsidR="00F4734D" w:rsidRDefault="00000000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формирования договора в папке «</w:t>
      </w:r>
      <w:r>
        <w:rPr>
          <w:b/>
          <w:sz w:val="28"/>
          <w:szCs w:val="28"/>
        </w:rPr>
        <w:t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>«Проект договора»</w:t>
      </w:r>
      <w:r>
        <w:rPr>
          <w:sz w:val="28"/>
          <w:szCs w:val="28"/>
        </w:rPr>
        <w:t xml:space="preserve"> и по кнопке «Создать» сформировать малую закупку.</w:t>
      </w:r>
    </w:p>
    <w:p w14:paraId="044C5582" w14:textId="306BE881" w:rsidR="00F4734D" w:rsidRDefault="00000000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 сохранить, приложить проект договора. Выделить необходимый документ и отправить Малую закупку по маршруту. При отправке по маршруту система автоматически проведет проверку суммы и, если она не превышает 5 000 руб., документ перейдет в фильтр «Согласованно». </w:t>
      </w:r>
    </w:p>
    <w:p w14:paraId="7F78FF11" w14:textId="36C377AD" w:rsidR="00F4734D" w:rsidRDefault="00000000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Если сумма договора превышает 5 000 руб., то система предложит вам отправить документ на согласование в Администрацию муниципального </w:t>
      </w:r>
      <w:proofErr w:type="gramStart"/>
      <w:r>
        <w:rPr>
          <w:sz w:val="28"/>
          <w:szCs w:val="28"/>
        </w:rPr>
        <w:t>образования  по</w:t>
      </w:r>
      <w:proofErr w:type="gramEnd"/>
      <w:r>
        <w:rPr>
          <w:sz w:val="28"/>
          <w:szCs w:val="28"/>
        </w:rPr>
        <w:t xml:space="preserve"> нажатию на соответствующую кнопку. Документ перейдет в фильтр </w:t>
      </w:r>
      <w:r>
        <w:rPr>
          <w:color w:val="000000" w:themeColor="text1"/>
          <w:sz w:val="28"/>
          <w:szCs w:val="28"/>
        </w:rPr>
        <w:t xml:space="preserve">«На согласовании». </w:t>
      </w:r>
      <w:r>
        <w:rPr>
          <w:sz w:val="28"/>
          <w:szCs w:val="28"/>
        </w:rPr>
        <w:t>После успешного согласования документ перейдет в фильтр «Согласованно». В данном фильтре удалите приложенный проект договора и прикрепите скан-копию подписанного договора.</w:t>
      </w:r>
    </w:p>
    <w:p w14:paraId="5FDE1AC5" w14:textId="77777777" w:rsidR="00F4734D" w:rsidRDefault="00F4734D">
      <w:pPr>
        <w:pStyle w:val="Default"/>
        <w:spacing w:line="360" w:lineRule="auto"/>
        <w:ind w:firstLine="709"/>
        <w:rPr>
          <w:sz w:val="28"/>
          <w:szCs w:val="28"/>
        </w:rPr>
      </w:pPr>
    </w:p>
    <w:p w14:paraId="66B5F179" w14:textId="77777777" w:rsidR="00F4734D" w:rsidRDefault="00000000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4966C77" wp14:editId="69CBC275">
                <wp:extent cx="302260" cy="302260"/>
                <wp:effectExtent l="0" t="0" r="2540" b="2540"/>
                <wp:docPr id="27" name="Рисунок 34" descr="C:\Users\Isaeva_ES\Desktop\АИС ГЗ\Раздел Помощь\Новое\Kontrakt\buttons\1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9" descr="C:\Users\Isaeva_ES\Desktop\АИС ГЗ\Раздел Помощь\Новое\Kontrakt\buttons\123.png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3.8pt;height:23.8pt;">
                <v:path textboxrect="0,0,0,0"/>
                <v:imagedata r:id="rId49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>Контракт заключается на бумажном носителе в срок не позднее 3 рабочих дней со дня получения согласования Администрацией муниципального образования.</w:t>
      </w:r>
    </w:p>
    <w:p w14:paraId="6CFD9D19" w14:textId="77777777" w:rsidR="00F4734D" w:rsidRDefault="00F4734D">
      <w:pPr>
        <w:pStyle w:val="Default"/>
        <w:spacing w:line="360" w:lineRule="auto"/>
        <w:ind w:firstLine="709"/>
        <w:rPr>
          <w:sz w:val="28"/>
          <w:szCs w:val="28"/>
        </w:rPr>
      </w:pPr>
    </w:p>
    <w:p w14:paraId="5880C8BC" w14:textId="77777777" w:rsidR="00F4734D" w:rsidRDefault="00000000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случае, если документ не прошел согласование, он отобразиться в фильтре «На доработке». Такой документ следует доработать в соответствии с комментариями согласующего органа или удалить (если документ не соответствует перечню исключений). </w:t>
      </w:r>
    </w:p>
    <w:p w14:paraId="5FA1A97D" w14:textId="77777777" w:rsidR="00F4734D" w:rsidRDefault="00F4734D">
      <w:pPr>
        <w:pStyle w:val="Default"/>
        <w:spacing w:line="360" w:lineRule="auto"/>
        <w:ind w:firstLine="709"/>
        <w:rPr>
          <w:sz w:val="28"/>
          <w:szCs w:val="28"/>
        </w:rPr>
      </w:pPr>
    </w:p>
    <w:p w14:paraId="57F00E67" w14:textId="77777777" w:rsidR="00F4734D" w:rsidRDefault="00000000">
      <w:pPr>
        <w:pStyle w:val="Default"/>
        <w:spacing w:line="360" w:lineRule="auto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 xml:space="preserve"> После заключения договора, в фильтре «Согласованно» необходимо прикрепить к созданному документу скан-копию заключенного договора, выделить документ и отправить Бюджетное обязательство в Базу Бюджета по кнопке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48EFE94E" wp14:editId="36D63745">
                <wp:extent cx="298139" cy="290686"/>
                <wp:effectExtent l="0" t="0" r="0" b="0"/>
                <wp:docPr id="28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"/>
                        <pic:cNvPicPr>
                          <a:picLocks noChangeAspect="1"/>
                        </pic:cNvPicPr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298139" cy="290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mso-wrap-distance-left:0.0pt;mso-wrap-distance-top:0.0pt;mso-wrap-distance-right:0.0pt;mso-wrap-distance-bottom:0.0pt;width:23.5pt;height:22.9pt;" stroked="false">
                <v:path textboxrect="0,0,0,0"/>
                <v:imagedata r:id="rId60" o:title=""/>
              </v:shape>
            </w:pict>
          </mc:Fallback>
        </mc:AlternateContent>
      </w:r>
      <w:r>
        <w:rPr>
          <w:i/>
          <w:sz w:val="28"/>
          <w:szCs w:val="28"/>
        </w:rPr>
        <w:t>Сформировать договор в БКС</w:t>
      </w:r>
      <w:r>
        <w:rPr>
          <w:sz w:val="28"/>
          <w:szCs w:val="28"/>
        </w:rPr>
        <w:t xml:space="preserve">. После отправки БО документ автоматически перейдет </w:t>
      </w:r>
      <w:proofErr w:type="gramStart"/>
      <w:r>
        <w:rPr>
          <w:sz w:val="28"/>
          <w:szCs w:val="28"/>
        </w:rPr>
        <w:t xml:space="preserve">в  </w:t>
      </w:r>
      <w:r>
        <w:rPr>
          <w:b/>
          <w:sz w:val="28"/>
          <w:szCs w:val="28"/>
        </w:rPr>
        <w:t>«</w:t>
      </w:r>
      <w:proofErr w:type="gramEnd"/>
      <w:r>
        <w:rPr>
          <w:b/>
          <w:sz w:val="28"/>
          <w:szCs w:val="28"/>
        </w:rPr>
        <w:t>Реестр малых закупок».</w:t>
      </w:r>
    </w:p>
    <w:p w14:paraId="2F657822" w14:textId="77777777" w:rsidR="00F4734D" w:rsidRDefault="00F4734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2BE8DB6" w14:textId="77777777" w:rsidR="00F4734D" w:rsidRDefault="00F4734D">
      <w:pPr>
        <w:pStyle w:val="Default"/>
        <w:spacing w:line="360" w:lineRule="auto"/>
        <w:ind w:firstLine="709"/>
        <w:rPr>
          <w:sz w:val="28"/>
          <w:szCs w:val="28"/>
        </w:rPr>
      </w:pPr>
    </w:p>
    <w:p w14:paraId="434F6565" w14:textId="77777777" w:rsidR="00F4734D" w:rsidRDefault="00000000">
      <w:pPr>
        <w:rPr>
          <w:sz w:val="28"/>
          <w:szCs w:val="28"/>
          <w:u w:val="single"/>
        </w:rPr>
      </w:pPr>
      <w:r>
        <w:rPr>
          <w:sz w:val="28"/>
          <w:szCs w:val="28"/>
        </w:rPr>
        <w:br w:type="page"/>
      </w:r>
    </w:p>
    <w:p w14:paraId="57F1AB35" w14:textId="77777777" w:rsidR="00F4734D" w:rsidRDefault="00F4734D">
      <w:pPr>
        <w:pStyle w:val="Default"/>
        <w:spacing w:line="360" w:lineRule="auto"/>
        <w:ind w:firstLine="709"/>
        <w:rPr>
          <w:sz w:val="28"/>
          <w:szCs w:val="28"/>
          <w:u w:val="single"/>
        </w:rPr>
      </w:pPr>
    </w:p>
    <w:p w14:paraId="6D41F016" w14:textId="77777777" w:rsidR="00F4734D" w:rsidRDefault="00000000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1" w:name="_Toc176182025"/>
      <w:r>
        <w:rPr>
          <w:rFonts w:ascii="Times New Roman" w:hAnsi="Times New Roman" w:cs="Times New Roman"/>
          <w:b/>
          <w:sz w:val="28"/>
          <w:szCs w:val="28"/>
        </w:rPr>
        <w:t>4.4 Формирование Малых закупок по п.23, 42-44 ч.1 ст.93 44-фз.</w:t>
      </w:r>
      <w:bookmarkEnd w:id="11"/>
    </w:p>
    <w:p w14:paraId="15A4620C" w14:textId="77777777" w:rsidR="00F4734D" w:rsidRDefault="00F4734D">
      <w:pPr>
        <w:jc w:val="center"/>
      </w:pPr>
    </w:p>
    <w:p w14:paraId="5E52291E" w14:textId="77777777" w:rsidR="00F4734D" w:rsidRDefault="0000000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формированием закупок малого объема по п.23, 42-44 ч.1 ст.93 44-фз. необходимо предварительно внести сведения о таких закупках в План-график закупок, указав в Лоте ПГ соответствующий способ определения поставщика.</w:t>
      </w:r>
    </w:p>
    <w:p w14:paraId="11005E09" w14:textId="77777777" w:rsidR="00F4734D" w:rsidRDefault="0000000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Закупки малого объема по указанным пунктам составляются и согласовываются аналогично закупкам до 15 0000 рублей (пункт 5.2). </w:t>
      </w:r>
    </w:p>
    <w:p w14:paraId="56243597" w14:textId="77777777" w:rsidR="00F4734D" w:rsidRDefault="00F4734D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14:paraId="4628D625" w14:textId="77777777" w:rsidR="00F4734D" w:rsidRDefault="00F4734D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14:paraId="27AC1FB0" w14:textId="77777777" w:rsidR="00F4734D" w:rsidRDefault="00F4734D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14:paraId="1148590A" w14:textId="77777777" w:rsidR="00F4734D" w:rsidRDefault="00F4734D">
      <w:pPr>
        <w:pStyle w:val="af6"/>
        <w:spacing w:after="0" w:line="360" w:lineRule="auto"/>
        <w:ind w:left="1129"/>
        <w:rPr>
          <w:rFonts w:ascii="Times New Roman" w:hAnsi="Times New Roman" w:cs="Times New Roman"/>
          <w:b/>
          <w:sz w:val="28"/>
          <w:szCs w:val="28"/>
        </w:rPr>
      </w:pPr>
    </w:p>
    <w:p w14:paraId="1F8C8DA8" w14:textId="77777777" w:rsidR="00F4734D" w:rsidRDefault="00F4734D">
      <w:pPr>
        <w:pStyle w:val="af6"/>
        <w:spacing w:after="0" w:line="360" w:lineRule="auto"/>
        <w:ind w:left="106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6E232245" w14:textId="77777777" w:rsidR="00F4734D" w:rsidRDefault="00F4734D"/>
    <w:sectPr w:rsidR="00F47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9CFB5" w14:textId="77777777" w:rsidR="002C7C5F" w:rsidRDefault="002C7C5F">
      <w:pPr>
        <w:spacing w:after="0" w:line="240" w:lineRule="auto"/>
      </w:pPr>
      <w:r>
        <w:separator/>
      </w:r>
    </w:p>
  </w:endnote>
  <w:endnote w:type="continuationSeparator" w:id="0">
    <w:p w14:paraId="0B2FDF8E" w14:textId="77777777" w:rsidR="002C7C5F" w:rsidRDefault="002C7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87701" w14:textId="77777777" w:rsidR="002C7C5F" w:rsidRDefault="002C7C5F">
      <w:pPr>
        <w:spacing w:after="0" w:line="240" w:lineRule="auto"/>
      </w:pPr>
      <w:r>
        <w:separator/>
      </w:r>
    </w:p>
  </w:footnote>
  <w:footnote w:type="continuationSeparator" w:id="0">
    <w:p w14:paraId="76E1D589" w14:textId="77777777" w:rsidR="002C7C5F" w:rsidRDefault="002C7C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3649A"/>
    <w:multiLevelType w:val="hybridMultilevel"/>
    <w:tmpl w:val="6C6CE22C"/>
    <w:lvl w:ilvl="0" w:tplc="3EC0BB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36A17E4">
      <w:start w:val="1"/>
      <w:numFmt w:val="lowerLetter"/>
      <w:lvlText w:val="%2."/>
      <w:lvlJc w:val="left"/>
      <w:pPr>
        <w:ind w:left="1440" w:hanging="360"/>
      </w:pPr>
    </w:lvl>
    <w:lvl w:ilvl="2" w:tplc="DA521A24">
      <w:start w:val="1"/>
      <w:numFmt w:val="lowerRoman"/>
      <w:lvlText w:val="%3."/>
      <w:lvlJc w:val="right"/>
      <w:pPr>
        <w:ind w:left="2160" w:hanging="180"/>
      </w:pPr>
    </w:lvl>
    <w:lvl w:ilvl="3" w:tplc="21F64740">
      <w:start w:val="1"/>
      <w:numFmt w:val="decimal"/>
      <w:lvlText w:val="%4."/>
      <w:lvlJc w:val="left"/>
      <w:pPr>
        <w:ind w:left="2880" w:hanging="360"/>
      </w:pPr>
    </w:lvl>
    <w:lvl w:ilvl="4" w:tplc="E3C0EE8C">
      <w:start w:val="1"/>
      <w:numFmt w:val="lowerLetter"/>
      <w:lvlText w:val="%5."/>
      <w:lvlJc w:val="left"/>
      <w:pPr>
        <w:ind w:left="3600" w:hanging="360"/>
      </w:pPr>
    </w:lvl>
    <w:lvl w:ilvl="5" w:tplc="2D2A29CE">
      <w:start w:val="1"/>
      <w:numFmt w:val="lowerRoman"/>
      <w:lvlText w:val="%6."/>
      <w:lvlJc w:val="right"/>
      <w:pPr>
        <w:ind w:left="4320" w:hanging="180"/>
      </w:pPr>
    </w:lvl>
    <w:lvl w:ilvl="6" w:tplc="2DFC6954">
      <w:start w:val="1"/>
      <w:numFmt w:val="decimal"/>
      <w:lvlText w:val="%7."/>
      <w:lvlJc w:val="left"/>
      <w:pPr>
        <w:ind w:left="5040" w:hanging="360"/>
      </w:pPr>
    </w:lvl>
    <w:lvl w:ilvl="7" w:tplc="233E4598">
      <w:start w:val="1"/>
      <w:numFmt w:val="lowerLetter"/>
      <w:lvlText w:val="%8."/>
      <w:lvlJc w:val="left"/>
      <w:pPr>
        <w:ind w:left="5760" w:hanging="360"/>
      </w:pPr>
    </w:lvl>
    <w:lvl w:ilvl="8" w:tplc="404AAC5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A7D37"/>
    <w:multiLevelType w:val="hybridMultilevel"/>
    <w:tmpl w:val="1A92C762"/>
    <w:lvl w:ilvl="0" w:tplc="805E0A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E8A068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00AC39E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5CE6E60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97AEC72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DB27EBE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B960A88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FC21F7C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7EAB1B6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C677623"/>
    <w:multiLevelType w:val="multilevel"/>
    <w:tmpl w:val="DE68D3C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16E514FF"/>
    <w:multiLevelType w:val="hybridMultilevel"/>
    <w:tmpl w:val="5B04402A"/>
    <w:lvl w:ilvl="0" w:tplc="F4F4D396">
      <w:start w:val="1"/>
      <w:numFmt w:val="decimal"/>
      <w:lvlText w:val="%1."/>
      <w:lvlJc w:val="left"/>
    </w:lvl>
    <w:lvl w:ilvl="1" w:tplc="9D1CDFE8">
      <w:start w:val="1"/>
      <w:numFmt w:val="lowerLetter"/>
      <w:lvlText w:val="%2."/>
      <w:lvlJc w:val="left"/>
      <w:pPr>
        <w:ind w:left="1440" w:hanging="360"/>
      </w:pPr>
    </w:lvl>
    <w:lvl w:ilvl="2" w:tplc="47A0216E">
      <w:start w:val="1"/>
      <w:numFmt w:val="lowerRoman"/>
      <w:lvlText w:val="%3."/>
      <w:lvlJc w:val="right"/>
      <w:pPr>
        <w:ind w:left="2160" w:hanging="180"/>
      </w:pPr>
    </w:lvl>
    <w:lvl w:ilvl="3" w:tplc="05003242">
      <w:start w:val="1"/>
      <w:numFmt w:val="decimal"/>
      <w:lvlText w:val="%4."/>
      <w:lvlJc w:val="left"/>
      <w:pPr>
        <w:ind w:left="2880" w:hanging="360"/>
      </w:pPr>
    </w:lvl>
    <w:lvl w:ilvl="4" w:tplc="5C8489E2">
      <w:start w:val="1"/>
      <w:numFmt w:val="lowerLetter"/>
      <w:lvlText w:val="%5."/>
      <w:lvlJc w:val="left"/>
      <w:pPr>
        <w:ind w:left="3600" w:hanging="360"/>
      </w:pPr>
    </w:lvl>
    <w:lvl w:ilvl="5" w:tplc="48508416">
      <w:start w:val="1"/>
      <w:numFmt w:val="lowerRoman"/>
      <w:lvlText w:val="%6."/>
      <w:lvlJc w:val="right"/>
      <w:pPr>
        <w:ind w:left="4320" w:hanging="180"/>
      </w:pPr>
    </w:lvl>
    <w:lvl w:ilvl="6" w:tplc="B64ACD32">
      <w:start w:val="1"/>
      <w:numFmt w:val="decimal"/>
      <w:lvlText w:val="%7."/>
      <w:lvlJc w:val="left"/>
      <w:pPr>
        <w:ind w:left="5040" w:hanging="360"/>
      </w:pPr>
    </w:lvl>
    <w:lvl w:ilvl="7" w:tplc="724EAC50">
      <w:start w:val="1"/>
      <w:numFmt w:val="lowerLetter"/>
      <w:lvlText w:val="%8."/>
      <w:lvlJc w:val="left"/>
      <w:pPr>
        <w:ind w:left="5760" w:hanging="360"/>
      </w:pPr>
    </w:lvl>
    <w:lvl w:ilvl="8" w:tplc="E2FA1CA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91694"/>
    <w:multiLevelType w:val="hybridMultilevel"/>
    <w:tmpl w:val="9CA293E8"/>
    <w:lvl w:ilvl="0" w:tplc="BB3226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A6A2446A">
      <w:start w:val="1"/>
      <w:numFmt w:val="lowerLetter"/>
      <w:lvlText w:val="%2."/>
      <w:lvlJc w:val="left"/>
      <w:pPr>
        <w:ind w:left="1789" w:hanging="360"/>
      </w:pPr>
    </w:lvl>
    <w:lvl w:ilvl="2" w:tplc="04523210">
      <w:start w:val="1"/>
      <w:numFmt w:val="lowerRoman"/>
      <w:lvlText w:val="%3."/>
      <w:lvlJc w:val="right"/>
      <w:pPr>
        <w:ind w:left="2509" w:hanging="180"/>
      </w:pPr>
    </w:lvl>
    <w:lvl w:ilvl="3" w:tplc="DA5EC5BE">
      <w:start w:val="1"/>
      <w:numFmt w:val="decimal"/>
      <w:lvlText w:val="%4."/>
      <w:lvlJc w:val="left"/>
      <w:pPr>
        <w:ind w:left="3229" w:hanging="360"/>
      </w:pPr>
    </w:lvl>
    <w:lvl w:ilvl="4" w:tplc="A4E6AC28">
      <w:start w:val="1"/>
      <w:numFmt w:val="lowerLetter"/>
      <w:lvlText w:val="%5."/>
      <w:lvlJc w:val="left"/>
      <w:pPr>
        <w:ind w:left="3949" w:hanging="360"/>
      </w:pPr>
    </w:lvl>
    <w:lvl w:ilvl="5" w:tplc="054A22FE">
      <w:start w:val="1"/>
      <w:numFmt w:val="lowerRoman"/>
      <w:lvlText w:val="%6."/>
      <w:lvlJc w:val="right"/>
      <w:pPr>
        <w:ind w:left="4669" w:hanging="180"/>
      </w:pPr>
    </w:lvl>
    <w:lvl w:ilvl="6" w:tplc="E2B8602C">
      <w:start w:val="1"/>
      <w:numFmt w:val="decimal"/>
      <w:lvlText w:val="%7."/>
      <w:lvlJc w:val="left"/>
      <w:pPr>
        <w:ind w:left="5389" w:hanging="360"/>
      </w:pPr>
    </w:lvl>
    <w:lvl w:ilvl="7" w:tplc="E658703E">
      <w:start w:val="1"/>
      <w:numFmt w:val="lowerLetter"/>
      <w:lvlText w:val="%8."/>
      <w:lvlJc w:val="left"/>
      <w:pPr>
        <w:ind w:left="6109" w:hanging="360"/>
      </w:pPr>
    </w:lvl>
    <w:lvl w:ilvl="8" w:tplc="6494F908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692546"/>
    <w:multiLevelType w:val="hybridMultilevel"/>
    <w:tmpl w:val="5ECE7212"/>
    <w:lvl w:ilvl="0" w:tplc="B538ABB6">
      <w:start w:val="1"/>
      <w:numFmt w:val="decimal"/>
      <w:lvlText w:val="%1."/>
      <w:lvlJc w:val="left"/>
    </w:lvl>
    <w:lvl w:ilvl="1" w:tplc="DA601CC6">
      <w:start w:val="1"/>
      <w:numFmt w:val="lowerLetter"/>
      <w:lvlText w:val="%2."/>
      <w:lvlJc w:val="left"/>
      <w:pPr>
        <w:ind w:left="1440" w:hanging="360"/>
      </w:pPr>
    </w:lvl>
    <w:lvl w:ilvl="2" w:tplc="1D801B30">
      <w:start w:val="1"/>
      <w:numFmt w:val="lowerRoman"/>
      <w:lvlText w:val="%3."/>
      <w:lvlJc w:val="right"/>
      <w:pPr>
        <w:ind w:left="2160" w:hanging="180"/>
      </w:pPr>
    </w:lvl>
    <w:lvl w:ilvl="3" w:tplc="3F7CEFA6">
      <w:start w:val="1"/>
      <w:numFmt w:val="decimal"/>
      <w:lvlText w:val="%4."/>
      <w:lvlJc w:val="left"/>
      <w:pPr>
        <w:ind w:left="2880" w:hanging="360"/>
      </w:pPr>
    </w:lvl>
    <w:lvl w:ilvl="4" w:tplc="660C3228">
      <w:start w:val="1"/>
      <w:numFmt w:val="lowerLetter"/>
      <w:lvlText w:val="%5."/>
      <w:lvlJc w:val="left"/>
      <w:pPr>
        <w:ind w:left="3600" w:hanging="360"/>
      </w:pPr>
    </w:lvl>
    <w:lvl w:ilvl="5" w:tplc="9DFC4D0E">
      <w:start w:val="1"/>
      <w:numFmt w:val="lowerRoman"/>
      <w:lvlText w:val="%6."/>
      <w:lvlJc w:val="right"/>
      <w:pPr>
        <w:ind w:left="4320" w:hanging="180"/>
      </w:pPr>
    </w:lvl>
    <w:lvl w:ilvl="6" w:tplc="6C16184C">
      <w:start w:val="1"/>
      <w:numFmt w:val="decimal"/>
      <w:lvlText w:val="%7."/>
      <w:lvlJc w:val="left"/>
      <w:pPr>
        <w:ind w:left="5040" w:hanging="360"/>
      </w:pPr>
    </w:lvl>
    <w:lvl w:ilvl="7" w:tplc="9F3412D4">
      <w:start w:val="1"/>
      <w:numFmt w:val="lowerLetter"/>
      <w:lvlText w:val="%8."/>
      <w:lvlJc w:val="left"/>
      <w:pPr>
        <w:ind w:left="5760" w:hanging="360"/>
      </w:pPr>
    </w:lvl>
    <w:lvl w:ilvl="8" w:tplc="C3C6271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FB3F38"/>
    <w:multiLevelType w:val="hybridMultilevel"/>
    <w:tmpl w:val="3136718E"/>
    <w:lvl w:ilvl="0" w:tplc="C7C8C0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EE503C">
      <w:start w:val="1"/>
      <w:numFmt w:val="lowerLetter"/>
      <w:lvlText w:val="%2."/>
      <w:lvlJc w:val="left"/>
      <w:pPr>
        <w:ind w:left="1440" w:hanging="360"/>
      </w:pPr>
    </w:lvl>
    <w:lvl w:ilvl="2" w:tplc="7DAEEA46">
      <w:start w:val="1"/>
      <w:numFmt w:val="lowerRoman"/>
      <w:lvlText w:val="%3."/>
      <w:lvlJc w:val="right"/>
      <w:pPr>
        <w:ind w:left="2160" w:hanging="180"/>
      </w:pPr>
    </w:lvl>
    <w:lvl w:ilvl="3" w:tplc="338AAC58">
      <w:start w:val="1"/>
      <w:numFmt w:val="decimal"/>
      <w:lvlText w:val="%4."/>
      <w:lvlJc w:val="left"/>
      <w:pPr>
        <w:ind w:left="2880" w:hanging="360"/>
      </w:pPr>
    </w:lvl>
    <w:lvl w:ilvl="4" w:tplc="34283148">
      <w:start w:val="1"/>
      <w:numFmt w:val="lowerLetter"/>
      <w:lvlText w:val="%5."/>
      <w:lvlJc w:val="left"/>
      <w:pPr>
        <w:ind w:left="3600" w:hanging="360"/>
      </w:pPr>
    </w:lvl>
    <w:lvl w:ilvl="5" w:tplc="FF285BF8">
      <w:start w:val="1"/>
      <w:numFmt w:val="lowerRoman"/>
      <w:lvlText w:val="%6."/>
      <w:lvlJc w:val="right"/>
      <w:pPr>
        <w:ind w:left="4320" w:hanging="180"/>
      </w:pPr>
    </w:lvl>
    <w:lvl w:ilvl="6" w:tplc="C1F21310">
      <w:start w:val="1"/>
      <w:numFmt w:val="decimal"/>
      <w:lvlText w:val="%7."/>
      <w:lvlJc w:val="left"/>
      <w:pPr>
        <w:ind w:left="5040" w:hanging="360"/>
      </w:pPr>
    </w:lvl>
    <w:lvl w:ilvl="7" w:tplc="890C00B6">
      <w:start w:val="1"/>
      <w:numFmt w:val="lowerLetter"/>
      <w:lvlText w:val="%8."/>
      <w:lvlJc w:val="left"/>
      <w:pPr>
        <w:ind w:left="5760" w:hanging="360"/>
      </w:pPr>
    </w:lvl>
    <w:lvl w:ilvl="8" w:tplc="892827E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BD4BFA"/>
    <w:multiLevelType w:val="hybridMultilevel"/>
    <w:tmpl w:val="DEECB304"/>
    <w:lvl w:ilvl="0" w:tplc="0F84A4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9AE3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0EC57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D2E41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60D5D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2EC20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183B2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CED16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88048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A324FD7"/>
    <w:multiLevelType w:val="hybridMultilevel"/>
    <w:tmpl w:val="7E0C01CA"/>
    <w:lvl w:ilvl="0" w:tplc="DB0ABD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8B18AAD6">
      <w:start w:val="1"/>
      <w:numFmt w:val="lowerLetter"/>
      <w:lvlText w:val="%2."/>
      <w:lvlJc w:val="left"/>
      <w:pPr>
        <w:ind w:left="1789" w:hanging="360"/>
      </w:pPr>
    </w:lvl>
    <w:lvl w:ilvl="2" w:tplc="532E85EC">
      <w:start w:val="1"/>
      <w:numFmt w:val="lowerRoman"/>
      <w:lvlText w:val="%3."/>
      <w:lvlJc w:val="right"/>
      <w:pPr>
        <w:ind w:left="2509" w:hanging="180"/>
      </w:pPr>
    </w:lvl>
    <w:lvl w:ilvl="3" w:tplc="2ADA318A">
      <w:start w:val="1"/>
      <w:numFmt w:val="decimal"/>
      <w:lvlText w:val="%4."/>
      <w:lvlJc w:val="left"/>
      <w:pPr>
        <w:ind w:left="3229" w:hanging="360"/>
      </w:pPr>
    </w:lvl>
    <w:lvl w:ilvl="4" w:tplc="D1A2DE84">
      <w:start w:val="1"/>
      <w:numFmt w:val="lowerLetter"/>
      <w:lvlText w:val="%5."/>
      <w:lvlJc w:val="left"/>
      <w:pPr>
        <w:ind w:left="3949" w:hanging="360"/>
      </w:pPr>
    </w:lvl>
    <w:lvl w:ilvl="5" w:tplc="1A0CBFE6">
      <w:start w:val="1"/>
      <w:numFmt w:val="lowerRoman"/>
      <w:lvlText w:val="%6."/>
      <w:lvlJc w:val="right"/>
      <w:pPr>
        <w:ind w:left="4669" w:hanging="180"/>
      </w:pPr>
    </w:lvl>
    <w:lvl w:ilvl="6" w:tplc="6D640A06">
      <w:start w:val="1"/>
      <w:numFmt w:val="decimal"/>
      <w:lvlText w:val="%7."/>
      <w:lvlJc w:val="left"/>
      <w:pPr>
        <w:ind w:left="5389" w:hanging="360"/>
      </w:pPr>
    </w:lvl>
    <w:lvl w:ilvl="7" w:tplc="F8FCA0EE">
      <w:start w:val="1"/>
      <w:numFmt w:val="lowerLetter"/>
      <w:lvlText w:val="%8."/>
      <w:lvlJc w:val="left"/>
      <w:pPr>
        <w:ind w:left="6109" w:hanging="360"/>
      </w:pPr>
    </w:lvl>
    <w:lvl w:ilvl="8" w:tplc="57B2C2B8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AED5B11"/>
    <w:multiLevelType w:val="hybridMultilevel"/>
    <w:tmpl w:val="B3E87C1A"/>
    <w:lvl w:ilvl="0" w:tplc="62EC94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73E69AFE">
      <w:start w:val="1"/>
      <w:numFmt w:val="lowerLetter"/>
      <w:lvlText w:val="%2."/>
      <w:lvlJc w:val="left"/>
      <w:pPr>
        <w:ind w:left="1789" w:hanging="360"/>
      </w:pPr>
    </w:lvl>
    <w:lvl w:ilvl="2" w:tplc="B2A4B8FA">
      <w:start w:val="1"/>
      <w:numFmt w:val="lowerRoman"/>
      <w:lvlText w:val="%3."/>
      <w:lvlJc w:val="right"/>
      <w:pPr>
        <w:ind w:left="2509" w:hanging="180"/>
      </w:pPr>
    </w:lvl>
    <w:lvl w:ilvl="3" w:tplc="ECA86812">
      <w:start w:val="1"/>
      <w:numFmt w:val="decimal"/>
      <w:lvlText w:val="%4."/>
      <w:lvlJc w:val="left"/>
      <w:pPr>
        <w:ind w:left="3229" w:hanging="360"/>
      </w:pPr>
    </w:lvl>
    <w:lvl w:ilvl="4" w:tplc="0396092E">
      <w:start w:val="1"/>
      <w:numFmt w:val="lowerLetter"/>
      <w:lvlText w:val="%5."/>
      <w:lvlJc w:val="left"/>
      <w:pPr>
        <w:ind w:left="3949" w:hanging="360"/>
      </w:pPr>
    </w:lvl>
    <w:lvl w:ilvl="5" w:tplc="98FA1C40">
      <w:start w:val="1"/>
      <w:numFmt w:val="lowerRoman"/>
      <w:lvlText w:val="%6."/>
      <w:lvlJc w:val="right"/>
      <w:pPr>
        <w:ind w:left="4669" w:hanging="180"/>
      </w:pPr>
    </w:lvl>
    <w:lvl w:ilvl="6" w:tplc="276807A6">
      <w:start w:val="1"/>
      <w:numFmt w:val="decimal"/>
      <w:lvlText w:val="%7."/>
      <w:lvlJc w:val="left"/>
      <w:pPr>
        <w:ind w:left="5389" w:hanging="360"/>
      </w:pPr>
    </w:lvl>
    <w:lvl w:ilvl="7" w:tplc="AA7A9A64">
      <w:start w:val="1"/>
      <w:numFmt w:val="lowerLetter"/>
      <w:lvlText w:val="%8."/>
      <w:lvlJc w:val="left"/>
      <w:pPr>
        <w:ind w:left="6109" w:hanging="360"/>
      </w:pPr>
    </w:lvl>
    <w:lvl w:ilvl="8" w:tplc="778A537E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C7F1A81"/>
    <w:multiLevelType w:val="multilevel"/>
    <w:tmpl w:val="F28447F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1" w15:restartNumberingAfterBreak="0">
    <w:nsid w:val="457265F0"/>
    <w:multiLevelType w:val="hybridMultilevel"/>
    <w:tmpl w:val="FDCE7F36"/>
    <w:lvl w:ilvl="0" w:tplc="D874789A">
      <w:start w:val="1"/>
      <w:numFmt w:val="decimal"/>
      <w:lvlText w:val="%1."/>
      <w:lvlJc w:val="left"/>
    </w:lvl>
    <w:lvl w:ilvl="1" w:tplc="085C1044">
      <w:start w:val="1"/>
      <w:numFmt w:val="lowerLetter"/>
      <w:lvlText w:val="%2."/>
      <w:lvlJc w:val="left"/>
      <w:pPr>
        <w:ind w:left="1440" w:hanging="360"/>
      </w:pPr>
    </w:lvl>
    <w:lvl w:ilvl="2" w:tplc="7D048C62">
      <w:start w:val="1"/>
      <w:numFmt w:val="lowerRoman"/>
      <w:lvlText w:val="%3."/>
      <w:lvlJc w:val="right"/>
      <w:pPr>
        <w:ind w:left="2160" w:hanging="180"/>
      </w:pPr>
    </w:lvl>
    <w:lvl w:ilvl="3" w:tplc="317CE832">
      <w:start w:val="1"/>
      <w:numFmt w:val="decimal"/>
      <w:lvlText w:val="%4."/>
      <w:lvlJc w:val="left"/>
      <w:pPr>
        <w:ind w:left="2880" w:hanging="360"/>
      </w:pPr>
    </w:lvl>
    <w:lvl w:ilvl="4" w:tplc="5DC81DD2">
      <w:start w:val="1"/>
      <w:numFmt w:val="lowerLetter"/>
      <w:lvlText w:val="%5."/>
      <w:lvlJc w:val="left"/>
      <w:pPr>
        <w:ind w:left="3600" w:hanging="360"/>
      </w:pPr>
    </w:lvl>
    <w:lvl w:ilvl="5" w:tplc="67FA4F34">
      <w:start w:val="1"/>
      <w:numFmt w:val="lowerRoman"/>
      <w:lvlText w:val="%6."/>
      <w:lvlJc w:val="right"/>
      <w:pPr>
        <w:ind w:left="4320" w:hanging="180"/>
      </w:pPr>
    </w:lvl>
    <w:lvl w:ilvl="6" w:tplc="1624AD48">
      <w:start w:val="1"/>
      <w:numFmt w:val="decimal"/>
      <w:lvlText w:val="%7."/>
      <w:lvlJc w:val="left"/>
      <w:pPr>
        <w:ind w:left="5040" w:hanging="360"/>
      </w:pPr>
    </w:lvl>
    <w:lvl w:ilvl="7" w:tplc="2E247508">
      <w:start w:val="1"/>
      <w:numFmt w:val="lowerLetter"/>
      <w:lvlText w:val="%8."/>
      <w:lvlJc w:val="left"/>
      <w:pPr>
        <w:ind w:left="5760" w:hanging="360"/>
      </w:pPr>
    </w:lvl>
    <w:lvl w:ilvl="8" w:tplc="494E88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7B02B8"/>
    <w:multiLevelType w:val="hybridMultilevel"/>
    <w:tmpl w:val="FAB23C42"/>
    <w:lvl w:ilvl="0" w:tplc="04A80D18">
      <w:start w:val="1"/>
      <w:numFmt w:val="decimal"/>
      <w:lvlText w:val="%1."/>
      <w:lvlJc w:val="left"/>
    </w:lvl>
    <w:lvl w:ilvl="1" w:tplc="8FBEE418">
      <w:start w:val="1"/>
      <w:numFmt w:val="lowerLetter"/>
      <w:lvlText w:val="%2."/>
      <w:lvlJc w:val="left"/>
      <w:pPr>
        <w:ind w:left="1440" w:hanging="360"/>
      </w:pPr>
    </w:lvl>
    <w:lvl w:ilvl="2" w:tplc="F4168F40">
      <w:start w:val="1"/>
      <w:numFmt w:val="lowerRoman"/>
      <w:lvlText w:val="%3."/>
      <w:lvlJc w:val="right"/>
      <w:pPr>
        <w:ind w:left="2160" w:hanging="180"/>
      </w:pPr>
    </w:lvl>
    <w:lvl w:ilvl="3" w:tplc="FF2CFB64">
      <w:start w:val="1"/>
      <w:numFmt w:val="decimal"/>
      <w:lvlText w:val="%4."/>
      <w:lvlJc w:val="left"/>
      <w:pPr>
        <w:ind w:left="2880" w:hanging="360"/>
      </w:pPr>
    </w:lvl>
    <w:lvl w:ilvl="4" w:tplc="E974CDB8">
      <w:start w:val="1"/>
      <w:numFmt w:val="lowerLetter"/>
      <w:lvlText w:val="%5."/>
      <w:lvlJc w:val="left"/>
      <w:pPr>
        <w:ind w:left="3600" w:hanging="360"/>
      </w:pPr>
    </w:lvl>
    <w:lvl w:ilvl="5" w:tplc="B9823A1C">
      <w:start w:val="1"/>
      <w:numFmt w:val="lowerRoman"/>
      <w:lvlText w:val="%6."/>
      <w:lvlJc w:val="right"/>
      <w:pPr>
        <w:ind w:left="4320" w:hanging="180"/>
      </w:pPr>
    </w:lvl>
    <w:lvl w:ilvl="6" w:tplc="A7FAAF10">
      <w:start w:val="1"/>
      <w:numFmt w:val="decimal"/>
      <w:lvlText w:val="%7."/>
      <w:lvlJc w:val="left"/>
      <w:pPr>
        <w:ind w:left="5040" w:hanging="360"/>
      </w:pPr>
    </w:lvl>
    <w:lvl w:ilvl="7" w:tplc="6E94BDE4">
      <w:start w:val="1"/>
      <w:numFmt w:val="lowerLetter"/>
      <w:lvlText w:val="%8."/>
      <w:lvlJc w:val="left"/>
      <w:pPr>
        <w:ind w:left="5760" w:hanging="360"/>
      </w:pPr>
    </w:lvl>
    <w:lvl w:ilvl="8" w:tplc="680C26B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EC77A2"/>
    <w:multiLevelType w:val="hybridMultilevel"/>
    <w:tmpl w:val="B4EE9A4C"/>
    <w:lvl w:ilvl="0" w:tplc="F508EA3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ECD42A8A">
      <w:start w:val="1"/>
      <w:numFmt w:val="lowerLetter"/>
      <w:lvlText w:val="%2."/>
      <w:lvlJc w:val="left"/>
      <w:pPr>
        <w:ind w:left="1790" w:hanging="360"/>
      </w:pPr>
    </w:lvl>
    <w:lvl w:ilvl="2" w:tplc="461A9FE6">
      <w:start w:val="1"/>
      <w:numFmt w:val="lowerRoman"/>
      <w:lvlText w:val="%3."/>
      <w:lvlJc w:val="right"/>
      <w:pPr>
        <w:ind w:left="2510" w:hanging="180"/>
      </w:pPr>
    </w:lvl>
    <w:lvl w:ilvl="3" w:tplc="E5A6A9DC">
      <w:start w:val="1"/>
      <w:numFmt w:val="decimal"/>
      <w:lvlText w:val="%4."/>
      <w:lvlJc w:val="left"/>
      <w:pPr>
        <w:ind w:left="3230" w:hanging="360"/>
      </w:pPr>
    </w:lvl>
    <w:lvl w:ilvl="4" w:tplc="E8CC9B84">
      <w:start w:val="1"/>
      <w:numFmt w:val="lowerLetter"/>
      <w:lvlText w:val="%5."/>
      <w:lvlJc w:val="left"/>
      <w:pPr>
        <w:ind w:left="3950" w:hanging="360"/>
      </w:pPr>
    </w:lvl>
    <w:lvl w:ilvl="5" w:tplc="88A0CC12">
      <w:start w:val="1"/>
      <w:numFmt w:val="lowerRoman"/>
      <w:lvlText w:val="%6."/>
      <w:lvlJc w:val="right"/>
      <w:pPr>
        <w:ind w:left="4670" w:hanging="180"/>
      </w:pPr>
    </w:lvl>
    <w:lvl w:ilvl="6" w:tplc="632C0A9E">
      <w:start w:val="1"/>
      <w:numFmt w:val="decimal"/>
      <w:lvlText w:val="%7."/>
      <w:lvlJc w:val="left"/>
      <w:pPr>
        <w:ind w:left="5390" w:hanging="360"/>
      </w:pPr>
    </w:lvl>
    <w:lvl w:ilvl="7" w:tplc="BF72EDE0">
      <w:start w:val="1"/>
      <w:numFmt w:val="lowerLetter"/>
      <w:lvlText w:val="%8."/>
      <w:lvlJc w:val="left"/>
      <w:pPr>
        <w:ind w:left="6110" w:hanging="360"/>
      </w:pPr>
    </w:lvl>
    <w:lvl w:ilvl="8" w:tplc="52087516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4E9B574F"/>
    <w:multiLevelType w:val="hybridMultilevel"/>
    <w:tmpl w:val="52003362"/>
    <w:lvl w:ilvl="0" w:tplc="C7B04B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CFE32A8">
      <w:start w:val="1"/>
      <w:numFmt w:val="lowerLetter"/>
      <w:lvlText w:val="%2."/>
      <w:lvlJc w:val="left"/>
      <w:pPr>
        <w:ind w:left="1440" w:hanging="360"/>
      </w:pPr>
    </w:lvl>
    <w:lvl w:ilvl="2" w:tplc="BCA21318">
      <w:start w:val="1"/>
      <w:numFmt w:val="lowerRoman"/>
      <w:lvlText w:val="%3."/>
      <w:lvlJc w:val="right"/>
      <w:pPr>
        <w:ind w:left="2160" w:hanging="180"/>
      </w:pPr>
    </w:lvl>
    <w:lvl w:ilvl="3" w:tplc="CA6AC3CA">
      <w:start w:val="1"/>
      <w:numFmt w:val="decimal"/>
      <w:lvlText w:val="%4."/>
      <w:lvlJc w:val="left"/>
      <w:pPr>
        <w:ind w:left="2880" w:hanging="360"/>
      </w:pPr>
    </w:lvl>
    <w:lvl w:ilvl="4" w:tplc="BB6CA908">
      <w:start w:val="1"/>
      <w:numFmt w:val="lowerLetter"/>
      <w:lvlText w:val="%5."/>
      <w:lvlJc w:val="left"/>
      <w:pPr>
        <w:ind w:left="3600" w:hanging="360"/>
      </w:pPr>
    </w:lvl>
    <w:lvl w:ilvl="5" w:tplc="1BC23252">
      <w:start w:val="1"/>
      <w:numFmt w:val="lowerRoman"/>
      <w:lvlText w:val="%6."/>
      <w:lvlJc w:val="right"/>
      <w:pPr>
        <w:ind w:left="4320" w:hanging="180"/>
      </w:pPr>
    </w:lvl>
    <w:lvl w:ilvl="6" w:tplc="D29C497A">
      <w:start w:val="1"/>
      <w:numFmt w:val="decimal"/>
      <w:lvlText w:val="%7."/>
      <w:lvlJc w:val="left"/>
      <w:pPr>
        <w:ind w:left="5040" w:hanging="360"/>
      </w:pPr>
    </w:lvl>
    <w:lvl w:ilvl="7" w:tplc="3C90E60E">
      <w:start w:val="1"/>
      <w:numFmt w:val="lowerLetter"/>
      <w:lvlText w:val="%8."/>
      <w:lvlJc w:val="left"/>
      <w:pPr>
        <w:ind w:left="5760" w:hanging="360"/>
      </w:pPr>
    </w:lvl>
    <w:lvl w:ilvl="8" w:tplc="2B2C850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08794E"/>
    <w:multiLevelType w:val="hybridMultilevel"/>
    <w:tmpl w:val="EB56D9F4"/>
    <w:lvl w:ilvl="0" w:tplc="F904B234">
      <w:start w:val="1"/>
      <w:numFmt w:val="decimal"/>
      <w:lvlText w:val="%1."/>
      <w:lvlJc w:val="left"/>
    </w:lvl>
    <w:lvl w:ilvl="1" w:tplc="1D2EB32A">
      <w:start w:val="1"/>
      <w:numFmt w:val="lowerLetter"/>
      <w:lvlText w:val="%2."/>
      <w:lvlJc w:val="left"/>
      <w:pPr>
        <w:ind w:left="1440" w:hanging="360"/>
      </w:pPr>
    </w:lvl>
    <w:lvl w:ilvl="2" w:tplc="DE449118">
      <w:start w:val="1"/>
      <w:numFmt w:val="lowerRoman"/>
      <w:lvlText w:val="%3."/>
      <w:lvlJc w:val="right"/>
      <w:pPr>
        <w:ind w:left="2160" w:hanging="180"/>
      </w:pPr>
    </w:lvl>
    <w:lvl w:ilvl="3" w:tplc="E2CC4D0C">
      <w:start w:val="1"/>
      <w:numFmt w:val="decimal"/>
      <w:lvlText w:val="%4."/>
      <w:lvlJc w:val="left"/>
      <w:pPr>
        <w:ind w:left="2880" w:hanging="360"/>
      </w:pPr>
    </w:lvl>
    <w:lvl w:ilvl="4" w:tplc="177C2F84">
      <w:start w:val="1"/>
      <w:numFmt w:val="lowerLetter"/>
      <w:lvlText w:val="%5."/>
      <w:lvlJc w:val="left"/>
      <w:pPr>
        <w:ind w:left="3600" w:hanging="360"/>
      </w:pPr>
    </w:lvl>
    <w:lvl w:ilvl="5" w:tplc="24C4C250">
      <w:start w:val="1"/>
      <w:numFmt w:val="lowerRoman"/>
      <w:lvlText w:val="%6."/>
      <w:lvlJc w:val="right"/>
      <w:pPr>
        <w:ind w:left="4320" w:hanging="180"/>
      </w:pPr>
    </w:lvl>
    <w:lvl w:ilvl="6" w:tplc="02A242C8">
      <w:start w:val="1"/>
      <w:numFmt w:val="decimal"/>
      <w:lvlText w:val="%7."/>
      <w:lvlJc w:val="left"/>
      <w:pPr>
        <w:ind w:left="5040" w:hanging="360"/>
      </w:pPr>
    </w:lvl>
    <w:lvl w:ilvl="7" w:tplc="4BE4DC92">
      <w:start w:val="1"/>
      <w:numFmt w:val="lowerLetter"/>
      <w:lvlText w:val="%8."/>
      <w:lvlJc w:val="left"/>
      <w:pPr>
        <w:ind w:left="5760" w:hanging="360"/>
      </w:pPr>
    </w:lvl>
    <w:lvl w:ilvl="8" w:tplc="88D4927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CD4DA9"/>
    <w:multiLevelType w:val="hybridMultilevel"/>
    <w:tmpl w:val="43E04BA8"/>
    <w:lvl w:ilvl="0" w:tplc="D5582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36AB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F057C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E6809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2215E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DC973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B253A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267AE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A0E91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B962290"/>
    <w:multiLevelType w:val="multilevel"/>
    <w:tmpl w:val="66DEBE7A"/>
    <w:lvl w:ilvl="0">
      <w:start w:val="1"/>
      <w:numFmt w:val="decimal"/>
      <w:lvlText w:val="%1)"/>
      <w:lvlJc w:val="left"/>
      <w:pPr>
        <w:ind w:left="6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1.%2)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8" w15:restartNumberingAfterBreak="0">
    <w:nsid w:val="6E783F9E"/>
    <w:multiLevelType w:val="hybridMultilevel"/>
    <w:tmpl w:val="B0C281BA"/>
    <w:lvl w:ilvl="0" w:tplc="1E5639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F01448">
      <w:start w:val="1"/>
      <w:numFmt w:val="lowerLetter"/>
      <w:lvlText w:val="%2."/>
      <w:lvlJc w:val="left"/>
      <w:pPr>
        <w:ind w:left="1440" w:hanging="360"/>
      </w:pPr>
    </w:lvl>
    <w:lvl w:ilvl="2" w:tplc="76F862D6">
      <w:start w:val="1"/>
      <w:numFmt w:val="lowerRoman"/>
      <w:lvlText w:val="%3."/>
      <w:lvlJc w:val="right"/>
      <w:pPr>
        <w:ind w:left="2160" w:hanging="180"/>
      </w:pPr>
    </w:lvl>
    <w:lvl w:ilvl="3" w:tplc="101A1426">
      <w:start w:val="1"/>
      <w:numFmt w:val="decimal"/>
      <w:lvlText w:val="%4."/>
      <w:lvlJc w:val="left"/>
      <w:pPr>
        <w:ind w:left="2880" w:hanging="360"/>
      </w:pPr>
    </w:lvl>
    <w:lvl w:ilvl="4" w:tplc="3222CCD8">
      <w:start w:val="1"/>
      <w:numFmt w:val="lowerLetter"/>
      <w:lvlText w:val="%5."/>
      <w:lvlJc w:val="left"/>
      <w:pPr>
        <w:ind w:left="3600" w:hanging="360"/>
      </w:pPr>
    </w:lvl>
    <w:lvl w:ilvl="5" w:tplc="F17A712A">
      <w:start w:val="1"/>
      <w:numFmt w:val="lowerRoman"/>
      <w:lvlText w:val="%6."/>
      <w:lvlJc w:val="right"/>
      <w:pPr>
        <w:ind w:left="4320" w:hanging="180"/>
      </w:pPr>
    </w:lvl>
    <w:lvl w:ilvl="6" w:tplc="EEA23ABC">
      <w:start w:val="1"/>
      <w:numFmt w:val="decimal"/>
      <w:lvlText w:val="%7."/>
      <w:lvlJc w:val="left"/>
      <w:pPr>
        <w:ind w:left="5040" w:hanging="360"/>
      </w:pPr>
    </w:lvl>
    <w:lvl w:ilvl="7" w:tplc="9F306A46">
      <w:start w:val="1"/>
      <w:numFmt w:val="lowerLetter"/>
      <w:lvlText w:val="%8."/>
      <w:lvlJc w:val="left"/>
      <w:pPr>
        <w:ind w:left="5760" w:hanging="360"/>
      </w:pPr>
    </w:lvl>
    <w:lvl w:ilvl="8" w:tplc="A12449D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6165B8"/>
    <w:multiLevelType w:val="hybridMultilevel"/>
    <w:tmpl w:val="13E0D3A4"/>
    <w:lvl w:ilvl="0" w:tplc="E662E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6C129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F4927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00491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042C2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E8EF4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0CBB9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565F7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D4895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8E711A6"/>
    <w:multiLevelType w:val="hybridMultilevel"/>
    <w:tmpl w:val="988CA980"/>
    <w:lvl w:ilvl="0" w:tplc="46F47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D6B3F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38A36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946CA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06D0D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B8B39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AC48C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966C0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A6CDC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15749719">
    <w:abstractNumId w:val="8"/>
  </w:num>
  <w:num w:numId="2" w16cid:durableId="1299649069">
    <w:abstractNumId w:val="4"/>
  </w:num>
  <w:num w:numId="3" w16cid:durableId="722412219">
    <w:abstractNumId w:val="2"/>
  </w:num>
  <w:num w:numId="4" w16cid:durableId="1959987947">
    <w:abstractNumId w:val="9"/>
  </w:num>
  <w:num w:numId="5" w16cid:durableId="1847940310">
    <w:abstractNumId w:val="17"/>
  </w:num>
  <w:num w:numId="6" w16cid:durableId="1611744680">
    <w:abstractNumId w:val="10"/>
  </w:num>
  <w:num w:numId="7" w16cid:durableId="440338230">
    <w:abstractNumId w:val="19"/>
  </w:num>
  <w:num w:numId="8" w16cid:durableId="893613929">
    <w:abstractNumId w:val="1"/>
  </w:num>
  <w:num w:numId="9" w16cid:durableId="2022657988">
    <w:abstractNumId w:val="20"/>
  </w:num>
  <w:num w:numId="10" w16cid:durableId="370614266">
    <w:abstractNumId w:val="7"/>
  </w:num>
  <w:num w:numId="11" w16cid:durableId="991979743">
    <w:abstractNumId w:val="16"/>
  </w:num>
  <w:num w:numId="12" w16cid:durableId="1134106485">
    <w:abstractNumId w:val="13"/>
  </w:num>
  <w:num w:numId="13" w16cid:durableId="580259366">
    <w:abstractNumId w:val="12"/>
  </w:num>
  <w:num w:numId="14" w16cid:durableId="1848246926">
    <w:abstractNumId w:val="3"/>
  </w:num>
  <w:num w:numId="15" w16cid:durableId="956061922">
    <w:abstractNumId w:val="5"/>
  </w:num>
  <w:num w:numId="16" w16cid:durableId="1503400129">
    <w:abstractNumId w:val="15"/>
  </w:num>
  <w:num w:numId="17" w16cid:durableId="1240292581">
    <w:abstractNumId w:val="11"/>
  </w:num>
  <w:num w:numId="18" w16cid:durableId="736514718">
    <w:abstractNumId w:val="14"/>
  </w:num>
  <w:num w:numId="19" w16cid:durableId="1072587167">
    <w:abstractNumId w:val="6"/>
  </w:num>
  <w:num w:numId="20" w16cid:durableId="1742673455">
    <w:abstractNumId w:val="18"/>
  </w:num>
  <w:num w:numId="21" w16cid:durableId="205410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34D"/>
    <w:rsid w:val="002C7C5F"/>
    <w:rsid w:val="00B540DA"/>
    <w:rsid w:val="00D252B0"/>
    <w:rsid w:val="00F473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00505"/>
  <w15:docId w15:val="{6E563C05-EB95-4704-893E-428B7C6F6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character" w:customStyle="1" w:styleId="ad">
    <w:name w:val="Нижний колонтитул Знак"/>
    <w:link w:val="ac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character" w:styleId="af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="Calibri Light" w:eastAsia="Calibri Light" w:hAnsi="Calibri Light" w:cs="Calibri Light"/>
      <w:color w:val="2E74B5" w:themeColor="accent1" w:themeShade="BF"/>
      <w:sz w:val="32"/>
      <w:szCs w:val="32"/>
      <w:lang w:eastAsia="ru-RU"/>
    </w:rPr>
  </w:style>
  <w:style w:type="paragraph" w:styleId="af7">
    <w:name w:val="TOC Heading"/>
    <w:basedOn w:val="1"/>
    <w:next w:val="a"/>
    <w:uiPriority w:val="39"/>
    <w:unhideWhenUsed/>
    <w:qFormat/>
    <w:pPr>
      <w:spacing w:line="259" w:lineRule="auto"/>
      <w:outlineLvl w:val="9"/>
    </w:p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paragraph" w:styleId="af8">
    <w:name w:val="caption"/>
    <w:basedOn w:val="a"/>
    <w:next w:val="a"/>
    <w:uiPriority w:val="35"/>
    <w:semiHidden/>
    <w:unhideWhenUsed/>
    <w:qFormat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f9">
    <w:name w:val="Обычный (КС) Знак"/>
    <w:link w:val="afa"/>
    <w:rPr>
      <w:sz w:val="24"/>
      <w:szCs w:val="24"/>
    </w:rPr>
  </w:style>
  <w:style w:type="paragraph" w:customStyle="1" w:styleId="afa">
    <w:name w:val="Обычный (КС)"/>
    <w:link w:val="af9"/>
    <w:pPr>
      <w:spacing w:after="0" w:line="240" w:lineRule="auto"/>
      <w:ind w:firstLine="709"/>
      <w:jc w:val="both"/>
    </w:pPr>
    <w:rPr>
      <w:sz w:val="24"/>
      <w:szCs w:val="24"/>
    </w:r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8.png"/><Relationship Id="rId18" Type="http://schemas.openxmlformats.org/officeDocument/2006/relationships/image" Target="media/image5.png"/><Relationship Id="rId26" Type="http://schemas.openxmlformats.org/officeDocument/2006/relationships/image" Target="media/image90.png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image" Target="media/image130.png"/><Relationship Id="rId42" Type="http://schemas.openxmlformats.org/officeDocument/2006/relationships/image" Target="media/image170.png"/><Relationship Id="rId47" Type="http://schemas.openxmlformats.org/officeDocument/2006/relationships/image" Target="media/image20.png"/><Relationship Id="rId50" Type="http://schemas.openxmlformats.org/officeDocument/2006/relationships/image" Target="media/image22.png"/><Relationship Id="rId55" Type="http://schemas.openxmlformats.org/officeDocument/2006/relationships/image" Target="media/image240.png"/><Relationship Id="rId7" Type="http://schemas.openxmlformats.org/officeDocument/2006/relationships/hyperlink" Target="http://goszakupki.admin-smolensk.ru/smallpurchases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54" Type="http://schemas.openxmlformats.org/officeDocument/2006/relationships/image" Target="media/image24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goszakupki.admin-smolensk.ru" TargetMode="External"/><Relationship Id="rId24" Type="http://schemas.openxmlformats.org/officeDocument/2006/relationships/image" Target="media/image80.png"/><Relationship Id="rId32" Type="http://schemas.openxmlformats.org/officeDocument/2006/relationships/image" Target="media/image120.png"/><Relationship Id="rId37" Type="http://schemas.openxmlformats.org/officeDocument/2006/relationships/image" Target="media/image15.png"/><Relationship Id="rId40" Type="http://schemas.openxmlformats.org/officeDocument/2006/relationships/image" Target="media/image160.png"/><Relationship Id="rId45" Type="http://schemas.openxmlformats.org/officeDocument/2006/relationships/image" Target="media/image19.png"/><Relationship Id="rId53" Type="http://schemas.openxmlformats.org/officeDocument/2006/relationships/image" Target="media/image230.png"/><Relationship Id="rId58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image" Target="media/image8.png"/><Relationship Id="rId28" Type="http://schemas.openxmlformats.org/officeDocument/2006/relationships/image" Target="media/image100.png"/><Relationship Id="rId36" Type="http://schemas.openxmlformats.org/officeDocument/2006/relationships/image" Target="media/image140.png"/><Relationship Id="rId49" Type="http://schemas.openxmlformats.org/officeDocument/2006/relationships/image" Target="media/image21.png"/><Relationship Id="rId57" Type="http://schemas.openxmlformats.org/officeDocument/2006/relationships/image" Target="media/image250.png"/><Relationship Id="rId61" Type="http://schemas.openxmlformats.org/officeDocument/2006/relationships/fontTable" Target="fontTable.xml"/><Relationship Id="rId10" Type="http://schemas.openxmlformats.org/officeDocument/2006/relationships/image" Target="media/image110.png"/><Relationship Id="rId19" Type="http://schemas.openxmlformats.org/officeDocument/2006/relationships/image" Target="media/image50.png"/><Relationship Id="rId31" Type="http://schemas.openxmlformats.org/officeDocument/2006/relationships/image" Target="media/image12.png"/><Relationship Id="rId44" Type="http://schemas.openxmlformats.org/officeDocument/2006/relationships/image" Target="media/image180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4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70.png"/><Relationship Id="rId27" Type="http://schemas.openxmlformats.org/officeDocument/2006/relationships/image" Target="media/image10.png"/><Relationship Id="rId30" Type="http://schemas.openxmlformats.org/officeDocument/2006/relationships/image" Target="media/image111.png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image" Target="media/image200.png"/><Relationship Id="rId56" Type="http://schemas.openxmlformats.org/officeDocument/2006/relationships/image" Target="media/image25.png"/><Relationship Id="rId8" Type="http://schemas.openxmlformats.org/officeDocument/2006/relationships/image" Target="media/image1.png"/><Relationship Id="rId51" Type="http://schemas.openxmlformats.org/officeDocument/2006/relationships/image" Target="media/image220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50.png"/><Relationship Id="rId46" Type="http://schemas.openxmlformats.org/officeDocument/2006/relationships/image" Target="media/image190.png"/><Relationship Id="rId59" Type="http://schemas.openxmlformats.org/officeDocument/2006/relationships/image" Target="media/image26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3407</Words>
  <Characters>19423</Characters>
  <Application>Microsoft Office Word</Application>
  <DocSecurity>0</DocSecurity>
  <Lines>161</Lines>
  <Paragraphs>45</Paragraphs>
  <ScaleCrop>false</ScaleCrop>
  <Company>SPecialiST RePack</Company>
  <LinksUpToDate>false</LinksUpToDate>
  <CharactersWithSpaces>22785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lastModifiedBy>Тимофеев Владимир</cp:lastModifiedBy>
  <cp:revision>2</cp:revision>
  <dcterms:created xsi:type="dcterms:W3CDTF">2025-04-21T08:31:00Z</dcterms:created>
  <dcterms:modified xsi:type="dcterms:W3CDTF">2025-04-21T08:31:00Z</dcterms:modified>
</cp:coreProperties>
</file>