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8DE8" w14:textId="77777777" w:rsidR="008768CC" w:rsidRDefault="00A7250C" w:rsidP="008768C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B01D2">
        <w:rPr>
          <w:rFonts w:ascii="Times New Roman" w:hAnsi="Times New Roman" w:cs="Times New Roman"/>
          <w:b/>
          <w:sz w:val="32"/>
          <w:szCs w:val="32"/>
        </w:rPr>
        <w:t>Личн</w:t>
      </w:r>
      <w:r w:rsidR="008901A7">
        <w:rPr>
          <w:rFonts w:ascii="Times New Roman" w:hAnsi="Times New Roman" w:cs="Times New Roman"/>
          <w:b/>
          <w:sz w:val="32"/>
          <w:szCs w:val="32"/>
        </w:rPr>
        <w:t>ый Кабинет</w:t>
      </w:r>
      <w:r w:rsidRPr="009B01D2">
        <w:rPr>
          <w:rFonts w:ascii="Times New Roman" w:hAnsi="Times New Roman" w:cs="Times New Roman"/>
          <w:b/>
          <w:sz w:val="32"/>
          <w:szCs w:val="32"/>
        </w:rPr>
        <w:t xml:space="preserve"> поставщика на Портале Модуля МЗ.</w:t>
      </w:r>
    </w:p>
    <w:p w14:paraId="0E69D4E0" w14:textId="77777777" w:rsidR="00A7250C" w:rsidRPr="00A7250C" w:rsidRDefault="008768CC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8CC">
        <w:rPr>
          <w:rFonts w:ascii="Times New Roman" w:hAnsi="Times New Roman" w:cs="Times New Roman"/>
          <w:sz w:val="28"/>
          <w:szCs w:val="28"/>
        </w:rPr>
        <w:t>После осуществления входа в личный кабинет на портале Модуля Малых закупок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портале Модуля МЗ СО) поставщик может произвести настройки, которые помогут ему в дальнейшей работе. </w:t>
      </w:r>
      <w:r w:rsidR="00690638">
        <w:rPr>
          <w:rFonts w:ascii="Times New Roman" w:hAnsi="Times New Roman" w:cs="Times New Roman"/>
          <w:sz w:val="28"/>
          <w:szCs w:val="28"/>
        </w:rPr>
        <w:t>Во вкладке «Профиль участника» отображается заполненная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878">
        <w:rPr>
          <w:rFonts w:ascii="Times New Roman" w:hAnsi="Times New Roman" w:cs="Times New Roman"/>
          <w:sz w:val="28"/>
          <w:szCs w:val="28"/>
        </w:rPr>
        <w:t>при регистрации</w:t>
      </w:r>
      <w:r w:rsidR="00690638">
        <w:rPr>
          <w:rFonts w:ascii="Times New Roman" w:hAnsi="Times New Roman" w:cs="Times New Roman"/>
          <w:sz w:val="28"/>
          <w:szCs w:val="28"/>
        </w:rPr>
        <w:t xml:space="preserve"> поставщиком информация о его организации.</w:t>
      </w:r>
    </w:p>
    <w:p w14:paraId="0D1855D1" w14:textId="77777777" w:rsidR="00A7250C" w:rsidRDefault="00A7250C" w:rsidP="00690638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768CC">
        <w:rPr>
          <w:rFonts w:ascii="Times New Roman" w:hAnsi="Times New Roman" w:cs="Times New Roman"/>
          <w:sz w:val="28"/>
          <w:szCs w:val="28"/>
        </w:rPr>
        <w:t>удобства работы пользователя в личном к</w:t>
      </w:r>
      <w:r>
        <w:rPr>
          <w:rFonts w:ascii="Times New Roman" w:hAnsi="Times New Roman" w:cs="Times New Roman"/>
          <w:sz w:val="28"/>
          <w:szCs w:val="28"/>
        </w:rPr>
        <w:t xml:space="preserve">абинете поставщика есть возможность подписки на рассылку по </w:t>
      </w:r>
      <w:r w:rsidR="00A17F89">
        <w:rPr>
          <w:rFonts w:ascii="Times New Roman" w:hAnsi="Times New Roman" w:cs="Times New Roman"/>
          <w:sz w:val="28"/>
          <w:szCs w:val="28"/>
        </w:rPr>
        <w:t xml:space="preserve">публикуемым </w:t>
      </w:r>
      <w:r>
        <w:rPr>
          <w:rFonts w:ascii="Times New Roman" w:hAnsi="Times New Roman" w:cs="Times New Roman"/>
          <w:sz w:val="28"/>
          <w:szCs w:val="28"/>
        </w:rPr>
        <w:t xml:space="preserve">извещениям, в которых присутствуют товары, работы и услуги, предоставляемые поставщиком.  </w:t>
      </w:r>
      <w:r w:rsidR="00A17F89">
        <w:rPr>
          <w:rFonts w:ascii="Times New Roman" w:hAnsi="Times New Roman" w:cs="Times New Roman"/>
          <w:sz w:val="28"/>
          <w:szCs w:val="28"/>
        </w:rPr>
        <w:t>Для того, чтобы данные об опубликованных извещениях, интересующих пользователя, приходили на электронную почту, указанную при регистрации, необходимо проставить соответствующие отметки в категориях во вкладке «Подписка на рассылку».</w:t>
      </w:r>
    </w:p>
    <w:p w14:paraId="79A0EE7E" w14:textId="77777777" w:rsidR="009B01D2" w:rsidRDefault="009B01D2" w:rsidP="00A725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DEA4120" w14:textId="77777777" w:rsidR="009B01D2" w:rsidRDefault="009B01D2" w:rsidP="00A725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A04C96" wp14:editId="2F96D885">
            <wp:extent cx="4975635" cy="3505200"/>
            <wp:effectExtent l="0" t="0" r="0" b="0"/>
            <wp:docPr id="7" name="Рисунок 7" descr="C:\Users\Isaeva_ES\Desktop\МЗ\МЗ Инструкции\МЗ Инструкции поставщик арт\Снимок 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saeva_ES\Desktop\МЗ\МЗ Инструкции\МЗ Инструкции поставщик арт\Снимок ТР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706" cy="350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12B17" w14:textId="77777777" w:rsidR="009B01D2" w:rsidRDefault="009B01D2" w:rsidP="009B01D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 Поле для подписки на рассылку извещений по товарам/работам/услугам.</w:t>
      </w:r>
    </w:p>
    <w:p w14:paraId="096EC941" w14:textId="77777777" w:rsidR="00646CEE" w:rsidRDefault="00646CEE" w:rsidP="009B01D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2B896B" w14:textId="77777777" w:rsidR="00646CEE" w:rsidRDefault="00646CEE" w:rsidP="00646CE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343C0A9" w14:textId="77777777" w:rsidR="009B01D2" w:rsidRDefault="009B01D2" w:rsidP="009B01D2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1D2">
        <w:rPr>
          <w:rFonts w:ascii="Times New Roman" w:hAnsi="Times New Roman" w:cs="Times New Roman"/>
          <w:b/>
          <w:sz w:val="32"/>
          <w:szCs w:val="32"/>
        </w:rPr>
        <w:lastRenderedPageBreak/>
        <w:t>Работа в Личном Кабинете поставщика на Портале Модуля МЗ</w:t>
      </w:r>
      <w:r w:rsidR="008768CC">
        <w:rPr>
          <w:rFonts w:ascii="Times New Roman" w:hAnsi="Times New Roman" w:cs="Times New Roman"/>
          <w:b/>
          <w:sz w:val="32"/>
          <w:szCs w:val="32"/>
        </w:rPr>
        <w:t xml:space="preserve"> СО</w:t>
      </w:r>
      <w:r w:rsidRPr="009B01D2">
        <w:rPr>
          <w:rFonts w:ascii="Times New Roman" w:hAnsi="Times New Roman" w:cs="Times New Roman"/>
          <w:b/>
          <w:sz w:val="32"/>
          <w:szCs w:val="32"/>
        </w:rPr>
        <w:t>.</w:t>
      </w:r>
    </w:p>
    <w:p w14:paraId="0942F7BA" w14:textId="77777777" w:rsidR="00471262" w:rsidRDefault="00471262" w:rsidP="0047126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265670" w14:textId="77777777" w:rsidR="00196CB8" w:rsidRPr="00196CB8" w:rsidRDefault="008768CC" w:rsidP="004712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96CB8" w:rsidRPr="00196CB8">
        <w:rPr>
          <w:rFonts w:ascii="Times New Roman" w:hAnsi="Times New Roman" w:cs="Times New Roman"/>
          <w:b/>
          <w:sz w:val="28"/>
          <w:szCs w:val="28"/>
        </w:rPr>
        <w:t>.1 Подача заявки на участие в закупке</w:t>
      </w:r>
    </w:p>
    <w:p w14:paraId="7ECEE58B" w14:textId="77777777" w:rsidR="00471262" w:rsidRDefault="00471262" w:rsidP="0047126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6249040C" w14:textId="77777777" w:rsidR="009C7859" w:rsidRDefault="009C7859" w:rsidP="009C78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 заявки п</w:t>
      </w:r>
      <w:r w:rsidRPr="009C7859">
        <w:rPr>
          <w:rFonts w:ascii="Times New Roman" w:hAnsi="Times New Roman" w:cs="Times New Roman"/>
          <w:sz w:val="28"/>
          <w:szCs w:val="28"/>
        </w:rPr>
        <w:t>оставщик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C7859">
        <w:rPr>
          <w:rFonts w:ascii="Times New Roman" w:hAnsi="Times New Roman" w:cs="Times New Roman"/>
          <w:sz w:val="28"/>
          <w:szCs w:val="28"/>
        </w:rPr>
        <w:t xml:space="preserve"> в Личном кабинете </w:t>
      </w:r>
      <w:r w:rsidR="008768CC">
        <w:rPr>
          <w:rFonts w:ascii="Times New Roman" w:hAnsi="Times New Roman" w:cs="Times New Roman"/>
          <w:sz w:val="28"/>
          <w:szCs w:val="28"/>
        </w:rPr>
        <w:t xml:space="preserve">на портале Модуля </w:t>
      </w:r>
      <w:r w:rsidRPr="009C7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перейти во вкладку «Извещения». </w:t>
      </w:r>
    </w:p>
    <w:p w14:paraId="262D389F" w14:textId="77777777" w:rsidR="009C7859" w:rsidRPr="003B1030" w:rsidRDefault="009C7859" w:rsidP="009C78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упрощения работы в Личном кабинете существует функционал поиска извещения по заданным критериям.</w:t>
      </w:r>
    </w:p>
    <w:p w14:paraId="2FE1F3B2" w14:textId="77777777" w:rsidR="003B1030" w:rsidRPr="003B1030" w:rsidRDefault="003B1030" w:rsidP="009C78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4EB588" w14:textId="77777777" w:rsidR="009C7859" w:rsidRDefault="00FA1ABF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B5A8B7" wp14:editId="18162842">
            <wp:extent cx="5934075" cy="4724400"/>
            <wp:effectExtent l="0" t="0" r="9525" b="0"/>
            <wp:docPr id="9" name="Рисунок 9" descr="C:\Users\Isaeva_ES\Desktop\МЗ\МЗ Инструкции\МЗ Инструкции поставщик арт\Извещения филь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saeva_ES\Desktop\МЗ\МЗ Инструкции\МЗ Инструкции поставщик арт\Извещения фильт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6C8EC" w14:textId="77777777" w:rsidR="009C7859" w:rsidRDefault="008768CC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  <w:r w:rsidR="009C7859">
        <w:rPr>
          <w:rFonts w:ascii="Times New Roman" w:hAnsi="Times New Roman" w:cs="Times New Roman"/>
          <w:sz w:val="28"/>
          <w:szCs w:val="28"/>
        </w:rPr>
        <w:t>.1.1. Поиск извещения по фильтру.</w:t>
      </w:r>
    </w:p>
    <w:p w14:paraId="1BA6C726" w14:textId="77777777" w:rsidR="003B1030" w:rsidRDefault="003B1030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2C63B" w14:textId="77777777" w:rsidR="003B1030" w:rsidRDefault="003B1030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EBC5EF" w14:textId="77777777" w:rsidR="003B1030" w:rsidRDefault="003B1030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154F5F" w14:textId="77777777" w:rsidR="003B1030" w:rsidRDefault="009D5586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того, как нужное извещение было найдено, поставщик может просмотреть требования заказчика, указанные в Извещении, нажав на номер реестровой записи Извещения.</w:t>
      </w:r>
    </w:p>
    <w:p w14:paraId="6A92B891" w14:textId="77777777" w:rsidR="008768CC" w:rsidRDefault="008768CC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BF7057" w14:textId="77777777" w:rsidR="009D5586" w:rsidRDefault="009D5586" w:rsidP="003B10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133329" wp14:editId="6C9E74CC">
            <wp:extent cx="5934075" cy="1581150"/>
            <wp:effectExtent l="19050" t="0" r="9525" b="0"/>
            <wp:docPr id="6" name="Рисунок 3" descr="C:\Users\111\AppData\Local\Microsoft\Windows\INetCache\Content.Word\подача заяв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AppData\Local\Microsoft\Windows\INetCache\Content.Word\подача заявки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56F07" w14:textId="77777777" w:rsidR="009D5586" w:rsidRDefault="008768CC" w:rsidP="009D55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  <w:r w:rsidR="009D5586">
        <w:rPr>
          <w:rFonts w:ascii="Times New Roman" w:hAnsi="Times New Roman" w:cs="Times New Roman"/>
          <w:sz w:val="28"/>
          <w:szCs w:val="28"/>
        </w:rPr>
        <w:t>.1.2. Извещение.</w:t>
      </w:r>
    </w:p>
    <w:p w14:paraId="62C14CF0" w14:textId="77777777" w:rsidR="009D5586" w:rsidRDefault="009D5586" w:rsidP="009D55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B17485" w14:textId="77777777" w:rsidR="009D5586" w:rsidRDefault="009D5586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вкладке «Общая информация» отображаются сведения о закупаемых товарах/работах/услугах, а так же</w:t>
      </w:r>
      <w:r w:rsidR="007D69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требования, ко</w:t>
      </w:r>
      <w:r w:rsidR="008768CC">
        <w:rPr>
          <w:rFonts w:ascii="Times New Roman" w:hAnsi="Times New Roman" w:cs="Times New Roman"/>
          <w:sz w:val="28"/>
          <w:szCs w:val="28"/>
        </w:rPr>
        <w:t>торые необходимы заказчику (Рисунок 2.1.3.</w:t>
      </w:r>
      <w:r>
        <w:rPr>
          <w:rFonts w:ascii="Times New Roman" w:hAnsi="Times New Roman" w:cs="Times New Roman"/>
          <w:sz w:val="28"/>
          <w:szCs w:val="28"/>
        </w:rPr>
        <w:t>)</w:t>
      </w:r>
      <w:r w:rsidR="008768CC">
        <w:rPr>
          <w:rFonts w:ascii="Times New Roman" w:hAnsi="Times New Roman" w:cs="Times New Roman"/>
          <w:sz w:val="28"/>
          <w:szCs w:val="28"/>
        </w:rPr>
        <w:t>.</w:t>
      </w:r>
    </w:p>
    <w:p w14:paraId="2ECFEA49" w14:textId="77777777" w:rsidR="009C7859" w:rsidRDefault="00943560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F3AC33" wp14:editId="4021DE32">
            <wp:extent cx="5934075" cy="3038475"/>
            <wp:effectExtent l="0" t="0" r="9525" b="9525"/>
            <wp:docPr id="1" name="Рисунок 1" descr="Извещение вид внутр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вещение вид внутри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BAF6F" w14:textId="77777777" w:rsidR="009D5586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2.1.3. Извещение. Общая информация.</w:t>
      </w:r>
    </w:p>
    <w:p w14:paraId="4D662903" w14:textId="77777777" w:rsidR="008768CC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40434F" w14:textId="77777777" w:rsidR="00C10463" w:rsidRDefault="00C10463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вкладке «Спецификация» отображается</w:t>
      </w:r>
      <w:r w:rsidR="008768CC">
        <w:rPr>
          <w:rFonts w:ascii="Times New Roman" w:hAnsi="Times New Roman" w:cs="Times New Roman"/>
          <w:sz w:val="28"/>
          <w:szCs w:val="28"/>
        </w:rPr>
        <w:t xml:space="preserve"> информация о товаре, работе или услуге,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цене за единицу товара/работы/услуге, </w:t>
      </w:r>
      <w:r>
        <w:rPr>
          <w:rFonts w:ascii="Times New Roman" w:hAnsi="Times New Roman" w:cs="Times New Roman"/>
          <w:sz w:val="28"/>
          <w:szCs w:val="28"/>
        </w:rPr>
        <w:lastRenderedPageBreak/>
        <w:t>количестве</w:t>
      </w:r>
      <w:r w:rsidR="008768CC">
        <w:rPr>
          <w:rFonts w:ascii="Times New Roman" w:hAnsi="Times New Roman" w:cs="Times New Roman"/>
          <w:sz w:val="28"/>
          <w:szCs w:val="28"/>
        </w:rPr>
        <w:t>, стоимости за еди</w:t>
      </w:r>
      <w:r>
        <w:rPr>
          <w:rFonts w:ascii="Times New Roman" w:hAnsi="Times New Roman" w:cs="Times New Roman"/>
          <w:sz w:val="28"/>
          <w:szCs w:val="28"/>
        </w:rPr>
        <w:t>ницу и общей стоимости по каждой позиции (</w:t>
      </w:r>
      <w:r w:rsidR="008768CC">
        <w:rPr>
          <w:rFonts w:ascii="Times New Roman" w:hAnsi="Times New Roman" w:cs="Times New Roman"/>
          <w:sz w:val="28"/>
          <w:szCs w:val="28"/>
        </w:rPr>
        <w:t>Рисунок 2.1.4.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3632B21" w14:textId="77777777" w:rsidR="009C7859" w:rsidRDefault="00C10463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55EA72" wp14:editId="710FFFC9">
            <wp:extent cx="5934075" cy="1323975"/>
            <wp:effectExtent l="19050" t="0" r="9525" b="0"/>
            <wp:docPr id="8" name="Рисунок 7" descr="C:\Users\111\AppData\Local\Microsoft\Windows\INetCache\Content.Word\Извещение вид внутри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AppData\Local\Microsoft\Windows\INetCache\Content.Word\Извещение вид внутри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7A6D5F" w14:textId="77777777" w:rsidR="008768CC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2.1.4. Извещение. Спецификация.</w:t>
      </w:r>
    </w:p>
    <w:p w14:paraId="39C2D44B" w14:textId="77777777" w:rsidR="008768CC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57019D" w14:textId="77777777" w:rsidR="008768CC" w:rsidRDefault="00C10463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вкладке «Прикрепленные документы» поставщик может скачать и посмотреть приложенные заказчиком дополнительные требования, спецификации, технические задания и прочие </w:t>
      </w:r>
      <w:r w:rsidR="00F67F49">
        <w:rPr>
          <w:rFonts w:ascii="Times New Roman" w:hAnsi="Times New Roman" w:cs="Times New Roman"/>
          <w:sz w:val="28"/>
          <w:szCs w:val="28"/>
        </w:rPr>
        <w:t>документы, в которых отображаются дополнительные требования, предъявляемые заказчикам к закупаемой продукции</w:t>
      </w:r>
      <w:r w:rsidR="008768CC">
        <w:rPr>
          <w:rFonts w:ascii="Times New Roman" w:hAnsi="Times New Roman" w:cs="Times New Roman"/>
          <w:sz w:val="28"/>
          <w:szCs w:val="28"/>
        </w:rPr>
        <w:t>. Так же, для удобства в дальнейшей работе, заказчик в обязательном порядке прикладывает проект контракта.</w:t>
      </w:r>
      <w:r w:rsidR="00F67F49">
        <w:rPr>
          <w:rFonts w:ascii="Times New Roman" w:hAnsi="Times New Roman" w:cs="Times New Roman"/>
          <w:sz w:val="28"/>
          <w:szCs w:val="28"/>
        </w:rPr>
        <w:t xml:space="preserve"> (</w:t>
      </w:r>
      <w:r w:rsidR="008768CC">
        <w:rPr>
          <w:rFonts w:ascii="Times New Roman" w:hAnsi="Times New Roman" w:cs="Times New Roman"/>
          <w:sz w:val="28"/>
          <w:szCs w:val="28"/>
        </w:rPr>
        <w:t>Рисунок 2.1.5.</w:t>
      </w:r>
      <w:r w:rsidR="00F67F49">
        <w:rPr>
          <w:rFonts w:ascii="Times New Roman" w:hAnsi="Times New Roman" w:cs="Times New Roman"/>
          <w:sz w:val="28"/>
          <w:szCs w:val="28"/>
        </w:rPr>
        <w:t>).</w:t>
      </w:r>
    </w:p>
    <w:p w14:paraId="5EE598A2" w14:textId="77777777" w:rsidR="00C10463" w:rsidRDefault="00943560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D4C346" wp14:editId="365414A5">
            <wp:extent cx="5943600" cy="1171575"/>
            <wp:effectExtent l="0" t="0" r="0" b="9525"/>
            <wp:docPr id="2" name="Рисунок 2" descr="Извещение вид внутр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вещение вид внутри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D6C53" w14:textId="77777777" w:rsidR="00C10463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2.1.5. Извещение. Прикрепленные данные.</w:t>
      </w:r>
    </w:p>
    <w:p w14:paraId="68D18517" w14:textId="77777777" w:rsidR="008768CC" w:rsidRDefault="008768CC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EBB47F" w14:textId="77777777" w:rsidR="00F67F49" w:rsidRDefault="00F67F49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вкладке «Журнал событий» отображается информация о состоянии опубликованного Извещения (</w:t>
      </w:r>
      <w:r w:rsidR="005E1F66">
        <w:rPr>
          <w:rFonts w:ascii="Times New Roman" w:hAnsi="Times New Roman" w:cs="Times New Roman"/>
          <w:sz w:val="28"/>
          <w:szCs w:val="28"/>
        </w:rPr>
        <w:t>Рисунок 2.1.6.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578509E" w14:textId="77777777" w:rsidR="005E1F66" w:rsidRDefault="005E1F66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B98721" w14:textId="77777777" w:rsidR="00C10463" w:rsidRDefault="00F67F49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A8CAF8" wp14:editId="307F5B72">
            <wp:extent cx="5934075" cy="1028700"/>
            <wp:effectExtent l="19050" t="0" r="9525" b="0"/>
            <wp:docPr id="10" name="Рисунок 11" descr="C:\Users\111\AppData\Local\Microsoft\Windows\INetCache\Content.Word\Извещение вид внутри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11\AppData\Local\Microsoft\Windows\INetCache\Content.Word\Извещение вид внутри4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81CCA3" w14:textId="77777777" w:rsidR="005E1F66" w:rsidRDefault="005E1F66" w:rsidP="005E1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2.1.6. Извещение. Журнал событий.</w:t>
      </w:r>
    </w:p>
    <w:p w14:paraId="71946646" w14:textId="77777777" w:rsidR="00C10463" w:rsidRDefault="00751DBA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поставщик желает заявиться для участия в </w:t>
      </w:r>
      <w:r w:rsidR="007F2300">
        <w:rPr>
          <w:rFonts w:ascii="Times New Roman" w:hAnsi="Times New Roman" w:cs="Times New Roman"/>
          <w:sz w:val="28"/>
          <w:szCs w:val="28"/>
        </w:rPr>
        <w:t>закупке</w:t>
      </w:r>
      <w:r>
        <w:rPr>
          <w:rFonts w:ascii="Times New Roman" w:hAnsi="Times New Roman" w:cs="Times New Roman"/>
          <w:sz w:val="28"/>
          <w:szCs w:val="28"/>
        </w:rPr>
        <w:t xml:space="preserve"> с товаром/работой/услугой по стоимости указанной заказчиком или предложить свою конкурентную стоимость, необходимо нажать на кнопку «Подать заявку». </w:t>
      </w:r>
    </w:p>
    <w:p w14:paraId="65247C32" w14:textId="77777777" w:rsidR="00AA7EF7" w:rsidRDefault="00751DBA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открывшемся поле необходимо заполнить ценовое предложение (указывается общая стоимость за все позиции товаров/работ/услуг, указанных в извещении). Так же</w:t>
      </w:r>
      <w:r w:rsidR="00754F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прикрепить документ, в котором будет подробно расписано ценовое предложение поставщика по каждой позиции, </w:t>
      </w:r>
      <w:r w:rsidR="00AA7EF7">
        <w:rPr>
          <w:rFonts w:ascii="Times New Roman" w:hAnsi="Times New Roman" w:cs="Times New Roman"/>
          <w:sz w:val="28"/>
          <w:szCs w:val="28"/>
        </w:rPr>
        <w:t>согласие или свое предложение по улучшению требований</w:t>
      </w:r>
      <w:r w:rsidR="00EF1CCC">
        <w:rPr>
          <w:rFonts w:ascii="Times New Roman" w:hAnsi="Times New Roman" w:cs="Times New Roman"/>
          <w:sz w:val="28"/>
          <w:szCs w:val="28"/>
        </w:rPr>
        <w:t xml:space="preserve"> (по кнопке «Добавить документ»)</w:t>
      </w:r>
      <w:r w:rsidR="00AA7EF7">
        <w:rPr>
          <w:rFonts w:ascii="Times New Roman" w:hAnsi="Times New Roman" w:cs="Times New Roman"/>
          <w:sz w:val="28"/>
          <w:szCs w:val="28"/>
        </w:rPr>
        <w:t>. В случае, если в заявке есть прикрепленные файлы с дополнительными требованиями, необходимо приложить дополнительно документы, которые запрашивает заказчик.</w:t>
      </w:r>
    </w:p>
    <w:p w14:paraId="43BD723D" w14:textId="77777777" w:rsidR="005E1F66" w:rsidRPr="005E1F66" w:rsidRDefault="00754F18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оформления заявки необходимо нажать кнопку «</w:t>
      </w:r>
      <w:r w:rsidR="00EF1CCC">
        <w:rPr>
          <w:rFonts w:ascii="Times New Roman" w:hAnsi="Times New Roman" w:cs="Times New Roman"/>
          <w:sz w:val="28"/>
          <w:szCs w:val="28"/>
        </w:rPr>
        <w:t>Подать заявку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1CCC">
        <w:rPr>
          <w:rFonts w:ascii="Times New Roman" w:hAnsi="Times New Roman" w:cs="Times New Roman"/>
          <w:sz w:val="28"/>
          <w:szCs w:val="28"/>
        </w:rPr>
        <w:t>.</w:t>
      </w:r>
      <w:r w:rsidR="007D6962">
        <w:rPr>
          <w:rFonts w:ascii="Times New Roman" w:hAnsi="Times New Roman" w:cs="Times New Roman"/>
          <w:sz w:val="28"/>
          <w:szCs w:val="28"/>
        </w:rPr>
        <w:t xml:space="preserve"> Далее, система выведет вам данные по вашей заявке и предложит подписать ее электронной подписью или отозвать. Для продолжения подачи заявки на участие необходимо нажать на кнопки подписи и подписать заявку электронной подписью, которую вы высылали в заявке на регистрацию сертификата.</w:t>
      </w:r>
    </w:p>
    <w:p w14:paraId="55D47376" w14:textId="77777777" w:rsidR="00CA2144" w:rsidRDefault="00360D54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0D54">
        <w:rPr>
          <w:rFonts w:ascii="Times New Roman" w:hAnsi="Times New Roman" w:cs="Times New Roman"/>
          <w:sz w:val="28"/>
          <w:szCs w:val="28"/>
        </w:rPr>
        <w:t>Поданная заявка будет отображаться в разделе «Заявки» (</w:t>
      </w:r>
      <w:r w:rsidR="005E1F66">
        <w:rPr>
          <w:rFonts w:ascii="Times New Roman" w:hAnsi="Times New Roman" w:cs="Times New Roman"/>
          <w:sz w:val="28"/>
          <w:szCs w:val="28"/>
        </w:rPr>
        <w:t>Рисунок 2.1.7.</w:t>
      </w:r>
      <w:r w:rsidRPr="00360D54">
        <w:rPr>
          <w:rFonts w:ascii="Times New Roman" w:hAnsi="Times New Roman" w:cs="Times New Roman"/>
          <w:sz w:val="28"/>
          <w:szCs w:val="28"/>
        </w:rPr>
        <w:t>).</w:t>
      </w:r>
    </w:p>
    <w:p w14:paraId="525E65E2" w14:textId="77777777" w:rsidR="00360D54" w:rsidRDefault="00943560" w:rsidP="007D69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E3E59B" wp14:editId="61EC1FD5">
            <wp:extent cx="5238750" cy="2598353"/>
            <wp:effectExtent l="0" t="0" r="0" b="0"/>
            <wp:docPr id="3" name="Рисунок 3" descr="поданная зая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анная заявк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604" cy="260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77E26" w14:textId="77777777" w:rsidR="00360D54" w:rsidRDefault="005E1F66" w:rsidP="005E1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2.1.7. Заявка на участие.</w:t>
      </w:r>
    </w:p>
    <w:p w14:paraId="252F32A0" w14:textId="77777777" w:rsidR="005E1F66" w:rsidRPr="00360D54" w:rsidRDefault="005E1F66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B5EE28" w14:textId="77777777" w:rsidR="00754F18" w:rsidRDefault="00E0089C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один поставщик может подать только одну </w:t>
      </w:r>
      <w:r w:rsidR="00360D54">
        <w:rPr>
          <w:rFonts w:ascii="Times New Roman" w:hAnsi="Times New Roman" w:cs="Times New Roman"/>
          <w:sz w:val="28"/>
          <w:szCs w:val="28"/>
        </w:rPr>
        <w:t xml:space="preserve">заявку на участие. В случае отказа от участия, поставщик может удалить созданную заявку в период подачи заявок по кнопке «Отозвать заявку». </w:t>
      </w:r>
    </w:p>
    <w:p w14:paraId="447E39B1" w14:textId="77777777" w:rsidR="00360D54" w:rsidRDefault="00360D54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поставщик хочет изменить ценовое предложение или предложения по дополнительным требованиям, то, необходимо отозвать текущую заявку и подать новую.</w:t>
      </w:r>
    </w:p>
    <w:p w14:paraId="397807E1" w14:textId="77777777" w:rsidR="005E1F66" w:rsidRDefault="005E1F66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заказчик может отменить публикацию поданного Извещения о проведения малой закупки на портале Модуля МЗ СО. В таком случае, Извещение перестанет отображаться, заявка участника в таком извещении перестанет принимать участие.</w:t>
      </w:r>
    </w:p>
    <w:p w14:paraId="4CD30EA4" w14:textId="77777777" w:rsidR="0029425C" w:rsidRDefault="0029425C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E5837E" w14:textId="77777777" w:rsidR="00994E64" w:rsidRDefault="00994E64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срока подачи заявок у </w:t>
      </w:r>
      <w:r w:rsidR="007D696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аказчика в системе автоматически формируется документ «Протокол</w:t>
      </w:r>
      <w:r w:rsidR="007F2300">
        <w:rPr>
          <w:rFonts w:ascii="Times New Roman" w:hAnsi="Times New Roman" w:cs="Times New Roman"/>
          <w:sz w:val="28"/>
          <w:szCs w:val="28"/>
        </w:rPr>
        <w:t xml:space="preserve"> МЗ</w:t>
      </w:r>
      <w:r>
        <w:rPr>
          <w:rFonts w:ascii="Times New Roman" w:hAnsi="Times New Roman" w:cs="Times New Roman"/>
          <w:sz w:val="28"/>
          <w:szCs w:val="28"/>
        </w:rPr>
        <w:t>», в котором отображается вся информация,</w:t>
      </w:r>
      <w:r w:rsidR="0029425C">
        <w:rPr>
          <w:rFonts w:ascii="Times New Roman" w:hAnsi="Times New Roman" w:cs="Times New Roman"/>
          <w:sz w:val="28"/>
          <w:szCs w:val="28"/>
        </w:rPr>
        <w:t xml:space="preserve"> поданная поставщиками. В соответствии с регламентом заказчик </w:t>
      </w:r>
      <w:r w:rsidR="005E1F66">
        <w:rPr>
          <w:rFonts w:ascii="Times New Roman" w:hAnsi="Times New Roman" w:cs="Times New Roman"/>
          <w:sz w:val="28"/>
          <w:szCs w:val="28"/>
        </w:rPr>
        <w:t>рассматривает заявки участников на соответствие или не соответствие</w:t>
      </w:r>
      <w:r w:rsidR="0029425C">
        <w:rPr>
          <w:rFonts w:ascii="Times New Roman" w:hAnsi="Times New Roman" w:cs="Times New Roman"/>
          <w:sz w:val="28"/>
          <w:szCs w:val="28"/>
        </w:rPr>
        <w:t xml:space="preserve"> </w:t>
      </w:r>
      <w:r w:rsidR="005E1F66">
        <w:rPr>
          <w:rFonts w:ascii="Times New Roman" w:hAnsi="Times New Roman" w:cs="Times New Roman"/>
          <w:sz w:val="28"/>
          <w:szCs w:val="28"/>
        </w:rPr>
        <w:t>требований, указанных в Извещении</w:t>
      </w:r>
      <w:r w:rsidR="0029425C">
        <w:rPr>
          <w:rFonts w:ascii="Times New Roman" w:hAnsi="Times New Roman" w:cs="Times New Roman"/>
          <w:sz w:val="28"/>
          <w:szCs w:val="28"/>
        </w:rPr>
        <w:t xml:space="preserve"> и публикует Протокол на портале Модуля Малых закупок. Данная информация поступает в общий доступ.</w:t>
      </w:r>
    </w:p>
    <w:p w14:paraId="1AF2516B" w14:textId="77777777" w:rsidR="0087758D" w:rsidRDefault="0087758D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подведения итогов и публикации протокола соответствия Извещение прин</w:t>
      </w:r>
      <w:r w:rsidR="00D86938">
        <w:rPr>
          <w:rFonts w:ascii="Times New Roman" w:hAnsi="Times New Roman" w:cs="Times New Roman"/>
          <w:sz w:val="28"/>
          <w:szCs w:val="28"/>
        </w:rPr>
        <w:t xml:space="preserve">имает статус «Итоги подведены» </w:t>
      </w:r>
      <w:r>
        <w:rPr>
          <w:rFonts w:ascii="Times New Roman" w:hAnsi="Times New Roman" w:cs="Times New Roman"/>
          <w:sz w:val="28"/>
          <w:szCs w:val="28"/>
        </w:rPr>
        <w:t>в документе появляется дополнительная вкладка «Протокол»</w:t>
      </w:r>
      <w:r w:rsidR="00742778">
        <w:rPr>
          <w:rFonts w:ascii="Times New Roman" w:hAnsi="Times New Roman" w:cs="Times New Roman"/>
          <w:sz w:val="28"/>
          <w:szCs w:val="28"/>
        </w:rPr>
        <w:t>.</w:t>
      </w:r>
    </w:p>
    <w:p w14:paraId="5D2A24C6" w14:textId="77777777" w:rsidR="0087758D" w:rsidRDefault="0087758D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D1B4E5" w14:textId="77777777" w:rsidR="0087758D" w:rsidRDefault="00943560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8E14E2" wp14:editId="77C3E828">
            <wp:extent cx="5934075" cy="1524000"/>
            <wp:effectExtent l="0" t="0" r="9525" b="0"/>
            <wp:docPr id="4" name="Рисунок 4" descr="Итоги подвед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тоги подведен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7D6B" w14:textId="77777777" w:rsidR="008F15BA" w:rsidRDefault="008F15BA" w:rsidP="00D8693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протоколе доступна инфо</w:t>
      </w:r>
      <w:r w:rsidR="00D86938">
        <w:rPr>
          <w:rFonts w:ascii="Times New Roman" w:hAnsi="Times New Roman" w:cs="Times New Roman"/>
          <w:sz w:val="28"/>
          <w:szCs w:val="28"/>
        </w:rPr>
        <w:t>рмация о поданных заявках, даты</w:t>
      </w:r>
      <w:r>
        <w:rPr>
          <w:rFonts w:ascii="Times New Roman" w:hAnsi="Times New Roman" w:cs="Times New Roman"/>
          <w:sz w:val="28"/>
          <w:szCs w:val="28"/>
        </w:rPr>
        <w:t xml:space="preserve"> и времени подачи заявки, ценовом предложении, решении о соответствии или не соответс</w:t>
      </w:r>
      <w:r w:rsidR="00742778">
        <w:rPr>
          <w:rFonts w:ascii="Times New Roman" w:hAnsi="Times New Roman" w:cs="Times New Roman"/>
          <w:sz w:val="28"/>
          <w:szCs w:val="28"/>
        </w:rPr>
        <w:t>твии, причины отклонения заявки (</w:t>
      </w:r>
      <w:r w:rsidR="00D86938">
        <w:rPr>
          <w:rFonts w:ascii="Times New Roman" w:hAnsi="Times New Roman" w:cs="Times New Roman"/>
          <w:sz w:val="28"/>
          <w:szCs w:val="28"/>
        </w:rPr>
        <w:t>Рисунок 2.1.8.),</w:t>
      </w:r>
    </w:p>
    <w:p w14:paraId="0F7975F9" w14:textId="77777777" w:rsidR="008F15BA" w:rsidRDefault="008F15BA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AF8DED" w14:textId="77777777" w:rsidR="0087758D" w:rsidRDefault="00943560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AE405E" wp14:editId="04E8171D">
            <wp:extent cx="5943600" cy="2847975"/>
            <wp:effectExtent l="0" t="0" r="0" b="9525"/>
            <wp:docPr id="5" name="Рисунок 5" descr="проток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токол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486FB" w14:textId="77777777" w:rsidR="00D86938" w:rsidRDefault="00D86938" w:rsidP="00D869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2.1.8. Протокол соответствия.</w:t>
      </w:r>
    </w:p>
    <w:p w14:paraId="081B0269" w14:textId="77777777" w:rsidR="00DB455F" w:rsidRPr="00DB455F" w:rsidRDefault="00DB455F" w:rsidP="00DB455F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5F">
        <w:rPr>
          <w:rFonts w:ascii="Times New Roman" w:hAnsi="Times New Roman" w:cs="Times New Roman"/>
          <w:b/>
          <w:sz w:val="28"/>
          <w:szCs w:val="28"/>
        </w:rPr>
        <w:t>Заключение контракта</w:t>
      </w:r>
    </w:p>
    <w:p w14:paraId="0F38249A" w14:textId="77777777" w:rsidR="00DB455F" w:rsidRDefault="00DB455F" w:rsidP="00DB455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7E0F318" w14:textId="77777777" w:rsidR="00DB455F" w:rsidRDefault="00DB455F" w:rsidP="00DB45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02.09.2024 заключение контракта происходит в личном кабинете поставщика с применением электронной подписи. Поставщику, который указан в Протоколе МЗ победителем, заказчик направляет контракт с приложенной копией договора и копией приложенного файла предложения поставщика.</w:t>
      </w:r>
    </w:p>
    <w:p w14:paraId="2D301FCC" w14:textId="439F4878" w:rsidR="00302561" w:rsidRDefault="00302561" w:rsidP="00DB45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20.04.2026 заключение контракта возможно только после того, как поставщик оплатит комиссию за право заключения контракта, выставляемую в Личный кабинет Госуслуг организации (срок оплаты – 2 рабочих дня).</w:t>
      </w:r>
      <w:r w:rsidR="00E3267F">
        <w:rPr>
          <w:rFonts w:ascii="Times New Roman" w:hAnsi="Times New Roman" w:cs="Times New Roman"/>
          <w:sz w:val="28"/>
          <w:szCs w:val="28"/>
        </w:rPr>
        <w:t xml:space="preserve"> До оплаты комиссии кнопка подписания договора отображаться не будет. Так же, необходимо учитывать срок, необходимый для перехода данных по оплате комиссии (составляет около 1 суток).</w:t>
      </w:r>
    </w:p>
    <w:p w14:paraId="0BDAE70B" w14:textId="521C6024" w:rsidR="00DB455F" w:rsidRDefault="00DB455F" w:rsidP="00DB45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</w:t>
      </w:r>
      <w:r w:rsidR="00E3267F">
        <w:rPr>
          <w:rFonts w:ascii="Times New Roman" w:hAnsi="Times New Roman" w:cs="Times New Roman"/>
          <w:sz w:val="28"/>
          <w:szCs w:val="28"/>
        </w:rPr>
        <w:t>, после оплаты комиссии,</w:t>
      </w:r>
      <w:r>
        <w:rPr>
          <w:rFonts w:ascii="Times New Roman" w:hAnsi="Times New Roman" w:cs="Times New Roman"/>
          <w:sz w:val="28"/>
          <w:szCs w:val="28"/>
        </w:rPr>
        <w:t xml:space="preserve"> в своем личном кабинете может сделать следующие действия с контрактом:</w:t>
      </w:r>
    </w:p>
    <w:p w14:paraId="67DE4645" w14:textId="77777777" w:rsidR="00DB455F" w:rsidRDefault="00817444" w:rsidP="00DB455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Отказ – поставщик полностью отказывается от заключения контракта</w:t>
      </w:r>
      <w:r w:rsidR="00DB455F">
        <w:rPr>
          <w:rFonts w:ascii="Times New Roman" w:hAnsi="Times New Roman" w:cs="Times New Roman"/>
          <w:sz w:val="28"/>
          <w:szCs w:val="28"/>
        </w:rPr>
        <w:t xml:space="preserve"> (что, согласно регламента, означает, что поставщик будет внесен в черный список).</w:t>
      </w:r>
    </w:p>
    <w:p w14:paraId="553AA486" w14:textId="77777777" w:rsidR="00DB455F" w:rsidRPr="00817444" w:rsidRDefault="00817444" w:rsidP="00DB455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444">
        <w:rPr>
          <w:rFonts w:ascii="Times New Roman" w:hAnsi="Times New Roman" w:cs="Times New Roman"/>
          <w:sz w:val="28"/>
          <w:szCs w:val="28"/>
        </w:rPr>
        <w:t>Прикрепить протокол разногласий - поставщик (подрядчик, исполнитель) выявил недочеты в контракте (например, неактуальные реквизиты поставщика (подрядчика, исполнителя), при этом он обязан прикрепить протокол разногласий с разъяснением</w:t>
      </w:r>
    </w:p>
    <w:p w14:paraId="45C69241" w14:textId="77777777" w:rsidR="00DB455F" w:rsidRDefault="00DB455F" w:rsidP="00DB455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Подписать </w:t>
      </w:r>
      <w:r w:rsidR="00817444">
        <w:rPr>
          <w:rFonts w:ascii="Times New Roman" w:hAnsi="Times New Roman" w:cs="Times New Roman"/>
          <w:sz w:val="28"/>
          <w:szCs w:val="28"/>
        </w:rPr>
        <w:t xml:space="preserve">контракт –  поставщик соглашается на заключение контракта </w:t>
      </w:r>
      <w:r>
        <w:rPr>
          <w:rFonts w:ascii="Times New Roman" w:hAnsi="Times New Roman" w:cs="Times New Roman"/>
          <w:sz w:val="28"/>
          <w:szCs w:val="28"/>
        </w:rPr>
        <w:t>(электронная подпись должны быть действующей и через заявку в вашем ЛК одобрена администраторами).</w:t>
      </w:r>
    </w:p>
    <w:p w14:paraId="6DE59ED4" w14:textId="77777777" w:rsidR="00817444" w:rsidRDefault="00817444" w:rsidP="0081744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0B1557" w14:textId="77777777" w:rsidR="00817444" w:rsidRDefault="00817444" w:rsidP="0081744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444">
        <w:rPr>
          <w:rFonts w:ascii="Times New Roman" w:hAnsi="Times New Roman" w:cs="Times New Roman"/>
          <w:sz w:val="28"/>
          <w:szCs w:val="28"/>
        </w:rPr>
        <w:t xml:space="preserve">Протокол разногласий формируется в документе формата </w:t>
      </w:r>
      <w:r w:rsidRPr="0081744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817444">
        <w:rPr>
          <w:rFonts w:ascii="Times New Roman" w:hAnsi="Times New Roman" w:cs="Times New Roman"/>
          <w:sz w:val="28"/>
          <w:szCs w:val="28"/>
        </w:rPr>
        <w:t xml:space="preserve"> </w:t>
      </w:r>
      <w:r w:rsidRPr="0081744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817444">
        <w:rPr>
          <w:rFonts w:ascii="Times New Roman" w:hAnsi="Times New Roman" w:cs="Times New Roman"/>
          <w:sz w:val="28"/>
          <w:szCs w:val="28"/>
        </w:rPr>
        <w:t>. При нажатии на кнопку «Прикрепить протокол разногласий» откроется всплывающее окно, в котором необходимо прикрепить файл протокола разногласий, после чего нажать на кнопку «Прикрепить». После прикрепления протокола разногласий необходимо нажать на кнопку «Отправить протокол разногласий». Документу присвоится статус «Протокол разногласий направлен заказчику».</w:t>
      </w:r>
    </w:p>
    <w:p w14:paraId="4D3E7ADA" w14:textId="77777777" w:rsidR="00817444" w:rsidRDefault="00817444" w:rsidP="0081744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FBEBA3" w14:textId="77777777" w:rsidR="00817444" w:rsidRPr="00817444" w:rsidRDefault="00817444" w:rsidP="00817444">
      <w:pPr>
        <w:pStyle w:val="a3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7444">
        <w:rPr>
          <w:rFonts w:ascii="Times New Roman" w:hAnsi="Times New Roman" w:cs="Times New Roman"/>
          <w:b/>
          <w:i/>
          <w:sz w:val="28"/>
          <w:szCs w:val="28"/>
        </w:rPr>
        <w:t>Протокол разногласий может быть сформирован только в случае несоответствия проекта контракта извещению и (или) цене контракта, предложенной участником закупки, признанным победителем, с указанием конкретных положений, которым не соответствует проект контракта. Участник закупки, вправе направить не более 2 (двух) протоколов разногласий. По достижению его предельно допустимого значения кнопки «Прикрепить протокол разногласий» и «Отправить протокол разногласий» для участника станут неактивны.</w:t>
      </w:r>
    </w:p>
    <w:p w14:paraId="0B8BC261" w14:textId="77777777" w:rsidR="00817444" w:rsidRPr="00817444" w:rsidRDefault="00817444" w:rsidP="0081744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BACC7F3" w14:textId="77777777" w:rsidR="00817444" w:rsidRPr="00817444" w:rsidRDefault="00817444" w:rsidP="00DB455F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1744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 подписания участником малой закупки контракта в течение </w:t>
      </w:r>
      <w:r>
        <w:rPr>
          <w:rFonts w:ascii="Times New Roman" w:hAnsi="Times New Roman" w:cs="Times New Roman"/>
          <w:sz w:val="28"/>
          <w:szCs w:val="28"/>
        </w:rPr>
        <w:t>срока, установленного регламентом,</w:t>
      </w:r>
      <w:r w:rsidRPr="00817444">
        <w:rPr>
          <w:rFonts w:ascii="Times New Roman" w:hAnsi="Times New Roman" w:cs="Times New Roman"/>
          <w:sz w:val="28"/>
          <w:szCs w:val="28"/>
        </w:rPr>
        <w:t xml:space="preserve"> либо не направления заказчику в указанный срок протокола разногласий, такой участник признается уклонившимся от заключения контракта. При этом кнопки «Подписать контракт» и «Прикрепить протокол разногласий» станут неактивны, подписани</w:t>
      </w:r>
      <w:r>
        <w:rPr>
          <w:rFonts w:ascii="Times New Roman" w:hAnsi="Times New Roman" w:cs="Times New Roman"/>
          <w:sz w:val="28"/>
          <w:szCs w:val="28"/>
        </w:rPr>
        <w:t>е документов станет недоступным.</w:t>
      </w:r>
      <w:r w:rsidRPr="00817444">
        <w:rPr>
          <w:rFonts w:ascii="Times New Roman" w:hAnsi="Times New Roman" w:cs="Times New Roman"/>
          <w:sz w:val="28"/>
          <w:szCs w:val="28"/>
        </w:rPr>
        <w:t xml:space="preserve"> Контракт автоматически переходит в статус «Отказ от заключения контракта». Уклонивш</w:t>
      </w:r>
      <w:r>
        <w:rPr>
          <w:rFonts w:ascii="Times New Roman" w:hAnsi="Times New Roman" w:cs="Times New Roman"/>
          <w:sz w:val="28"/>
          <w:szCs w:val="28"/>
        </w:rPr>
        <w:t xml:space="preserve">ийся от подписания победитель признается недобросовестным и вносится в черный список сроком на 1 год. </w:t>
      </w:r>
      <w:r w:rsidRPr="00817444">
        <w:rPr>
          <w:rFonts w:ascii="Times New Roman" w:hAnsi="Times New Roman" w:cs="Times New Roman"/>
          <w:sz w:val="28"/>
          <w:szCs w:val="28"/>
        </w:rPr>
        <w:t>Заказчик обязан заключить контракт с участником закупки, заявке которого присвоен второй номер, направив последнему проект контракта.</w:t>
      </w:r>
    </w:p>
    <w:p w14:paraId="7E7F7E67" w14:textId="77777777" w:rsidR="00462C4D" w:rsidRPr="00DB455F" w:rsidRDefault="00FD46C4" w:rsidP="004B5D42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B45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C214068" w14:textId="77777777" w:rsidR="00095BDE" w:rsidRPr="00DB455F" w:rsidRDefault="00462C4D" w:rsidP="0094356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B455F">
        <w:rPr>
          <w:rFonts w:ascii="Times New Roman" w:hAnsi="Times New Roman" w:cs="Times New Roman"/>
          <w:b/>
          <w:i/>
          <w:sz w:val="28"/>
          <w:szCs w:val="28"/>
        </w:rPr>
        <w:t>Случаи, в которых поставщик может быть признан недобросовестным и заблокирован для подачи заявок, прописаны в текущей версии регламента.</w:t>
      </w:r>
    </w:p>
    <w:p w14:paraId="22B0D3E3" w14:textId="77777777" w:rsidR="00751DBA" w:rsidRDefault="00751DBA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BD79E9" w14:textId="77777777" w:rsidR="00196CB8" w:rsidRPr="00471262" w:rsidRDefault="00196CB8" w:rsidP="0047126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23FAE6AB" w14:textId="77777777" w:rsidR="003B1030" w:rsidRDefault="003B1030" w:rsidP="003B10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6FEDE2" w14:textId="77777777" w:rsidR="009B01D2" w:rsidRPr="00A7250C" w:rsidRDefault="009B01D2" w:rsidP="00A725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005E70B" w14:textId="77777777" w:rsidR="00F505B6" w:rsidRPr="00F1494E" w:rsidRDefault="00F505B6" w:rsidP="00D34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7D7939" w14:textId="77777777" w:rsidR="00F505B6" w:rsidRPr="007D6357" w:rsidRDefault="00F505B6" w:rsidP="00F50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F505B6" w:rsidRPr="007D6357" w:rsidSect="0013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6AB"/>
    <w:multiLevelType w:val="hybridMultilevel"/>
    <w:tmpl w:val="9B8A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7607"/>
    <w:multiLevelType w:val="hybridMultilevel"/>
    <w:tmpl w:val="7910E878"/>
    <w:lvl w:ilvl="0" w:tplc="FF96B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47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E4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C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22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85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E9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A0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AC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A2C0C"/>
    <w:multiLevelType w:val="multilevel"/>
    <w:tmpl w:val="10981B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3E563DB"/>
    <w:multiLevelType w:val="multilevel"/>
    <w:tmpl w:val="3E5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2E66"/>
    <w:multiLevelType w:val="hybridMultilevel"/>
    <w:tmpl w:val="D5CEE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174E7"/>
    <w:multiLevelType w:val="hybridMultilevel"/>
    <w:tmpl w:val="EBCEF6E4"/>
    <w:lvl w:ilvl="0" w:tplc="1BCCC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212CBB"/>
    <w:multiLevelType w:val="hybridMultilevel"/>
    <w:tmpl w:val="A182A5CE"/>
    <w:lvl w:ilvl="0" w:tplc="AEBC1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4502932">
    <w:abstractNumId w:val="1"/>
  </w:num>
  <w:num w:numId="2" w16cid:durableId="1728262006">
    <w:abstractNumId w:val="0"/>
  </w:num>
  <w:num w:numId="3" w16cid:durableId="559173719">
    <w:abstractNumId w:val="2"/>
  </w:num>
  <w:num w:numId="4" w16cid:durableId="1185904463">
    <w:abstractNumId w:val="6"/>
  </w:num>
  <w:num w:numId="5" w16cid:durableId="168296585">
    <w:abstractNumId w:val="3"/>
  </w:num>
  <w:num w:numId="6" w16cid:durableId="849292288">
    <w:abstractNumId w:val="5"/>
  </w:num>
  <w:num w:numId="7" w16cid:durableId="2031950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40"/>
    <w:rsid w:val="00072B89"/>
    <w:rsid w:val="00095BDE"/>
    <w:rsid w:val="00132891"/>
    <w:rsid w:val="00145404"/>
    <w:rsid w:val="00163648"/>
    <w:rsid w:val="00196CB8"/>
    <w:rsid w:val="001D33FD"/>
    <w:rsid w:val="002259C2"/>
    <w:rsid w:val="0029425C"/>
    <w:rsid w:val="002C2FDD"/>
    <w:rsid w:val="002C69B8"/>
    <w:rsid w:val="00302561"/>
    <w:rsid w:val="00360D54"/>
    <w:rsid w:val="003B1030"/>
    <w:rsid w:val="00462C4D"/>
    <w:rsid w:val="00471262"/>
    <w:rsid w:val="004822E4"/>
    <w:rsid w:val="004B5D42"/>
    <w:rsid w:val="004D5592"/>
    <w:rsid w:val="00543F9E"/>
    <w:rsid w:val="005E1F66"/>
    <w:rsid w:val="006168B5"/>
    <w:rsid w:val="00646CEE"/>
    <w:rsid w:val="00690638"/>
    <w:rsid w:val="00742778"/>
    <w:rsid w:val="00751DBA"/>
    <w:rsid w:val="00754F18"/>
    <w:rsid w:val="007D6357"/>
    <w:rsid w:val="007D6962"/>
    <w:rsid w:val="007F2300"/>
    <w:rsid w:val="00815440"/>
    <w:rsid w:val="00817444"/>
    <w:rsid w:val="00843FD7"/>
    <w:rsid w:val="008768CC"/>
    <w:rsid w:val="0087758D"/>
    <w:rsid w:val="0087774E"/>
    <w:rsid w:val="008901A7"/>
    <w:rsid w:val="008C19C4"/>
    <w:rsid w:val="008F15BA"/>
    <w:rsid w:val="00913F80"/>
    <w:rsid w:val="009240EB"/>
    <w:rsid w:val="00927FB5"/>
    <w:rsid w:val="00943560"/>
    <w:rsid w:val="00994E64"/>
    <w:rsid w:val="009B01D2"/>
    <w:rsid w:val="009C7859"/>
    <w:rsid w:val="009D5586"/>
    <w:rsid w:val="00A17F89"/>
    <w:rsid w:val="00A7250C"/>
    <w:rsid w:val="00AA7EF7"/>
    <w:rsid w:val="00AE6357"/>
    <w:rsid w:val="00B45AD7"/>
    <w:rsid w:val="00C01A98"/>
    <w:rsid w:val="00C10463"/>
    <w:rsid w:val="00C61472"/>
    <w:rsid w:val="00CA2144"/>
    <w:rsid w:val="00D34E06"/>
    <w:rsid w:val="00D84878"/>
    <w:rsid w:val="00D86938"/>
    <w:rsid w:val="00D91AF5"/>
    <w:rsid w:val="00DB455F"/>
    <w:rsid w:val="00E0089C"/>
    <w:rsid w:val="00E3267F"/>
    <w:rsid w:val="00E460A6"/>
    <w:rsid w:val="00EF1CCC"/>
    <w:rsid w:val="00F1494E"/>
    <w:rsid w:val="00F505B6"/>
    <w:rsid w:val="00F67F49"/>
    <w:rsid w:val="00FA1ABF"/>
    <w:rsid w:val="00FA45E0"/>
    <w:rsid w:val="00FD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F8BE"/>
  <w15:docId w15:val="{1C6E6F03-DE18-4B58-932D-35F7DBA3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3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6357"/>
    <w:rPr>
      <w:color w:val="0563C1" w:themeColor="hyperlink"/>
      <w:u w:val="single"/>
    </w:rPr>
  </w:style>
  <w:style w:type="paragraph" w:customStyle="1" w:styleId="Default">
    <w:name w:val="Default"/>
    <w:rsid w:val="009B0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30"/>
    <w:rPr>
      <w:rFonts w:ascii="Tahoma" w:hAnsi="Tahoma" w:cs="Tahoma"/>
      <w:sz w:val="16"/>
      <w:szCs w:val="16"/>
    </w:rPr>
  </w:style>
  <w:style w:type="character" w:customStyle="1" w:styleId="1">
    <w:name w:val="Название1"/>
    <w:basedOn w:val="a0"/>
    <w:rsid w:val="00FA45E0"/>
  </w:style>
  <w:style w:type="character" w:customStyle="1" w:styleId="10">
    <w:name w:val="Дата1"/>
    <w:basedOn w:val="a0"/>
    <w:rsid w:val="00FA4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35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7A7E-97C5-4A83-8C27-D64FECA6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6</cp:revision>
  <dcterms:created xsi:type="dcterms:W3CDTF">2024-09-03T12:22:00Z</dcterms:created>
  <dcterms:modified xsi:type="dcterms:W3CDTF">2026-04-17T08:13:00Z</dcterms:modified>
</cp:coreProperties>
</file>